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F27D7" w14:paraId="3572EB90" w14:textId="77777777" w:rsidTr="00BF27D7">
        <w:trPr>
          <w:trHeight w:val="771"/>
        </w:trPr>
        <w:tc>
          <w:tcPr>
            <w:tcW w:w="4740" w:type="dxa"/>
            <w:shd w:val="clear" w:color="auto" w:fill="B4C6E7" w:themeFill="accent1" w:themeFillTint="66"/>
          </w:tcPr>
          <w:p w14:paraId="745849C3" w14:textId="5005899F" w:rsidR="00BF27D7" w:rsidRDefault="00B22E1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BF27D7">
              <w:rPr>
                <w:rFonts w:ascii="Arial" w:hAnsi="Arial" w:cs="Arial"/>
                <w:sz w:val="28"/>
                <w:szCs w:val="28"/>
              </w:rPr>
              <w:t xml:space="preserve">utumn 1 </w:t>
            </w:r>
          </w:p>
        </w:tc>
        <w:tc>
          <w:tcPr>
            <w:tcW w:w="4740" w:type="dxa"/>
            <w:shd w:val="clear" w:color="auto" w:fill="B4C6E7" w:themeFill="accent1" w:themeFillTint="66"/>
          </w:tcPr>
          <w:p w14:paraId="7A12B4D3" w14:textId="7B01FB9E" w:rsidR="00BF27D7" w:rsidRDefault="00BF27D7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Spring 1</w:t>
            </w:r>
          </w:p>
        </w:tc>
        <w:tc>
          <w:tcPr>
            <w:tcW w:w="4740" w:type="dxa"/>
            <w:shd w:val="clear" w:color="auto" w:fill="B4C6E7" w:themeFill="accent1" w:themeFillTint="66"/>
          </w:tcPr>
          <w:p w14:paraId="3AAFED93" w14:textId="4E694254" w:rsidR="00BF27D7" w:rsidRDefault="00BF27D7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Summer 1</w:t>
            </w:r>
          </w:p>
        </w:tc>
      </w:tr>
      <w:tr w:rsidR="00BF27D7" w14:paraId="78CBF969" w14:textId="77777777" w:rsidTr="00BF27D7">
        <w:trPr>
          <w:trHeight w:val="1082"/>
        </w:trPr>
        <w:tc>
          <w:tcPr>
            <w:tcW w:w="4740" w:type="dxa"/>
            <w:shd w:val="clear" w:color="auto" w:fill="auto"/>
          </w:tcPr>
          <w:p w14:paraId="4FBC642A" w14:textId="7018EBDB" w:rsidR="00BF27D7" w:rsidRDefault="00B15F4C" w:rsidP="00B15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15F4C">
              <w:rPr>
                <w:rFonts w:ascii="Arial" w:hAnsi="Arial" w:cs="Arial"/>
                <w:b/>
                <w:bCs/>
                <w:sz w:val="24"/>
                <w:szCs w:val="24"/>
              </w:rPr>
              <w:t>E-Safety – Think U Know – Details, Details…</w:t>
            </w:r>
            <w:r>
              <w:rPr>
                <w:rFonts w:ascii="Arial" w:hAnsi="Arial" w:cs="Arial"/>
                <w:sz w:val="24"/>
                <w:szCs w:val="24"/>
              </w:rPr>
              <w:t xml:space="preserve"> To teach children that personal information is as valuable online as it is offline. </w:t>
            </w:r>
            <w:r w:rsidRPr="00B15F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1D266D" w14:textId="537EA6D0" w:rsidR="00B15F4C" w:rsidRDefault="00B15F4C" w:rsidP="00B15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 Values – </w:t>
            </w:r>
            <w:r w:rsidRPr="00B15F4C">
              <w:rPr>
                <w:rFonts w:ascii="Arial" w:hAnsi="Arial" w:cs="Arial"/>
                <w:sz w:val="24"/>
                <w:szCs w:val="24"/>
              </w:rPr>
              <w:t xml:space="preserve">To teach pupils the importance of following our school values. </w:t>
            </w:r>
          </w:p>
          <w:p w14:paraId="3CD24DEF" w14:textId="473DDDA4" w:rsidR="00B22E1A" w:rsidRDefault="00B22E1A" w:rsidP="00B15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World Mental Health Day –</w:t>
            </w:r>
            <w:r>
              <w:rPr>
                <w:rFonts w:ascii="Arial" w:hAnsi="Arial" w:cs="Arial"/>
                <w:sz w:val="24"/>
                <w:szCs w:val="24"/>
              </w:rPr>
              <w:t xml:space="preserve"> (10</w:t>
            </w:r>
            <w:r w:rsidRPr="00B22E1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Oct) </w:t>
            </w:r>
          </w:p>
          <w:p w14:paraId="521A3E49" w14:textId="77777777" w:rsidR="00BF27D7" w:rsidRPr="00B15F4C" w:rsidRDefault="00BF27D7" w:rsidP="004A1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3C091" w14:textId="79CF41ED" w:rsidR="00BF27D7" w:rsidRPr="00B15F4C" w:rsidRDefault="00BF27D7" w:rsidP="00BF27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14:paraId="25DFE6F0" w14:textId="01F4F0FB" w:rsidR="009D0C5C" w:rsidRDefault="009D0C5C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15F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E-Safety – Think U Know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It’s a Serious Game – </w:t>
            </w:r>
            <w:r>
              <w:rPr>
                <w:rFonts w:ascii="Arial" w:hAnsi="Arial" w:cs="Arial"/>
                <w:sz w:val="24"/>
                <w:szCs w:val="24"/>
              </w:rPr>
              <w:t xml:space="preserve">To help children to identify situations in which it is wise to turn to a trusted adult for help. </w:t>
            </w:r>
          </w:p>
          <w:p w14:paraId="006796C2" w14:textId="77777777" w:rsidR="00B22E1A" w:rsidRPr="00B82EC4" w:rsidRDefault="00B22E1A" w:rsidP="00B22E1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Children’s Mental Health Week - </w:t>
            </w:r>
            <w:r w:rsidRPr="00B82EC4">
              <w:rPr>
                <w:rFonts w:ascii="Arial" w:hAnsi="Arial" w:cs="Arial"/>
                <w:sz w:val="24"/>
                <w:szCs w:val="24"/>
              </w:rPr>
              <w:t xml:space="preserve">(6 </w:t>
            </w:r>
            <w:r w:rsidRPr="00B82EC4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-12th Feb)</w:t>
            </w:r>
            <w:r w:rsidRPr="00B82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82EC4">
              <w:rPr>
                <w:rFonts w:ascii="Arial" w:hAnsi="Arial" w:cs="Arial"/>
                <w:sz w:val="24"/>
                <w:szCs w:val="24"/>
              </w:rPr>
              <w:t xml:space="preserve">– St Helens Mental Health Team whole school assembly. </w:t>
            </w:r>
          </w:p>
          <w:p w14:paraId="2CCD7F9D" w14:textId="34D86B4B" w:rsidR="009D0C5C" w:rsidRDefault="009D0C5C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Safer Internet Day</w:t>
            </w:r>
            <w:r w:rsidR="00B82EC4" w:rsidRPr="00B82EC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82EC4">
              <w:rPr>
                <w:rFonts w:ascii="Arial" w:hAnsi="Arial" w:cs="Arial"/>
                <w:sz w:val="24"/>
                <w:szCs w:val="24"/>
              </w:rPr>
              <w:t>14</w:t>
            </w:r>
            <w:r w:rsidR="00B82EC4" w:rsidRPr="00B82E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B82EC4" w:rsidRPr="00B82EC4">
              <w:rPr>
                <w:rFonts w:ascii="Arial" w:hAnsi="Arial" w:cs="Arial"/>
                <w:sz w:val="24"/>
                <w:szCs w:val="24"/>
              </w:rPr>
              <w:t xml:space="preserve"> Feb)</w:t>
            </w:r>
          </w:p>
          <w:p w14:paraId="34BF3891" w14:textId="3DA433E1" w:rsidR="00BF27D7" w:rsidRPr="009D0C5C" w:rsidRDefault="00BF27D7" w:rsidP="00B22E1A">
            <w:pPr>
              <w:pStyle w:val="ListParagraph"/>
              <w:spacing w:before="24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14:paraId="10E9C41D" w14:textId="77777777" w:rsidR="00BF27D7" w:rsidRDefault="009D0C5C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15F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E-Safety – Think U Know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Heroes – </w:t>
            </w:r>
            <w:r>
              <w:rPr>
                <w:rFonts w:ascii="Arial" w:hAnsi="Arial" w:cs="Arial"/>
                <w:sz w:val="24"/>
                <w:szCs w:val="24"/>
              </w:rPr>
              <w:t xml:space="preserve">To encourage children to be open about their online experiences with a trusted adult. </w:t>
            </w:r>
          </w:p>
          <w:p w14:paraId="5733E08C" w14:textId="77777777" w:rsidR="00B82EC4" w:rsidRDefault="00B82EC4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Walk to School Week –</w:t>
            </w:r>
            <w:r>
              <w:rPr>
                <w:rFonts w:ascii="Arial" w:hAnsi="Arial" w:cs="Arial"/>
                <w:sz w:val="24"/>
                <w:szCs w:val="24"/>
              </w:rPr>
              <w:t xml:space="preserve"> To understand the benefits of walking to school. </w:t>
            </w:r>
          </w:p>
          <w:p w14:paraId="26E9EDDE" w14:textId="733E8DCE" w:rsidR="00B22E1A" w:rsidRPr="00B82EC4" w:rsidRDefault="00B22E1A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Mental Health Awareness Week –</w:t>
            </w:r>
            <w:r>
              <w:rPr>
                <w:rFonts w:ascii="Arial" w:hAnsi="Arial" w:cs="Arial"/>
                <w:sz w:val="24"/>
                <w:szCs w:val="24"/>
              </w:rPr>
              <w:t xml:space="preserve"> (13</w:t>
            </w:r>
            <w:r w:rsidRPr="00B22E1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May) </w:t>
            </w:r>
          </w:p>
        </w:tc>
      </w:tr>
      <w:tr w:rsidR="00BF27D7" w14:paraId="6C1CADCD" w14:textId="77777777" w:rsidTr="00BF27D7">
        <w:trPr>
          <w:trHeight w:val="740"/>
        </w:trPr>
        <w:tc>
          <w:tcPr>
            <w:tcW w:w="4740" w:type="dxa"/>
            <w:shd w:val="clear" w:color="auto" w:fill="B4C6E7" w:themeFill="accent1" w:themeFillTint="66"/>
          </w:tcPr>
          <w:p w14:paraId="442C341F" w14:textId="4DDE4FA5" w:rsidR="00BF27D7" w:rsidRPr="00BF27D7" w:rsidRDefault="00BF27D7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7D7">
              <w:rPr>
                <w:rFonts w:ascii="Arial" w:hAnsi="Arial" w:cs="Arial"/>
                <w:sz w:val="28"/>
                <w:szCs w:val="28"/>
              </w:rPr>
              <w:t>Autumn 2</w:t>
            </w:r>
          </w:p>
        </w:tc>
        <w:tc>
          <w:tcPr>
            <w:tcW w:w="4740" w:type="dxa"/>
            <w:shd w:val="clear" w:color="auto" w:fill="B4C6E7" w:themeFill="accent1" w:themeFillTint="66"/>
          </w:tcPr>
          <w:p w14:paraId="6ED85037" w14:textId="11BC8224" w:rsidR="00BF27D7" w:rsidRPr="00BF27D7" w:rsidRDefault="00BF27D7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7D7">
              <w:rPr>
                <w:rFonts w:ascii="Arial" w:hAnsi="Arial" w:cs="Arial"/>
                <w:sz w:val="28"/>
                <w:szCs w:val="28"/>
              </w:rPr>
              <w:t>Spring 2</w:t>
            </w:r>
          </w:p>
        </w:tc>
        <w:tc>
          <w:tcPr>
            <w:tcW w:w="4740" w:type="dxa"/>
            <w:shd w:val="clear" w:color="auto" w:fill="B4C6E7" w:themeFill="accent1" w:themeFillTint="66"/>
          </w:tcPr>
          <w:p w14:paraId="7B8A4EB4" w14:textId="3662F19E" w:rsidR="00BF27D7" w:rsidRPr="00BF27D7" w:rsidRDefault="00BF27D7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27D7">
              <w:rPr>
                <w:rFonts w:ascii="Arial" w:hAnsi="Arial" w:cs="Arial"/>
                <w:sz w:val="28"/>
                <w:szCs w:val="28"/>
              </w:rPr>
              <w:t xml:space="preserve">Summer 2 </w:t>
            </w:r>
          </w:p>
        </w:tc>
      </w:tr>
      <w:tr w:rsidR="00BF27D7" w14:paraId="33966F11" w14:textId="77777777" w:rsidTr="00BF27D7">
        <w:trPr>
          <w:trHeight w:val="1082"/>
        </w:trPr>
        <w:tc>
          <w:tcPr>
            <w:tcW w:w="4740" w:type="dxa"/>
            <w:shd w:val="clear" w:color="auto" w:fill="auto"/>
          </w:tcPr>
          <w:p w14:paraId="37D8F3E8" w14:textId="77777777" w:rsidR="00B22E1A" w:rsidRPr="00B22E1A" w:rsidRDefault="009D0C5C" w:rsidP="00B22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15F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E-Safety – Think U Know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to the Carnival – </w:t>
            </w:r>
            <w:r>
              <w:rPr>
                <w:rFonts w:ascii="Arial" w:hAnsi="Arial" w:cs="Arial"/>
                <w:sz w:val="24"/>
                <w:szCs w:val="24"/>
              </w:rPr>
              <w:t xml:space="preserve">To enable children to identify the characteristics of people that are worthy of their trust and who can help them make positive choices to keep them safe. </w:t>
            </w:r>
          </w:p>
          <w:p w14:paraId="53255257" w14:textId="6A6EE7F4" w:rsidR="00BF27D7" w:rsidRPr="00B22E1A" w:rsidRDefault="00B22E1A" w:rsidP="00B82E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22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Firework Safety </w:t>
            </w:r>
            <w:r w:rsidRPr="00B22E1A">
              <w:rPr>
                <w:rFonts w:ascii="Arial" w:hAnsi="Arial" w:cs="Arial"/>
                <w:sz w:val="24"/>
                <w:szCs w:val="24"/>
              </w:rPr>
              <w:t>– To teach children about how to stay safe when attending a firework display.</w:t>
            </w:r>
            <w:r w:rsidRPr="00B22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344791A" w14:textId="54323E6E" w:rsidR="00BF27D7" w:rsidRDefault="00B22E1A" w:rsidP="007125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Road</w:t>
            </w:r>
            <w:r w:rsidRPr="009D0C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Safety Week – </w:t>
            </w:r>
            <w:r w:rsidRPr="00B22E1A">
              <w:rPr>
                <w:rFonts w:ascii="Arial" w:hAnsi="Arial" w:cs="Arial"/>
                <w:sz w:val="24"/>
                <w:szCs w:val="24"/>
              </w:rPr>
              <w:t>(14</w:t>
            </w:r>
            <w:r w:rsidRPr="00B22E1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22E1A">
              <w:rPr>
                <w:rFonts w:ascii="Arial" w:hAnsi="Arial" w:cs="Arial"/>
                <w:sz w:val="24"/>
                <w:szCs w:val="24"/>
              </w:rPr>
              <w:t xml:space="preserve"> Nov)</w:t>
            </w:r>
            <w:r>
              <w:rPr>
                <w:rFonts w:ascii="Arial" w:hAnsi="Arial" w:cs="Arial"/>
                <w:sz w:val="24"/>
                <w:szCs w:val="24"/>
              </w:rPr>
              <w:t xml:space="preserve"> Link to Bike ability in Year 5.</w:t>
            </w:r>
            <w:r w:rsidR="007125A2">
              <w:rPr>
                <w:rFonts w:ascii="Arial" w:hAnsi="Arial" w:cs="Arial"/>
                <w:sz w:val="24"/>
                <w:szCs w:val="24"/>
              </w:rPr>
              <w:br/>
            </w:r>
            <w:r w:rsidR="00B82EC4" w:rsidRPr="0071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Anti-Bullying Week </w:t>
            </w:r>
            <w:r w:rsidRPr="0071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7125A2">
              <w:rPr>
                <w:rFonts w:ascii="Arial" w:hAnsi="Arial" w:cs="Arial"/>
                <w:sz w:val="24"/>
                <w:szCs w:val="24"/>
              </w:rPr>
              <w:t>(14</w:t>
            </w:r>
            <w:r w:rsidRPr="007125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125A2">
              <w:rPr>
                <w:rFonts w:ascii="Arial" w:hAnsi="Arial" w:cs="Arial"/>
                <w:sz w:val="24"/>
                <w:szCs w:val="24"/>
              </w:rPr>
              <w:t xml:space="preserve"> Nov)</w:t>
            </w:r>
            <w:r w:rsidR="007125A2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740" w:type="dxa"/>
            <w:shd w:val="clear" w:color="auto" w:fill="auto"/>
          </w:tcPr>
          <w:p w14:paraId="5984199A" w14:textId="1B7773E2" w:rsidR="009D0C5C" w:rsidRDefault="009D0C5C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15F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E-Safety – Think U Know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Info Gang – </w:t>
            </w:r>
            <w:r>
              <w:rPr>
                <w:rFonts w:ascii="Arial" w:hAnsi="Arial" w:cs="Arial"/>
                <w:sz w:val="24"/>
                <w:szCs w:val="24"/>
              </w:rPr>
              <w:t xml:space="preserve">To ensure that children can identify some of the physical sensations that alert us to unsafe situations. </w:t>
            </w:r>
          </w:p>
          <w:p w14:paraId="50A5532F" w14:textId="640EDE75" w:rsidR="00B82EC4" w:rsidRDefault="00B82EC4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NSPCC –</w:t>
            </w:r>
            <w:r>
              <w:rPr>
                <w:rFonts w:ascii="Arial" w:hAnsi="Arial" w:cs="Arial"/>
                <w:sz w:val="24"/>
                <w:szCs w:val="24"/>
              </w:rPr>
              <w:t xml:space="preserve"> The Talk Pants Campaign. </w:t>
            </w:r>
          </w:p>
          <w:p w14:paraId="14E69604" w14:textId="77777777" w:rsidR="00BF27D7" w:rsidRPr="004A15FA" w:rsidRDefault="00BF27D7" w:rsidP="004A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</w:tcPr>
          <w:p w14:paraId="1D903F93" w14:textId="37607CAD" w:rsidR="009D0C5C" w:rsidRDefault="009D0C5C" w:rsidP="009D0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15F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E-Safety – Think U Know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You’re not alone – </w:t>
            </w:r>
            <w:r>
              <w:rPr>
                <w:rFonts w:ascii="Arial" w:hAnsi="Arial" w:cs="Arial"/>
                <w:sz w:val="24"/>
                <w:szCs w:val="24"/>
              </w:rPr>
              <w:t xml:space="preserve">Concluding assembly reviewing all aspects covered over the year. </w:t>
            </w:r>
          </w:p>
          <w:p w14:paraId="760C0DE2" w14:textId="77777777" w:rsidR="009D0C5C" w:rsidRPr="00B22E1A" w:rsidRDefault="00B22E1A" w:rsidP="00B22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22E1A">
              <w:rPr>
                <w:rFonts w:ascii="Arial" w:hAnsi="Arial" w:cs="Arial"/>
                <w:b/>
                <w:bCs/>
                <w:sz w:val="24"/>
                <w:szCs w:val="24"/>
              </w:rPr>
              <w:t>Water Safety</w:t>
            </w:r>
            <w:r w:rsidRPr="00B22E1A">
              <w:rPr>
                <w:rFonts w:ascii="Arial" w:hAnsi="Arial" w:cs="Arial"/>
                <w:sz w:val="24"/>
                <w:szCs w:val="24"/>
              </w:rPr>
              <w:t xml:space="preserve"> – Drowning prevention week – link with swimming lessons. </w:t>
            </w:r>
          </w:p>
          <w:p w14:paraId="6D15DA70" w14:textId="3660FAAA" w:rsidR="00B22E1A" w:rsidRPr="004A15FA" w:rsidRDefault="00B22E1A" w:rsidP="00B22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PRIDE </w:t>
            </w:r>
            <w:r>
              <w:rPr>
                <w:rFonts w:ascii="Arial" w:hAnsi="Arial" w:cs="Arial"/>
                <w:sz w:val="24"/>
                <w:szCs w:val="24"/>
              </w:rPr>
              <w:t xml:space="preserve">– Celebrating diversity. </w:t>
            </w:r>
          </w:p>
        </w:tc>
      </w:tr>
    </w:tbl>
    <w:p w14:paraId="724483D0" w14:textId="77777777" w:rsidR="004A15FA" w:rsidRPr="004A15FA" w:rsidRDefault="004A15FA" w:rsidP="004A15FA">
      <w:pPr>
        <w:jc w:val="center"/>
        <w:rPr>
          <w:rFonts w:ascii="Arial" w:hAnsi="Arial" w:cs="Arial"/>
          <w:sz w:val="28"/>
          <w:szCs w:val="28"/>
        </w:rPr>
      </w:pPr>
    </w:p>
    <w:sectPr w:rsidR="004A15FA" w:rsidRPr="004A15FA" w:rsidSect="00BF27D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0723" w14:textId="77777777" w:rsidR="00E8323F" w:rsidRDefault="00E8323F" w:rsidP="004A15FA">
      <w:pPr>
        <w:spacing w:after="0" w:line="240" w:lineRule="auto"/>
      </w:pPr>
      <w:r>
        <w:separator/>
      </w:r>
    </w:p>
  </w:endnote>
  <w:endnote w:type="continuationSeparator" w:id="0">
    <w:p w14:paraId="02C547DF" w14:textId="77777777" w:rsidR="00E8323F" w:rsidRDefault="00E8323F" w:rsidP="004A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CCB0" w14:textId="575A95B0" w:rsidR="004A15FA" w:rsidRDefault="004A15F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E17A1" wp14:editId="11622045">
          <wp:simplePos x="0" y="0"/>
          <wp:positionH relativeFrom="column">
            <wp:posOffset>-266700</wp:posOffset>
          </wp:positionH>
          <wp:positionV relativeFrom="paragraph">
            <wp:posOffset>294549</wp:posOffset>
          </wp:positionV>
          <wp:extent cx="1666875" cy="295275"/>
          <wp:effectExtent l="0" t="0" r="9525" b="9525"/>
          <wp:wrapTight wrapText="bothSides">
            <wp:wrapPolygon edited="0">
              <wp:start x="0" y="0"/>
              <wp:lineTo x="0" y="20903"/>
              <wp:lineTo x="21477" y="20903"/>
              <wp:lineTo x="214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F27251" wp14:editId="7B66AC66">
          <wp:simplePos x="0" y="0"/>
          <wp:positionH relativeFrom="column">
            <wp:posOffset>-827496</wp:posOffset>
          </wp:positionH>
          <wp:positionV relativeFrom="paragraph">
            <wp:posOffset>-302078</wp:posOffset>
          </wp:positionV>
          <wp:extent cx="2933065" cy="647700"/>
          <wp:effectExtent l="0" t="0" r="635" b="0"/>
          <wp:wrapTight wrapText="bothSides">
            <wp:wrapPolygon edited="0">
              <wp:start x="0" y="0"/>
              <wp:lineTo x="0" y="20965"/>
              <wp:lineTo x="21464" y="20965"/>
              <wp:lineTo x="2146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2952" w14:textId="77777777" w:rsidR="00E8323F" w:rsidRDefault="00E8323F" w:rsidP="004A15FA">
      <w:pPr>
        <w:spacing w:after="0" w:line="240" w:lineRule="auto"/>
      </w:pPr>
      <w:r>
        <w:separator/>
      </w:r>
    </w:p>
  </w:footnote>
  <w:footnote w:type="continuationSeparator" w:id="0">
    <w:p w14:paraId="00840BFF" w14:textId="77777777" w:rsidR="00E8323F" w:rsidRDefault="00E8323F" w:rsidP="004A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6692" w14:textId="67368EC3" w:rsidR="004A15FA" w:rsidRDefault="004A15FA" w:rsidP="004A15FA">
    <w:pPr>
      <w:jc w:val="center"/>
      <w:rPr>
        <w:rFonts w:ascii="Arial" w:hAnsi="Arial" w:cs="Arial"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8E83DD1" wp14:editId="277C67BD">
          <wp:simplePos x="0" y="0"/>
          <wp:positionH relativeFrom="column">
            <wp:posOffset>-783499</wp:posOffset>
          </wp:positionH>
          <wp:positionV relativeFrom="paragraph">
            <wp:posOffset>-363945</wp:posOffset>
          </wp:positionV>
          <wp:extent cx="1161415" cy="94996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Rivington Primary School </w:t>
    </w:r>
  </w:p>
  <w:p w14:paraId="0CFFB95F" w14:textId="2AB768D7" w:rsidR="004A15FA" w:rsidRDefault="004A15FA" w:rsidP="004A15FA">
    <w:pPr>
      <w:jc w:val="center"/>
      <w:rPr>
        <w:rFonts w:ascii="Arial" w:hAnsi="Arial" w:cs="Arial"/>
        <w:sz w:val="28"/>
        <w:szCs w:val="28"/>
      </w:rPr>
    </w:pPr>
    <w:r w:rsidRPr="004A15FA">
      <w:rPr>
        <w:rFonts w:ascii="Arial" w:hAnsi="Arial" w:cs="Arial"/>
        <w:sz w:val="28"/>
        <w:szCs w:val="28"/>
      </w:rPr>
      <w:t xml:space="preserve">Safeguarding </w:t>
    </w:r>
    <w:r w:rsidR="00BF27D7">
      <w:rPr>
        <w:rFonts w:ascii="Arial" w:hAnsi="Arial" w:cs="Arial"/>
        <w:sz w:val="28"/>
        <w:szCs w:val="28"/>
      </w:rPr>
      <w:t xml:space="preserve">Assemblies Overview </w:t>
    </w:r>
  </w:p>
  <w:p w14:paraId="77649CDB" w14:textId="5B6FB318" w:rsidR="004A15FA" w:rsidRDefault="004A15FA" w:rsidP="004A15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76AA"/>
    <w:multiLevelType w:val="hybridMultilevel"/>
    <w:tmpl w:val="6F2C6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A"/>
    <w:rsid w:val="00015772"/>
    <w:rsid w:val="004A15FA"/>
    <w:rsid w:val="006A65D8"/>
    <w:rsid w:val="007125A2"/>
    <w:rsid w:val="00947EE6"/>
    <w:rsid w:val="009D0C5C"/>
    <w:rsid w:val="00B15F4C"/>
    <w:rsid w:val="00B22E1A"/>
    <w:rsid w:val="00B82EC4"/>
    <w:rsid w:val="00BF27D7"/>
    <w:rsid w:val="00E01F4F"/>
    <w:rsid w:val="00E645F3"/>
    <w:rsid w:val="00E71FC8"/>
    <w:rsid w:val="00E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116F6"/>
  <w15:chartTrackingRefBased/>
  <w15:docId w15:val="{15697576-03F8-4697-BB4C-9F2A205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FA"/>
  </w:style>
  <w:style w:type="paragraph" w:styleId="Footer">
    <w:name w:val="footer"/>
    <w:basedOn w:val="Normal"/>
    <w:link w:val="FooterChar"/>
    <w:uiPriority w:val="99"/>
    <w:unhideWhenUsed/>
    <w:rsid w:val="004A1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FA"/>
  </w:style>
  <w:style w:type="paragraph" w:styleId="ListParagraph">
    <w:name w:val="List Paragraph"/>
    <w:basedOn w:val="Normal"/>
    <w:uiPriority w:val="34"/>
    <w:qFormat/>
    <w:rsid w:val="00B15F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2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Claire Laverick</cp:lastModifiedBy>
  <cp:revision>6</cp:revision>
  <dcterms:created xsi:type="dcterms:W3CDTF">2022-06-20T17:02:00Z</dcterms:created>
  <dcterms:modified xsi:type="dcterms:W3CDTF">2022-06-21T16:01:00Z</dcterms:modified>
</cp:coreProperties>
</file>