
<file path=[Content_Types].xml><?xml version="1.0" encoding="utf-8"?>
<Types xmlns="http://schemas.openxmlformats.org/package/2006/content-types">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6BE87F" w14:textId="77777777" w:rsidR="00D10FEF" w:rsidRDefault="00D10FEF">
      <w:pPr>
        <w:rPr>
          <w:rFonts w:ascii="Times New Roman" w:eastAsia="Times New Roman" w:hAnsi="Times New Roman" w:cs="Times New Roman"/>
          <w:sz w:val="20"/>
          <w:szCs w:val="20"/>
        </w:rPr>
      </w:pPr>
    </w:p>
    <w:p w14:paraId="30C347CC" w14:textId="7FA64E17" w:rsidR="00D10FEF" w:rsidRDefault="000848AF">
      <w:pPr>
        <w:pStyle w:val="Heading1"/>
        <w:spacing w:before="192"/>
        <w:ind w:left="126"/>
        <w:rPr>
          <w:b w:val="0"/>
          <w:bCs w:val="0"/>
        </w:rPr>
      </w:pPr>
      <w:r>
        <w:pict w14:anchorId="0BAF14CF">
          <v:group id="_x0000_s1254" style="position:absolute;left:0;text-align:left;margin-left:538.6pt;margin-top:3.05pt;width:283.55pt;height:395.85pt;z-index:1192;mso-position-horizontal-relative:page" coordorigin="10772,61" coordsize="5671,7917">
            <v:group id="_x0000_s1269" style="position:absolute;left:13503;top:4766;width:2932;height:2636" coordorigin="13503,4766" coordsize="2932,2636">
              <v:shape id="_x0000_s1270" style="position:absolute;left:13503;top:4766;width:2932;height:2636" coordorigin="13503,4766" coordsize="2932,2636" path="m13503,7402r2932,l16435,4766r-2932,l13503,7402xe" fillcolor="#ffc000" stroked="f">
                <v:path arrowok="t"/>
              </v:shape>
            </v:group>
            <v:group id="_x0000_s1267" style="position:absolute;left:11127;top:4357;width:922;height:922" coordorigin="11127,4357" coordsize="922,922">
              <v:shape id="_x0000_s1268" style="position:absolute;left:11127;top:4357;width:922;height:922" coordorigin="11127,4357" coordsize="922,922" path="m11127,5279r922,l12049,4357r-922,l11127,5279xe" fillcolor="#9dc3e6" stroked="f">
                <v:path arrowok="t"/>
              </v:shape>
            </v:group>
            <v:group id="_x0000_s1265" style="position:absolute;left:11675;top:61;width:1153;height:1154" coordorigin="11675,61" coordsize="1153,1154">
              <v:shape id="_x0000_s1266" style="position:absolute;left:11675;top:61;width:1153;height:1154" coordorigin="11675,61" coordsize="1153,1154" path="m11675,1215r1153,l12828,61r-1153,l11675,1215xe" fillcolor="#ec7c30" stroked="f">
                <v:path arrowok="t"/>
              </v:shape>
            </v:group>
            <v:group id="_x0000_s1262" style="position:absolute;left:14600;top:70;width:1843;height:2075" coordorigin="14600,70" coordsize="1843,2075">
              <v:shape id="_x0000_s1264" style="position:absolute;left:14600;top:70;width:1843;height:2075" coordorigin="14600,70" coordsize="1843,2075" path="m14600,2145r1843,l16443,70r-1843,l14600,2145xe" fillcolor="#44536a"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63" type="#_x0000_t75" style="position:absolute;left:10778;top:1081;width:4039;height:3646">
                <v:imagedata r:id="rId5" o:title=""/>
              </v:shape>
            </v:group>
            <v:group id="_x0000_s1260" style="position:absolute;left:13770;top:1173;width:1729;height:1729" coordorigin="13770,1173" coordsize="1729,1729">
              <v:shape id="_x0000_s1261" style="position:absolute;left:13770;top:1173;width:1729;height:1729" coordorigin="13770,1173" coordsize="1729,1729" path="m13770,2902r1729,l15499,1173r-1729,l13770,2902xe" filled="f" strokecolor="#ffc000" strokeweight="1pt">
                <v:path arrowok="t"/>
              </v:shape>
            </v:group>
            <v:group id="_x0000_s1258" style="position:absolute;left:11488;top:2054;width:3623;height:3630" coordorigin="11488,2054" coordsize="3623,3630">
              <v:shape id="_x0000_s1259" style="position:absolute;left:11488;top:2054;width:3623;height:3630" coordorigin="11488,2054" coordsize="3623,3630" path="m11488,5684r3623,l15111,2054r-3623,l11488,5684xe" filled="f" strokecolor="white" strokeweight="1pt">
                <v:path arrowok="t"/>
              </v:shape>
            </v:group>
            <v:group id="_x0000_s1255" style="position:absolute;left:14199;top:3347;width:1898;height:1901" coordorigin="14199,3347" coordsize="1898,1901">
              <v:shape id="_x0000_s1257" style="position:absolute;left:14199;top:3347;width:1898;height:1901" coordorigin="14199,3347" coordsize="1898,1901" path="m14199,5248r1898,l16097,3347r-1898,l14199,5248xe" fillcolor="#ec7c30" stroked="f">
                <v:path arrowok="t"/>
              </v:shape>
              <v:shape id="_x0000_s1256" type="#_x0000_t75" style="position:absolute;left:10772;top:5589;width:3010;height:2387">
                <v:imagedata r:id="rId6" o:title=""/>
              </v:shape>
            </v:group>
            <w10:wrap anchorx="page"/>
          </v:group>
        </w:pict>
      </w:r>
      <w:r>
        <w:pict w14:anchorId="56BE0E95">
          <v:group id="_x0000_s1250" style="position:absolute;left:0;text-align:left;margin-left:274.75pt;margin-top:-7.05pt;width:242pt;height:204.5pt;z-index:1240;mso-position-horizontal-relative:page" coordorigin="5495,-141" coordsize="4840,4090">
            <v:group id="_x0000_s1251" style="position:absolute;left:5500;top:-136;width:4830;height:4080" coordorigin="5500,-136" coordsize="4830,4080">
              <v:shape id="_x0000_s1253" style="position:absolute;left:5500;top:-136;width:4830;height:4080" coordorigin="5500,-136" coordsize="4830,4080" path="m5500,3944r4830,l10330,-136r-4830,l5500,3944xe" filled="f" strokecolor="#ec7c30" strokeweight=".5pt">
                <v:path arrowok="t"/>
              </v:shape>
              <v:shapetype id="_x0000_t202" coordsize="21600,21600" o:spt="202" path="m,l,21600r21600,l21600,xe">
                <v:stroke joinstyle="miter"/>
                <v:path gradientshapeok="t" o:connecttype="rect"/>
              </v:shapetype>
              <v:shape id="_x0000_s1252" type="#_x0000_t202" style="position:absolute;left:5500;top:-136;width:4830;height:4080" fillcolor="#ec7c30" stroked="f">
                <v:textbox style="mso-next-textbox:#_x0000_s1252" inset="0,0,0,0">
                  <w:txbxContent>
                    <w:p w14:paraId="7DDAAD7F" w14:textId="77777777" w:rsidR="00341703" w:rsidRPr="00510BC4" w:rsidRDefault="00341703" w:rsidP="00510BC4">
                      <w:pPr>
                        <w:spacing w:before="159" w:line="259" w:lineRule="auto"/>
                        <w:ind w:left="200" w:right="200" w:firstLine="2"/>
                        <w:jc w:val="center"/>
                        <w:rPr>
                          <w:rFonts w:ascii="Arial Black"/>
                          <w:b/>
                          <w:color w:val="FFFFFF"/>
                          <w:spacing w:val="-1"/>
                          <w:sz w:val="40"/>
                          <w:szCs w:val="20"/>
                        </w:rPr>
                      </w:pPr>
                      <w:r w:rsidRPr="00510BC4">
                        <w:rPr>
                          <w:rFonts w:ascii="Arial Black"/>
                          <w:b/>
                          <w:color w:val="FFFFFF"/>
                          <w:spacing w:val="-1"/>
                          <w:sz w:val="40"/>
                          <w:szCs w:val="20"/>
                        </w:rPr>
                        <w:t>Rivington Primary School EYFS</w:t>
                      </w:r>
                    </w:p>
                    <w:p w14:paraId="493ECFA8" w14:textId="77777777" w:rsidR="00341703" w:rsidRPr="00510BC4" w:rsidRDefault="00341703" w:rsidP="00510BC4">
                      <w:pPr>
                        <w:spacing w:before="159" w:line="259" w:lineRule="auto"/>
                        <w:ind w:left="200" w:right="200" w:firstLine="2"/>
                        <w:jc w:val="center"/>
                        <w:rPr>
                          <w:rFonts w:ascii="Times New Roman" w:eastAsia="Century Schoolbook" w:hAnsi="Times New Roman" w:cs="Times New Roman"/>
                          <w:bCs/>
                          <w:i/>
                          <w:iCs/>
                          <w:sz w:val="24"/>
                          <w:szCs w:val="24"/>
                        </w:rPr>
                      </w:pPr>
                      <w:r w:rsidRPr="00510BC4">
                        <w:rPr>
                          <w:rFonts w:ascii="Times New Roman" w:hAnsi="Times New Roman" w:cs="Times New Roman"/>
                          <w:bCs/>
                          <w:i/>
                          <w:iCs/>
                          <w:color w:val="FFFFFF"/>
                          <w:spacing w:val="-1"/>
                          <w:sz w:val="24"/>
                          <w:szCs w:val="24"/>
                        </w:rPr>
                        <w:t>This document provides an overview of the policy, philosophy and practice in</w:t>
                      </w:r>
                      <w:r w:rsidRPr="00510BC4">
                        <w:rPr>
                          <w:rFonts w:ascii="Times New Roman" w:hAnsi="Times New Roman" w:cs="Times New Roman"/>
                          <w:b/>
                          <w:i/>
                          <w:iCs/>
                          <w:color w:val="FFFFFF"/>
                          <w:spacing w:val="-1"/>
                          <w:sz w:val="24"/>
                          <w:szCs w:val="24"/>
                        </w:rPr>
                        <w:t xml:space="preserve"> </w:t>
                      </w:r>
                      <w:r w:rsidRPr="00510BC4">
                        <w:rPr>
                          <w:rFonts w:ascii="Times New Roman" w:hAnsi="Times New Roman" w:cs="Times New Roman"/>
                          <w:bCs/>
                          <w:i/>
                          <w:iCs/>
                          <w:color w:val="FFFFFF"/>
                          <w:spacing w:val="-1"/>
                          <w:sz w:val="24"/>
                          <w:szCs w:val="24"/>
                        </w:rPr>
                        <w:t>the EYFS at Rivington Primary School. It outlines our intentions and</w:t>
                      </w:r>
                      <w:r w:rsidRPr="00510BC4">
                        <w:rPr>
                          <w:rFonts w:ascii="Times New Roman" w:hAnsi="Times New Roman" w:cs="Times New Roman"/>
                          <w:b/>
                          <w:i/>
                          <w:iCs/>
                          <w:color w:val="FFFFFF"/>
                          <w:spacing w:val="-1"/>
                          <w:sz w:val="24"/>
                          <w:szCs w:val="24"/>
                        </w:rPr>
                        <w:t xml:space="preserve"> </w:t>
                      </w:r>
                      <w:r w:rsidRPr="00510BC4">
                        <w:rPr>
                          <w:rFonts w:ascii="Times New Roman" w:hAnsi="Times New Roman" w:cs="Times New Roman"/>
                          <w:bCs/>
                          <w:i/>
                          <w:iCs/>
                          <w:color w:val="FFFFFF"/>
                          <w:spacing w:val="-1"/>
                          <w:sz w:val="24"/>
                          <w:szCs w:val="24"/>
                        </w:rPr>
                        <w:t>how we implement this within our provision.</w:t>
                      </w:r>
                    </w:p>
                  </w:txbxContent>
                </v:textbox>
              </v:shape>
            </v:group>
            <w10:wrap anchorx="page"/>
          </v:group>
        </w:pict>
      </w:r>
      <w:r w:rsidR="00475F5D">
        <w:rPr>
          <w:color w:val="44536A"/>
        </w:rPr>
        <w:t>EYFS</w:t>
      </w:r>
      <w:r w:rsidR="00475F5D">
        <w:rPr>
          <w:color w:val="44536A"/>
          <w:spacing w:val="-2"/>
        </w:rPr>
        <w:t xml:space="preserve"> </w:t>
      </w:r>
      <w:r w:rsidR="00475F5D">
        <w:rPr>
          <w:color w:val="44536A"/>
          <w:spacing w:val="-1"/>
        </w:rPr>
        <w:t xml:space="preserve">Policy </w:t>
      </w:r>
      <w:r w:rsidR="00475F5D">
        <w:rPr>
          <w:color w:val="44536A"/>
        </w:rPr>
        <w:t>&amp;</w:t>
      </w:r>
      <w:r w:rsidR="00475F5D">
        <w:rPr>
          <w:color w:val="44536A"/>
          <w:spacing w:val="-1"/>
        </w:rPr>
        <w:t xml:space="preserve"> Philosophy</w:t>
      </w:r>
    </w:p>
    <w:p w14:paraId="4EA63A18" w14:textId="2A0EB740" w:rsidR="00D10FEF" w:rsidRDefault="000848AF">
      <w:pPr>
        <w:pStyle w:val="BodyText"/>
        <w:spacing w:before="186" w:line="258" w:lineRule="auto"/>
        <w:ind w:left="126" w:right="11670"/>
      </w:pPr>
      <w:r>
        <w:rPr>
          <w:noProof/>
        </w:rPr>
        <w:pict w14:anchorId="1198E580">
          <v:rect id="_x0000_s1282" style="position:absolute;left:0;text-align:left;margin-left:516.9pt;margin-top:27.6pt;width:203.9pt;height:182.3pt;z-index:503300392" strokecolor="white [3212]">
            <v:textbox>
              <w:txbxContent>
                <w:p w14:paraId="3D277F8E" w14:textId="1A3E9A7A" w:rsidR="00561C65" w:rsidRDefault="00561C65">
                  <w:r>
                    <w:rPr>
                      <w:noProof/>
                    </w:rPr>
                    <w:drawing>
                      <wp:inline distT="0" distB="0" distL="0" distR="0" wp14:anchorId="6EB90B77" wp14:editId="3386EFC2">
                        <wp:extent cx="2788165" cy="2286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07247" cy="2301645"/>
                                </a:xfrm>
                                <a:prstGeom prst="rect">
                                  <a:avLst/>
                                </a:prstGeom>
                                <a:noFill/>
                                <a:ln>
                                  <a:noFill/>
                                </a:ln>
                              </pic:spPr>
                            </pic:pic>
                          </a:graphicData>
                        </a:graphic>
                      </wp:inline>
                    </w:drawing>
                  </w:r>
                </w:p>
              </w:txbxContent>
            </v:textbox>
          </v:rect>
        </w:pict>
      </w:r>
      <w:r w:rsidR="00475F5D">
        <w:t xml:space="preserve">At </w:t>
      </w:r>
      <w:r w:rsidR="00E25653">
        <w:rPr>
          <w:spacing w:val="-1"/>
        </w:rPr>
        <w:t>Rivington Primary School, we are committed to providing a caring and stimulating environment in which every child is valued and can thrive.</w:t>
      </w:r>
    </w:p>
    <w:p w14:paraId="5A0F9484" w14:textId="77777777" w:rsidR="00D10FEF" w:rsidRDefault="00475F5D">
      <w:pPr>
        <w:pStyle w:val="BodyText"/>
        <w:spacing w:before="159" w:line="259" w:lineRule="auto"/>
        <w:ind w:left="126" w:right="11736"/>
      </w:pPr>
      <w:r>
        <w:rPr>
          <w:rFonts w:cs="Calibri"/>
        </w:rPr>
        <w:t>Our</w:t>
      </w:r>
      <w:r>
        <w:rPr>
          <w:rFonts w:cs="Calibri"/>
          <w:spacing w:val="-1"/>
        </w:rPr>
        <w:t xml:space="preserve"> philosophy</w:t>
      </w:r>
      <w:r>
        <w:rPr>
          <w:rFonts w:cs="Calibri"/>
        </w:rPr>
        <w:t xml:space="preserve"> is</w:t>
      </w:r>
      <w:r>
        <w:rPr>
          <w:rFonts w:cs="Calibri"/>
          <w:spacing w:val="-2"/>
        </w:rPr>
        <w:t xml:space="preserve"> </w:t>
      </w:r>
      <w:r>
        <w:rPr>
          <w:rFonts w:cs="Calibri"/>
        </w:rPr>
        <w:t>to</w:t>
      </w:r>
      <w:r>
        <w:rPr>
          <w:rFonts w:cs="Calibri"/>
          <w:spacing w:val="-1"/>
        </w:rPr>
        <w:t xml:space="preserve"> nurture</w:t>
      </w:r>
      <w:r>
        <w:rPr>
          <w:rFonts w:cs="Calibri"/>
        </w:rPr>
        <w:t xml:space="preserve"> </w:t>
      </w:r>
      <w:r>
        <w:rPr>
          <w:rFonts w:cs="Calibri"/>
          <w:spacing w:val="-1"/>
        </w:rPr>
        <w:t>every</w:t>
      </w:r>
      <w:r>
        <w:rPr>
          <w:rFonts w:cs="Calibri"/>
        </w:rPr>
        <w:t xml:space="preserve"> </w:t>
      </w:r>
      <w:r>
        <w:rPr>
          <w:rFonts w:cs="Calibri"/>
          <w:spacing w:val="-1"/>
        </w:rPr>
        <w:t>child</w:t>
      </w:r>
      <w:r w:rsidR="00E25653">
        <w:rPr>
          <w:rFonts w:cs="Calibri"/>
          <w:spacing w:val="-1"/>
        </w:rPr>
        <w:t xml:space="preserve"> as an individual, </w:t>
      </w:r>
      <w:proofErr w:type="spellStart"/>
      <w:r w:rsidR="00E25653">
        <w:rPr>
          <w:rFonts w:cs="Calibri"/>
          <w:spacing w:val="-1"/>
        </w:rPr>
        <w:t>recognising</w:t>
      </w:r>
      <w:proofErr w:type="spellEnd"/>
      <w:r w:rsidR="00E25653">
        <w:rPr>
          <w:rFonts w:cs="Calibri"/>
          <w:spacing w:val="-1"/>
        </w:rPr>
        <w:t xml:space="preserve"> and valuing their unique qualities and abilities, in order to support their learning and exploration at this wonderful stage.</w:t>
      </w:r>
    </w:p>
    <w:p w14:paraId="22C17814" w14:textId="77777777" w:rsidR="00D10FEF" w:rsidRDefault="000848AF">
      <w:pPr>
        <w:pStyle w:val="Heading1"/>
        <w:spacing w:before="161"/>
        <w:ind w:left="126"/>
        <w:rPr>
          <w:b w:val="0"/>
          <w:bCs w:val="0"/>
        </w:rPr>
      </w:pPr>
      <w:r>
        <w:pict w14:anchorId="54424B9C">
          <v:group id="_x0000_s1248" style="position:absolute;left:0;text-align:left;margin-left:28.3pt;margin-top:23.65pt;width:45.4pt;height:.1pt;z-index:-22480;mso-position-horizontal-relative:page" coordorigin="566,473" coordsize="908,2">
            <v:shape id="_x0000_s1249" style="position:absolute;left:566;top:473;width:908;height:2" coordorigin="566,473" coordsize="908,0" path="m566,473r908,e" filled="f" strokecolor="#44536a" strokeweight=".82pt">
              <v:path arrowok="t"/>
            </v:shape>
            <w10:wrap anchorx="page"/>
          </v:group>
        </w:pict>
      </w:r>
      <w:r w:rsidR="00475F5D">
        <w:rPr>
          <w:color w:val="44536A"/>
        </w:rPr>
        <w:t>Intent</w:t>
      </w:r>
    </w:p>
    <w:p w14:paraId="73284EDC" w14:textId="75866252" w:rsidR="00E25653" w:rsidRPr="00510BC4" w:rsidRDefault="00E25653" w:rsidP="00510BC4">
      <w:pPr>
        <w:tabs>
          <w:tab w:val="left" w:pos="6704"/>
          <w:tab w:val="left" w:pos="8362"/>
        </w:tabs>
        <w:spacing w:line="180" w:lineRule="atLeast"/>
        <w:rPr>
          <w:rFonts w:ascii="Century Schoolbook" w:eastAsia="Century Schoolbook" w:hAnsi="Century Schoolbook" w:cs="Century Schoolbook"/>
          <w:sz w:val="18"/>
          <w:szCs w:val="18"/>
        </w:rPr>
      </w:pPr>
    </w:p>
    <w:p w14:paraId="6C664594" w14:textId="377B2DF8" w:rsidR="00510BC4" w:rsidRPr="00510BC4" w:rsidRDefault="000848AF" w:rsidP="00E25653">
      <w:pPr>
        <w:spacing w:before="162" w:line="257" w:lineRule="auto"/>
        <w:ind w:left="126" w:right="11670"/>
        <w:rPr>
          <w:rFonts w:ascii="Century Schoolbook"/>
          <w:spacing w:val="-1"/>
          <w:sz w:val="18"/>
          <w:szCs w:val="18"/>
        </w:rPr>
      </w:pPr>
      <w:r>
        <w:rPr>
          <w:rFonts w:ascii="Century Schoolbook"/>
          <w:noProof/>
          <w:spacing w:val="-1"/>
          <w:sz w:val="18"/>
          <w:szCs w:val="18"/>
        </w:rPr>
        <w:pict w14:anchorId="0B9F5B70">
          <v:rect id="_x0000_s1280" style="position:absolute;left:0;text-align:left;margin-left:255.2pt;margin-top:11.35pt;width:231.6pt;height:295.8pt;z-index:503299368" strokecolor="white [3212]">
            <v:textbox>
              <w:txbxContent>
                <w:p w14:paraId="1CBCECF6" w14:textId="23C02252" w:rsidR="00561C65" w:rsidRDefault="00561C65" w:rsidP="00561C65">
                  <w:pPr>
                    <w:jc w:val="both"/>
                  </w:pPr>
                  <w:r>
                    <w:rPr>
                      <w:noProof/>
                    </w:rPr>
                    <w:drawing>
                      <wp:inline distT="0" distB="0" distL="0" distR="0" wp14:anchorId="1CF17A55" wp14:editId="798B3CB5">
                        <wp:extent cx="3643524" cy="2720620"/>
                        <wp:effectExtent l="0" t="457200" r="0" b="4419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3667415" cy="2738460"/>
                                </a:xfrm>
                                <a:prstGeom prst="rect">
                                  <a:avLst/>
                                </a:prstGeom>
                                <a:noFill/>
                                <a:ln>
                                  <a:noFill/>
                                </a:ln>
                              </pic:spPr>
                            </pic:pic>
                          </a:graphicData>
                        </a:graphic>
                      </wp:inline>
                    </w:drawing>
                  </w:r>
                </w:p>
              </w:txbxContent>
            </v:textbox>
          </v:rect>
        </w:pict>
      </w:r>
      <w:r w:rsidR="00510BC4" w:rsidRPr="00510BC4">
        <w:rPr>
          <w:rFonts w:ascii="Century Schoolbook"/>
          <w:spacing w:val="-1"/>
          <w:sz w:val="18"/>
          <w:szCs w:val="18"/>
        </w:rPr>
        <w:t xml:space="preserve">The intent for our children is to feel safe, </w:t>
      </w:r>
      <w:proofErr w:type="gramStart"/>
      <w:r w:rsidR="00510BC4" w:rsidRPr="00510BC4">
        <w:rPr>
          <w:rFonts w:ascii="Century Schoolbook"/>
          <w:spacing w:val="-1"/>
          <w:sz w:val="18"/>
          <w:szCs w:val="18"/>
        </w:rPr>
        <w:t>happy</w:t>
      </w:r>
      <w:proofErr w:type="gramEnd"/>
      <w:r w:rsidR="00510BC4" w:rsidRPr="00510BC4">
        <w:rPr>
          <w:rFonts w:ascii="Century Schoolbook"/>
          <w:spacing w:val="-1"/>
          <w:sz w:val="18"/>
          <w:szCs w:val="18"/>
        </w:rPr>
        <w:t xml:space="preserve"> and eager to learn.</w:t>
      </w:r>
      <w:r w:rsidR="00341703">
        <w:rPr>
          <w:rFonts w:ascii="Century Schoolbook"/>
          <w:spacing w:val="-1"/>
          <w:sz w:val="18"/>
          <w:szCs w:val="18"/>
        </w:rPr>
        <w:t xml:space="preserve"> At Rivington, we </w:t>
      </w:r>
      <w:r w:rsidR="00341703" w:rsidRPr="00341703">
        <w:rPr>
          <w:rFonts w:ascii="Century Schoolbook"/>
          <w:color w:val="FFFF00"/>
          <w:spacing w:val="-1"/>
          <w:sz w:val="18"/>
          <w:szCs w:val="18"/>
          <w:u w:val="single"/>
        </w:rPr>
        <w:t>C</w:t>
      </w:r>
      <w:r w:rsidR="00341703" w:rsidRPr="00341703">
        <w:rPr>
          <w:rFonts w:ascii="Century Schoolbook"/>
          <w:color w:val="00B050"/>
          <w:spacing w:val="-1"/>
          <w:sz w:val="18"/>
          <w:szCs w:val="18"/>
          <w:u w:val="single"/>
        </w:rPr>
        <w:t>A</w:t>
      </w:r>
      <w:r w:rsidR="00341703" w:rsidRPr="00341703">
        <w:rPr>
          <w:rFonts w:ascii="Century Schoolbook"/>
          <w:color w:val="0070C0"/>
          <w:spacing w:val="-1"/>
          <w:sz w:val="18"/>
          <w:szCs w:val="18"/>
          <w:u w:val="single"/>
        </w:rPr>
        <w:t>R</w:t>
      </w:r>
      <w:r w:rsidR="00341703" w:rsidRPr="00341703">
        <w:rPr>
          <w:rFonts w:ascii="Century Schoolbook"/>
          <w:color w:val="FF0000"/>
          <w:spacing w:val="-1"/>
          <w:sz w:val="18"/>
          <w:szCs w:val="18"/>
          <w:u w:val="single"/>
        </w:rPr>
        <w:t>E</w:t>
      </w:r>
      <w:r w:rsidR="00341703" w:rsidRPr="00341703">
        <w:rPr>
          <w:rFonts w:ascii="Century Schoolbook"/>
          <w:spacing w:val="-1"/>
          <w:sz w:val="18"/>
          <w:szCs w:val="18"/>
          <w:u w:val="single"/>
        </w:rPr>
        <w:t>.</w:t>
      </w:r>
    </w:p>
    <w:p w14:paraId="2A88421E" w14:textId="771C7D3F" w:rsidR="00E25653" w:rsidRPr="00510BC4" w:rsidRDefault="000848AF" w:rsidP="00E25653">
      <w:pPr>
        <w:spacing w:before="162" w:line="257" w:lineRule="auto"/>
        <w:ind w:left="126" w:right="11670"/>
        <w:rPr>
          <w:rFonts w:ascii="Century Schoolbook"/>
          <w:b/>
          <w:spacing w:val="-1"/>
          <w:sz w:val="18"/>
          <w:szCs w:val="18"/>
        </w:rPr>
      </w:pPr>
      <w:r>
        <w:rPr>
          <w:rFonts w:ascii="Century Schoolbook"/>
          <w:b/>
          <w:bCs/>
          <w:noProof/>
          <w:color w:val="FFFF00"/>
          <w:spacing w:val="-1"/>
          <w:sz w:val="20"/>
          <w:szCs w:val="20"/>
        </w:rPr>
        <w:pict w14:anchorId="1AFDE1E2">
          <v:rect id="_x0000_s1293" style="position:absolute;left:0;text-align:left;margin-left:515pt;margin-top:35.85pt;width:159.6pt;height:111pt;z-index:503309608" strokecolor="white [3212]">
            <v:textbox>
              <w:txbxContent>
                <w:p w14:paraId="77566B0D" w14:textId="5678FD1F" w:rsidR="007B6D3B" w:rsidRDefault="007B6D3B">
                  <w:r>
                    <w:rPr>
                      <w:noProof/>
                    </w:rPr>
                    <w:drawing>
                      <wp:inline distT="0" distB="0" distL="0" distR="0" wp14:anchorId="30B5E162" wp14:editId="58844E9C">
                        <wp:extent cx="1851660" cy="138270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2805" cy="1383562"/>
                                </a:xfrm>
                                <a:prstGeom prst="rect">
                                  <a:avLst/>
                                </a:prstGeom>
                                <a:noFill/>
                                <a:ln>
                                  <a:noFill/>
                                </a:ln>
                              </pic:spPr>
                            </pic:pic>
                          </a:graphicData>
                        </a:graphic>
                      </wp:inline>
                    </w:drawing>
                  </w:r>
                </w:p>
              </w:txbxContent>
            </v:textbox>
          </v:rect>
        </w:pict>
      </w:r>
      <w:r w:rsidR="00E25653" w:rsidRPr="00341703">
        <w:rPr>
          <w:rFonts w:ascii="Century Schoolbook"/>
          <w:b/>
          <w:bCs/>
          <w:color w:val="FFFF00"/>
          <w:spacing w:val="-1"/>
          <w:sz w:val="20"/>
          <w:szCs w:val="20"/>
        </w:rPr>
        <w:t>C</w:t>
      </w:r>
      <w:r w:rsidR="00510BC4" w:rsidRPr="00341703">
        <w:rPr>
          <w:rFonts w:ascii="Century Schoolbook"/>
          <w:b/>
          <w:bCs/>
          <w:color w:val="FFFF00"/>
          <w:spacing w:val="-1"/>
          <w:sz w:val="20"/>
          <w:szCs w:val="20"/>
        </w:rPr>
        <w:t>OMMUNICATION</w:t>
      </w:r>
      <w:r w:rsidR="00E25653" w:rsidRPr="00510BC4">
        <w:rPr>
          <w:rFonts w:ascii="Century Schoolbook"/>
          <w:b/>
          <w:bCs/>
          <w:spacing w:val="-1"/>
          <w:sz w:val="18"/>
          <w:szCs w:val="18"/>
        </w:rPr>
        <w:t xml:space="preserve"> </w:t>
      </w:r>
      <w:r w:rsidR="00E25653" w:rsidRPr="00510BC4">
        <w:rPr>
          <w:rFonts w:ascii="Century Schoolbook"/>
          <w:b/>
          <w:spacing w:val="-1"/>
          <w:sz w:val="18"/>
          <w:szCs w:val="18"/>
        </w:rPr>
        <w:t>–</w:t>
      </w:r>
      <w:r w:rsidR="00E25653" w:rsidRPr="00510BC4">
        <w:rPr>
          <w:rFonts w:ascii="Century Schoolbook"/>
          <w:b/>
          <w:spacing w:val="-1"/>
          <w:sz w:val="18"/>
          <w:szCs w:val="18"/>
        </w:rPr>
        <w:t xml:space="preserve"> </w:t>
      </w:r>
      <w:r w:rsidR="00E25653" w:rsidRPr="00510BC4">
        <w:rPr>
          <w:rFonts w:ascii="Century Schoolbook"/>
          <w:bCs/>
          <w:spacing w:val="-1"/>
          <w:sz w:val="18"/>
          <w:szCs w:val="18"/>
        </w:rPr>
        <w:t xml:space="preserve">we strive for children to be able to communicate effectively and express themselves with confidence, sharing their thoughts, </w:t>
      </w:r>
      <w:proofErr w:type="gramStart"/>
      <w:r w:rsidR="00E25653" w:rsidRPr="00510BC4">
        <w:rPr>
          <w:rFonts w:ascii="Century Schoolbook"/>
          <w:bCs/>
          <w:spacing w:val="-1"/>
          <w:sz w:val="18"/>
          <w:szCs w:val="18"/>
        </w:rPr>
        <w:t>ideas</w:t>
      </w:r>
      <w:proofErr w:type="gramEnd"/>
      <w:r w:rsidR="00E25653" w:rsidRPr="00510BC4">
        <w:rPr>
          <w:rFonts w:ascii="Century Schoolbook"/>
          <w:bCs/>
          <w:spacing w:val="-1"/>
          <w:sz w:val="18"/>
          <w:szCs w:val="18"/>
        </w:rPr>
        <w:t xml:space="preserve"> and feelings with the knowledge that they will be listened to and understood.</w:t>
      </w:r>
    </w:p>
    <w:p w14:paraId="485D3C69" w14:textId="77777777" w:rsidR="00E25653" w:rsidRPr="00510BC4" w:rsidRDefault="00E25653" w:rsidP="00E25653">
      <w:pPr>
        <w:spacing w:before="162" w:line="257" w:lineRule="auto"/>
        <w:ind w:left="126" w:right="11670"/>
        <w:rPr>
          <w:rFonts w:ascii="Century Schoolbook"/>
          <w:b/>
          <w:spacing w:val="-1"/>
          <w:sz w:val="18"/>
          <w:szCs w:val="18"/>
        </w:rPr>
      </w:pPr>
      <w:r w:rsidRPr="00341703">
        <w:rPr>
          <w:rFonts w:ascii="Century Schoolbook"/>
          <w:b/>
          <w:bCs/>
          <w:color w:val="00B050"/>
          <w:spacing w:val="-1"/>
          <w:sz w:val="20"/>
          <w:szCs w:val="20"/>
        </w:rPr>
        <w:t>A</w:t>
      </w:r>
      <w:r w:rsidR="00510BC4" w:rsidRPr="00341703">
        <w:rPr>
          <w:rFonts w:ascii="Century Schoolbook"/>
          <w:b/>
          <w:bCs/>
          <w:color w:val="00B050"/>
          <w:spacing w:val="-1"/>
          <w:sz w:val="20"/>
          <w:szCs w:val="20"/>
        </w:rPr>
        <w:t>SPIRATION</w:t>
      </w:r>
      <w:r w:rsidRPr="00510BC4">
        <w:rPr>
          <w:rFonts w:ascii="Century Schoolbook"/>
          <w:b/>
          <w:spacing w:val="-1"/>
          <w:sz w:val="18"/>
          <w:szCs w:val="18"/>
        </w:rPr>
        <w:t xml:space="preserve"> </w:t>
      </w:r>
      <w:r w:rsidRPr="00510BC4">
        <w:rPr>
          <w:rFonts w:ascii="Century Schoolbook"/>
          <w:b/>
          <w:spacing w:val="-1"/>
          <w:sz w:val="18"/>
          <w:szCs w:val="18"/>
        </w:rPr>
        <w:t>–</w:t>
      </w:r>
      <w:r w:rsidRPr="00510BC4">
        <w:rPr>
          <w:rFonts w:ascii="Century Schoolbook"/>
          <w:b/>
          <w:spacing w:val="-1"/>
          <w:sz w:val="18"/>
          <w:szCs w:val="18"/>
        </w:rPr>
        <w:t xml:space="preserve"> </w:t>
      </w:r>
      <w:r w:rsidRPr="00510BC4">
        <w:rPr>
          <w:rFonts w:ascii="Century Schoolbook"/>
          <w:bCs/>
          <w:spacing w:val="-1"/>
          <w:sz w:val="18"/>
          <w:szCs w:val="18"/>
        </w:rPr>
        <w:t xml:space="preserve">developmentally appropriate and ambitious planning, responsive to individuals and group dynamics, and an approach which </w:t>
      </w:r>
      <w:proofErr w:type="gramStart"/>
      <w:r w:rsidRPr="00510BC4">
        <w:rPr>
          <w:rFonts w:ascii="Century Schoolbook"/>
          <w:bCs/>
          <w:spacing w:val="-1"/>
          <w:sz w:val="18"/>
          <w:szCs w:val="18"/>
        </w:rPr>
        <w:t>inspires</w:t>
      </w:r>
      <w:proofErr w:type="gramEnd"/>
      <w:r w:rsidRPr="00510BC4">
        <w:rPr>
          <w:rFonts w:ascii="Century Schoolbook"/>
          <w:bCs/>
          <w:spacing w:val="-1"/>
          <w:sz w:val="18"/>
          <w:szCs w:val="18"/>
        </w:rPr>
        <w:t xml:space="preserve"> and challenges children</w:t>
      </w:r>
      <w:r w:rsidRPr="00510BC4">
        <w:rPr>
          <w:rFonts w:ascii="Century Schoolbook"/>
          <w:bCs/>
          <w:spacing w:val="-1"/>
          <w:sz w:val="18"/>
          <w:szCs w:val="18"/>
        </w:rPr>
        <w:t>’</w:t>
      </w:r>
      <w:r w:rsidRPr="00510BC4">
        <w:rPr>
          <w:rFonts w:ascii="Century Schoolbook"/>
          <w:bCs/>
          <w:spacing w:val="-1"/>
          <w:sz w:val="18"/>
          <w:szCs w:val="18"/>
        </w:rPr>
        <w:t>s inquisitive minds is taken by all adults.</w:t>
      </w:r>
    </w:p>
    <w:p w14:paraId="3BE354DF" w14:textId="77777777" w:rsidR="00D10FEF" w:rsidRPr="00510BC4" w:rsidRDefault="000848AF" w:rsidP="00510BC4">
      <w:pPr>
        <w:spacing w:before="166" w:line="258" w:lineRule="auto"/>
        <w:ind w:left="126" w:right="11670"/>
        <w:rPr>
          <w:rFonts w:ascii="Century Schoolbook"/>
          <w:b/>
          <w:spacing w:val="-4"/>
          <w:sz w:val="21"/>
        </w:rPr>
      </w:pPr>
      <w:r>
        <w:rPr>
          <w:color w:val="0070C0"/>
          <w:sz w:val="24"/>
          <w:szCs w:val="24"/>
        </w:rPr>
        <w:pict w14:anchorId="68203370">
          <v:group id="_x0000_s1228" style="position:absolute;left:0;text-align:left;margin-left:538.4pt;margin-top:7.4pt;width:280.55pt;height:147.8pt;z-index:1312;mso-position-horizontal-relative:page" coordorigin="10768,148" coordsize="5611,2956">
            <v:group id="_x0000_s1229" style="position:absolute;left:10778;top:158;width:5591;height:2936" coordorigin="10778,158" coordsize="5591,2936">
              <v:shape id="_x0000_s1231" style="position:absolute;left:10778;top:158;width:5591;height:2936" coordorigin="10778,158" coordsize="5591,2936" path="m10778,3094r5591,l16369,158r-5591,l10778,3094xe" filled="f" strokecolor="#9dc3e6" strokeweight="1pt">
                <v:path arrowok="t"/>
              </v:shape>
              <v:shape id="_x0000_s1230" type="#_x0000_t202" style="position:absolute;left:10778;top:158;width:5591;height:2936" fillcolor="#9dc3e6" stroked="f">
                <v:textbox style="mso-next-textbox:#_x0000_s1230" inset="0,0,0,0">
                  <w:txbxContent>
                    <w:p w14:paraId="6E92F6DB" w14:textId="77777777" w:rsidR="00341703" w:rsidRDefault="00341703">
                      <w:pPr>
                        <w:spacing w:before="84" w:line="258" w:lineRule="auto"/>
                        <w:ind w:left="323" w:right="320"/>
                        <w:jc w:val="center"/>
                        <w:rPr>
                          <w:rFonts w:ascii="Century Schoolbook" w:eastAsia="Century Schoolbook" w:hAnsi="Century Schoolbook" w:cs="Century Schoolbook"/>
                          <w:sz w:val="32"/>
                          <w:szCs w:val="32"/>
                        </w:rPr>
                      </w:pPr>
                      <w:r>
                        <w:rPr>
                          <w:rFonts w:ascii="Century Schoolbook" w:eastAsia="Century Schoolbook" w:hAnsi="Century Schoolbook" w:cs="Century Schoolbook"/>
                          <w:b/>
                          <w:bCs/>
                          <w:color w:val="FFFFFF"/>
                          <w:sz w:val="32"/>
                          <w:szCs w:val="32"/>
                        </w:rPr>
                        <w:t>“The</w:t>
                      </w:r>
                      <w:r>
                        <w:rPr>
                          <w:rFonts w:ascii="Century Schoolbook" w:eastAsia="Century Schoolbook" w:hAnsi="Century Schoolbook" w:cs="Century Schoolbook"/>
                          <w:b/>
                          <w:bCs/>
                          <w:color w:val="FFFFFF"/>
                          <w:spacing w:val="-9"/>
                          <w:sz w:val="32"/>
                          <w:szCs w:val="32"/>
                        </w:rPr>
                        <w:t xml:space="preserve"> </w:t>
                      </w:r>
                      <w:r>
                        <w:rPr>
                          <w:rFonts w:ascii="Century Schoolbook" w:eastAsia="Century Schoolbook" w:hAnsi="Century Schoolbook" w:cs="Century Schoolbook"/>
                          <w:b/>
                          <w:bCs/>
                          <w:color w:val="FFFFFF"/>
                          <w:sz w:val="32"/>
                          <w:szCs w:val="32"/>
                        </w:rPr>
                        <w:t>education</w:t>
                      </w:r>
                      <w:r>
                        <w:rPr>
                          <w:rFonts w:ascii="Century Schoolbook" w:eastAsia="Century Schoolbook" w:hAnsi="Century Schoolbook" w:cs="Century Schoolbook"/>
                          <w:b/>
                          <w:bCs/>
                          <w:color w:val="FFFFFF"/>
                          <w:spacing w:val="-10"/>
                          <w:sz w:val="32"/>
                          <w:szCs w:val="32"/>
                        </w:rPr>
                        <w:t xml:space="preserve"> </w:t>
                      </w:r>
                      <w:r>
                        <w:rPr>
                          <w:rFonts w:ascii="Century Schoolbook" w:eastAsia="Century Schoolbook" w:hAnsi="Century Schoolbook" w:cs="Century Schoolbook"/>
                          <w:b/>
                          <w:bCs/>
                          <w:color w:val="FFFFFF"/>
                          <w:spacing w:val="-1"/>
                          <w:sz w:val="32"/>
                          <w:szCs w:val="32"/>
                        </w:rPr>
                        <w:t>of</w:t>
                      </w:r>
                      <w:r>
                        <w:rPr>
                          <w:rFonts w:ascii="Century Schoolbook" w:eastAsia="Century Schoolbook" w:hAnsi="Century Schoolbook" w:cs="Century Schoolbook"/>
                          <w:b/>
                          <w:bCs/>
                          <w:color w:val="FFFFFF"/>
                          <w:spacing w:val="-7"/>
                          <w:sz w:val="32"/>
                          <w:szCs w:val="32"/>
                        </w:rPr>
                        <w:t xml:space="preserve"> </w:t>
                      </w:r>
                      <w:r>
                        <w:rPr>
                          <w:rFonts w:ascii="Century Schoolbook" w:eastAsia="Century Schoolbook" w:hAnsi="Century Schoolbook" w:cs="Century Schoolbook"/>
                          <w:b/>
                          <w:bCs/>
                          <w:color w:val="FFFFFF"/>
                          <w:sz w:val="32"/>
                          <w:szCs w:val="32"/>
                        </w:rPr>
                        <w:t>even</w:t>
                      </w:r>
                      <w:r>
                        <w:rPr>
                          <w:rFonts w:ascii="Century Schoolbook" w:eastAsia="Century Schoolbook" w:hAnsi="Century Schoolbook" w:cs="Century Schoolbook"/>
                          <w:b/>
                          <w:bCs/>
                          <w:color w:val="FFFFFF"/>
                          <w:spacing w:val="-8"/>
                          <w:sz w:val="32"/>
                          <w:szCs w:val="32"/>
                        </w:rPr>
                        <w:t xml:space="preserve"> </w:t>
                      </w:r>
                      <w:r>
                        <w:rPr>
                          <w:rFonts w:ascii="Century Schoolbook" w:eastAsia="Century Schoolbook" w:hAnsi="Century Schoolbook" w:cs="Century Schoolbook"/>
                          <w:b/>
                          <w:bCs/>
                          <w:color w:val="FFFFFF"/>
                          <w:sz w:val="32"/>
                          <w:szCs w:val="32"/>
                        </w:rPr>
                        <w:t>a</w:t>
                      </w:r>
                      <w:r>
                        <w:rPr>
                          <w:rFonts w:ascii="Century Schoolbook" w:eastAsia="Century Schoolbook" w:hAnsi="Century Schoolbook" w:cs="Century Schoolbook"/>
                          <w:b/>
                          <w:bCs/>
                          <w:color w:val="FFFFFF"/>
                          <w:spacing w:val="-6"/>
                          <w:sz w:val="32"/>
                          <w:szCs w:val="32"/>
                        </w:rPr>
                        <w:t xml:space="preserve"> </w:t>
                      </w:r>
                      <w:r>
                        <w:rPr>
                          <w:rFonts w:ascii="Century Schoolbook" w:eastAsia="Century Schoolbook" w:hAnsi="Century Schoolbook" w:cs="Century Schoolbook"/>
                          <w:b/>
                          <w:bCs/>
                          <w:color w:val="FFFFFF"/>
                          <w:spacing w:val="-1"/>
                          <w:sz w:val="32"/>
                          <w:szCs w:val="32"/>
                        </w:rPr>
                        <w:t>very</w:t>
                      </w:r>
                      <w:r>
                        <w:rPr>
                          <w:rFonts w:ascii="Century Schoolbook" w:eastAsia="Century Schoolbook" w:hAnsi="Century Schoolbook" w:cs="Century Schoolbook"/>
                          <w:b/>
                          <w:bCs/>
                          <w:color w:val="FFFFFF"/>
                          <w:spacing w:val="25"/>
                          <w:w w:val="99"/>
                          <w:sz w:val="32"/>
                          <w:szCs w:val="32"/>
                        </w:rPr>
                        <w:t xml:space="preserve"> </w:t>
                      </w:r>
                      <w:r>
                        <w:rPr>
                          <w:rFonts w:ascii="Century Schoolbook" w:eastAsia="Century Schoolbook" w:hAnsi="Century Schoolbook" w:cs="Century Schoolbook"/>
                          <w:b/>
                          <w:bCs/>
                          <w:color w:val="FFFFFF"/>
                          <w:sz w:val="32"/>
                          <w:szCs w:val="32"/>
                        </w:rPr>
                        <w:t>small</w:t>
                      </w:r>
                      <w:r>
                        <w:rPr>
                          <w:rFonts w:ascii="Century Schoolbook" w:eastAsia="Century Schoolbook" w:hAnsi="Century Schoolbook" w:cs="Century Schoolbook"/>
                          <w:b/>
                          <w:bCs/>
                          <w:color w:val="FFFFFF"/>
                          <w:spacing w:val="-9"/>
                          <w:sz w:val="32"/>
                          <w:szCs w:val="32"/>
                        </w:rPr>
                        <w:t xml:space="preserve"> </w:t>
                      </w:r>
                      <w:r>
                        <w:rPr>
                          <w:rFonts w:ascii="Century Schoolbook" w:eastAsia="Century Schoolbook" w:hAnsi="Century Schoolbook" w:cs="Century Schoolbook"/>
                          <w:b/>
                          <w:bCs/>
                          <w:color w:val="FFFFFF"/>
                          <w:spacing w:val="-1"/>
                          <w:sz w:val="32"/>
                          <w:szCs w:val="32"/>
                        </w:rPr>
                        <w:t>child</w:t>
                      </w:r>
                      <w:r>
                        <w:rPr>
                          <w:rFonts w:ascii="Century Schoolbook" w:eastAsia="Century Schoolbook" w:hAnsi="Century Schoolbook" w:cs="Century Schoolbook"/>
                          <w:b/>
                          <w:bCs/>
                          <w:color w:val="FFFFFF"/>
                          <w:spacing w:val="-9"/>
                          <w:sz w:val="32"/>
                          <w:szCs w:val="32"/>
                        </w:rPr>
                        <w:t xml:space="preserve"> </w:t>
                      </w:r>
                      <w:r>
                        <w:rPr>
                          <w:rFonts w:ascii="Century Schoolbook" w:eastAsia="Century Schoolbook" w:hAnsi="Century Schoolbook" w:cs="Century Schoolbook"/>
                          <w:b/>
                          <w:bCs/>
                          <w:color w:val="FFFFFF"/>
                          <w:sz w:val="32"/>
                          <w:szCs w:val="32"/>
                        </w:rPr>
                        <w:t>does</w:t>
                      </w:r>
                      <w:r>
                        <w:rPr>
                          <w:rFonts w:ascii="Century Schoolbook" w:eastAsia="Century Schoolbook" w:hAnsi="Century Schoolbook" w:cs="Century Schoolbook"/>
                          <w:b/>
                          <w:bCs/>
                          <w:color w:val="FFFFFF"/>
                          <w:spacing w:val="-9"/>
                          <w:sz w:val="32"/>
                          <w:szCs w:val="32"/>
                        </w:rPr>
                        <w:t xml:space="preserve"> </w:t>
                      </w:r>
                      <w:r>
                        <w:rPr>
                          <w:rFonts w:ascii="Century Schoolbook" w:eastAsia="Century Schoolbook" w:hAnsi="Century Schoolbook" w:cs="Century Schoolbook"/>
                          <w:b/>
                          <w:bCs/>
                          <w:color w:val="FFFFFF"/>
                          <w:spacing w:val="-1"/>
                          <w:sz w:val="32"/>
                          <w:szCs w:val="32"/>
                        </w:rPr>
                        <w:t>not</w:t>
                      </w:r>
                      <w:r>
                        <w:rPr>
                          <w:rFonts w:ascii="Century Schoolbook" w:eastAsia="Century Schoolbook" w:hAnsi="Century Schoolbook" w:cs="Century Schoolbook"/>
                          <w:b/>
                          <w:bCs/>
                          <w:color w:val="FFFFFF"/>
                          <w:spacing w:val="-7"/>
                          <w:sz w:val="32"/>
                          <w:szCs w:val="32"/>
                        </w:rPr>
                        <w:t xml:space="preserve"> </w:t>
                      </w:r>
                      <w:r>
                        <w:rPr>
                          <w:rFonts w:ascii="Century Schoolbook" w:eastAsia="Century Schoolbook" w:hAnsi="Century Schoolbook" w:cs="Century Schoolbook"/>
                          <w:b/>
                          <w:bCs/>
                          <w:color w:val="FFFFFF"/>
                          <w:sz w:val="32"/>
                          <w:szCs w:val="32"/>
                        </w:rPr>
                        <w:t>aim</w:t>
                      </w:r>
                      <w:r>
                        <w:rPr>
                          <w:rFonts w:ascii="Century Schoolbook" w:eastAsia="Century Schoolbook" w:hAnsi="Century Schoolbook" w:cs="Century Schoolbook"/>
                          <w:b/>
                          <w:bCs/>
                          <w:color w:val="FFFFFF"/>
                          <w:spacing w:val="-9"/>
                          <w:sz w:val="32"/>
                          <w:szCs w:val="32"/>
                        </w:rPr>
                        <w:t xml:space="preserve"> </w:t>
                      </w:r>
                      <w:r>
                        <w:rPr>
                          <w:rFonts w:ascii="Century Schoolbook" w:eastAsia="Century Schoolbook" w:hAnsi="Century Schoolbook" w:cs="Century Schoolbook"/>
                          <w:b/>
                          <w:bCs/>
                          <w:color w:val="FFFFFF"/>
                          <w:spacing w:val="-1"/>
                          <w:sz w:val="32"/>
                          <w:szCs w:val="32"/>
                        </w:rPr>
                        <w:t>at</w:t>
                      </w:r>
                      <w:r>
                        <w:rPr>
                          <w:rFonts w:ascii="Century Schoolbook" w:eastAsia="Century Schoolbook" w:hAnsi="Century Schoolbook" w:cs="Century Schoolbook"/>
                          <w:b/>
                          <w:bCs/>
                          <w:color w:val="FFFFFF"/>
                          <w:spacing w:val="25"/>
                          <w:w w:val="99"/>
                          <w:sz w:val="32"/>
                          <w:szCs w:val="32"/>
                        </w:rPr>
                        <w:t xml:space="preserve"> </w:t>
                      </w:r>
                      <w:r>
                        <w:rPr>
                          <w:rFonts w:ascii="Century Schoolbook" w:eastAsia="Century Schoolbook" w:hAnsi="Century Schoolbook" w:cs="Century Schoolbook"/>
                          <w:b/>
                          <w:bCs/>
                          <w:color w:val="FFFFFF"/>
                          <w:spacing w:val="-1"/>
                          <w:sz w:val="32"/>
                          <w:szCs w:val="32"/>
                        </w:rPr>
                        <w:t>preparing</w:t>
                      </w:r>
                      <w:r>
                        <w:rPr>
                          <w:rFonts w:ascii="Century Schoolbook" w:eastAsia="Century Schoolbook" w:hAnsi="Century Schoolbook" w:cs="Century Schoolbook"/>
                          <w:b/>
                          <w:bCs/>
                          <w:color w:val="FFFFFF"/>
                          <w:spacing w:val="-11"/>
                          <w:sz w:val="32"/>
                          <w:szCs w:val="32"/>
                        </w:rPr>
                        <w:t xml:space="preserve"> </w:t>
                      </w:r>
                      <w:r>
                        <w:rPr>
                          <w:rFonts w:ascii="Century Schoolbook" w:eastAsia="Century Schoolbook" w:hAnsi="Century Schoolbook" w:cs="Century Schoolbook"/>
                          <w:b/>
                          <w:bCs/>
                          <w:color w:val="FFFFFF"/>
                          <w:sz w:val="32"/>
                          <w:szCs w:val="32"/>
                        </w:rPr>
                        <w:t>him</w:t>
                      </w:r>
                      <w:r>
                        <w:rPr>
                          <w:rFonts w:ascii="Century Schoolbook" w:eastAsia="Century Schoolbook" w:hAnsi="Century Schoolbook" w:cs="Century Schoolbook"/>
                          <w:b/>
                          <w:bCs/>
                          <w:color w:val="FFFFFF"/>
                          <w:spacing w:val="-11"/>
                          <w:sz w:val="32"/>
                          <w:szCs w:val="32"/>
                        </w:rPr>
                        <w:t xml:space="preserve"> </w:t>
                      </w:r>
                      <w:r>
                        <w:rPr>
                          <w:rFonts w:ascii="Century Schoolbook" w:eastAsia="Century Schoolbook" w:hAnsi="Century Schoolbook" w:cs="Century Schoolbook"/>
                          <w:b/>
                          <w:bCs/>
                          <w:color w:val="FFFFFF"/>
                          <w:spacing w:val="-1"/>
                          <w:sz w:val="32"/>
                          <w:szCs w:val="32"/>
                        </w:rPr>
                        <w:t>for</w:t>
                      </w:r>
                      <w:r>
                        <w:rPr>
                          <w:rFonts w:ascii="Century Schoolbook" w:eastAsia="Century Schoolbook" w:hAnsi="Century Schoolbook" w:cs="Century Schoolbook"/>
                          <w:b/>
                          <w:bCs/>
                          <w:color w:val="FFFFFF"/>
                          <w:spacing w:val="-12"/>
                          <w:sz w:val="32"/>
                          <w:szCs w:val="32"/>
                        </w:rPr>
                        <w:t xml:space="preserve"> </w:t>
                      </w:r>
                      <w:r>
                        <w:rPr>
                          <w:rFonts w:ascii="Century Schoolbook" w:eastAsia="Century Schoolbook" w:hAnsi="Century Schoolbook" w:cs="Century Schoolbook"/>
                          <w:b/>
                          <w:bCs/>
                          <w:color w:val="FFFFFF"/>
                          <w:sz w:val="32"/>
                          <w:szCs w:val="32"/>
                        </w:rPr>
                        <w:t>school</w:t>
                      </w:r>
                      <w:r>
                        <w:rPr>
                          <w:rFonts w:ascii="Century Schoolbook" w:eastAsia="Century Schoolbook" w:hAnsi="Century Schoolbook" w:cs="Century Schoolbook"/>
                          <w:b/>
                          <w:bCs/>
                          <w:color w:val="FFFFFF"/>
                          <w:spacing w:val="-9"/>
                          <w:sz w:val="32"/>
                          <w:szCs w:val="32"/>
                        </w:rPr>
                        <w:t xml:space="preserve"> </w:t>
                      </w:r>
                      <w:r>
                        <w:rPr>
                          <w:rFonts w:ascii="Century Schoolbook" w:eastAsia="Century Schoolbook" w:hAnsi="Century Schoolbook" w:cs="Century Schoolbook"/>
                          <w:b/>
                          <w:bCs/>
                          <w:color w:val="FFFFFF"/>
                          <w:sz w:val="32"/>
                          <w:szCs w:val="32"/>
                        </w:rPr>
                        <w:t>but</w:t>
                      </w:r>
                      <w:r>
                        <w:rPr>
                          <w:rFonts w:ascii="Century Schoolbook" w:eastAsia="Century Schoolbook" w:hAnsi="Century Schoolbook" w:cs="Century Schoolbook"/>
                          <w:b/>
                          <w:bCs/>
                          <w:color w:val="FFFFFF"/>
                          <w:spacing w:val="29"/>
                          <w:w w:val="99"/>
                          <w:sz w:val="32"/>
                          <w:szCs w:val="32"/>
                        </w:rPr>
                        <w:t xml:space="preserve"> </w:t>
                      </w:r>
                      <w:r>
                        <w:rPr>
                          <w:rFonts w:ascii="Century Schoolbook" w:eastAsia="Century Schoolbook" w:hAnsi="Century Schoolbook" w:cs="Century Schoolbook"/>
                          <w:b/>
                          <w:bCs/>
                          <w:color w:val="FFFFFF"/>
                          <w:sz w:val="32"/>
                          <w:szCs w:val="32"/>
                        </w:rPr>
                        <w:t>for</w:t>
                      </w:r>
                      <w:r>
                        <w:rPr>
                          <w:rFonts w:ascii="Century Schoolbook" w:eastAsia="Century Schoolbook" w:hAnsi="Century Schoolbook" w:cs="Century Schoolbook"/>
                          <w:b/>
                          <w:bCs/>
                          <w:color w:val="FFFFFF"/>
                          <w:spacing w:val="-13"/>
                          <w:sz w:val="32"/>
                          <w:szCs w:val="32"/>
                        </w:rPr>
                        <w:t xml:space="preserve"> </w:t>
                      </w:r>
                      <w:r>
                        <w:rPr>
                          <w:rFonts w:ascii="Century Schoolbook" w:eastAsia="Century Schoolbook" w:hAnsi="Century Schoolbook" w:cs="Century Schoolbook"/>
                          <w:b/>
                          <w:bCs/>
                          <w:color w:val="FFFFFF"/>
                          <w:sz w:val="32"/>
                          <w:szCs w:val="32"/>
                        </w:rPr>
                        <w:t>life”</w:t>
                      </w:r>
                    </w:p>
                    <w:p w14:paraId="17151457" w14:textId="77777777" w:rsidR="00341703" w:rsidRDefault="00341703">
                      <w:pPr>
                        <w:spacing w:before="161"/>
                        <w:jc w:val="center"/>
                        <w:rPr>
                          <w:rFonts w:ascii="Century Schoolbook" w:eastAsia="Century Schoolbook" w:hAnsi="Century Schoolbook" w:cs="Century Schoolbook"/>
                          <w:sz w:val="32"/>
                          <w:szCs w:val="32"/>
                        </w:rPr>
                      </w:pPr>
                      <w:r>
                        <w:rPr>
                          <w:rFonts w:ascii="Century Schoolbook"/>
                          <w:b/>
                          <w:color w:val="FFFFFF"/>
                          <w:spacing w:val="-1"/>
                          <w:sz w:val="32"/>
                        </w:rPr>
                        <w:t>Maria</w:t>
                      </w:r>
                      <w:r>
                        <w:rPr>
                          <w:rFonts w:ascii="Century Schoolbook"/>
                          <w:b/>
                          <w:color w:val="FFFFFF"/>
                          <w:spacing w:val="-18"/>
                          <w:sz w:val="32"/>
                        </w:rPr>
                        <w:t xml:space="preserve"> </w:t>
                      </w:r>
                      <w:r>
                        <w:rPr>
                          <w:rFonts w:ascii="Century Schoolbook"/>
                          <w:b/>
                          <w:color w:val="FFFFFF"/>
                          <w:spacing w:val="-1"/>
                          <w:sz w:val="32"/>
                        </w:rPr>
                        <w:t>Montessori,</w:t>
                      </w:r>
                      <w:r>
                        <w:rPr>
                          <w:rFonts w:ascii="Century Schoolbook"/>
                          <w:b/>
                          <w:color w:val="FFFFFF"/>
                          <w:spacing w:val="-17"/>
                          <w:sz w:val="32"/>
                        </w:rPr>
                        <w:t xml:space="preserve"> </w:t>
                      </w:r>
                      <w:r>
                        <w:rPr>
                          <w:rFonts w:ascii="Century Schoolbook"/>
                          <w:b/>
                          <w:color w:val="FFFFFF"/>
                          <w:spacing w:val="-1"/>
                          <w:sz w:val="32"/>
                        </w:rPr>
                        <w:t>1967</w:t>
                      </w:r>
                    </w:p>
                  </w:txbxContent>
                </v:textbox>
              </v:shape>
            </v:group>
            <w10:wrap anchorx="page"/>
          </v:group>
        </w:pict>
      </w:r>
      <w:r w:rsidR="00E25653" w:rsidRPr="00341703">
        <w:rPr>
          <w:b/>
          <w:bCs/>
          <w:color w:val="0070C0"/>
          <w:sz w:val="20"/>
          <w:szCs w:val="20"/>
        </w:rPr>
        <w:t xml:space="preserve"> </w:t>
      </w:r>
      <w:r w:rsidR="00510BC4" w:rsidRPr="00341703">
        <w:rPr>
          <w:rFonts w:ascii="Century Schoolbook"/>
          <w:b/>
          <w:bCs/>
          <w:color w:val="0070C0"/>
          <w:spacing w:val="-4"/>
          <w:sz w:val="20"/>
          <w:szCs w:val="20"/>
        </w:rPr>
        <w:t>RESPECT</w:t>
      </w:r>
      <w:r w:rsidR="00E25653" w:rsidRPr="00341703">
        <w:rPr>
          <w:rFonts w:ascii="Century Schoolbook"/>
          <w:spacing w:val="-4"/>
          <w:sz w:val="20"/>
          <w:szCs w:val="20"/>
        </w:rPr>
        <w:t xml:space="preserve"> </w:t>
      </w:r>
      <w:r w:rsidR="00E25653" w:rsidRPr="00510BC4">
        <w:rPr>
          <w:rFonts w:ascii="Century Schoolbook"/>
          <w:spacing w:val="-4"/>
          <w:sz w:val="18"/>
          <w:szCs w:val="18"/>
        </w:rPr>
        <w:t>–</w:t>
      </w:r>
      <w:r w:rsidR="00E25653" w:rsidRPr="00510BC4">
        <w:rPr>
          <w:rFonts w:ascii="Century Schoolbook"/>
          <w:spacing w:val="-4"/>
          <w:sz w:val="18"/>
          <w:szCs w:val="18"/>
        </w:rPr>
        <w:t xml:space="preserve"> we aim for children and families to feel </w:t>
      </w:r>
      <w:proofErr w:type="spellStart"/>
      <w:r w:rsidR="00E25653" w:rsidRPr="00510BC4">
        <w:rPr>
          <w:rFonts w:ascii="Century Schoolbook"/>
          <w:spacing w:val="-4"/>
          <w:sz w:val="18"/>
          <w:szCs w:val="18"/>
        </w:rPr>
        <w:t>recognised</w:t>
      </w:r>
      <w:proofErr w:type="spellEnd"/>
      <w:r w:rsidR="00E25653" w:rsidRPr="00510BC4">
        <w:rPr>
          <w:rFonts w:ascii="Century Schoolbook"/>
          <w:spacing w:val="-4"/>
          <w:sz w:val="18"/>
          <w:szCs w:val="18"/>
        </w:rPr>
        <w:t xml:space="preserve"> and valued as individuals and as part of our community. We focus on children</w:t>
      </w:r>
      <w:r w:rsidR="00E25653" w:rsidRPr="00510BC4">
        <w:rPr>
          <w:rFonts w:ascii="Century Schoolbook"/>
          <w:spacing w:val="-4"/>
          <w:sz w:val="18"/>
          <w:szCs w:val="18"/>
        </w:rPr>
        <w:t>’</w:t>
      </w:r>
      <w:r w:rsidR="00E25653" w:rsidRPr="00510BC4">
        <w:rPr>
          <w:rFonts w:ascii="Century Schoolbook"/>
          <w:spacing w:val="-4"/>
          <w:sz w:val="18"/>
          <w:szCs w:val="18"/>
        </w:rPr>
        <w:t xml:space="preserve">s understanding of what it means to respect </w:t>
      </w:r>
      <w:r w:rsidR="00E25653" w:rsidRPr="00510BC4">
        <w:rPr>
          <w:rFonts w:ascii="Century Schoolbook"/>
          <w:spacing w:val="-4"/>
          <w:sz w:val="18"/>
          <w:szCs w:val="18"/>
        </w:rPr>
        <w:t>–</w:t>
      </w:r>
      <w:r w:rsidR="00E25653" w:rsidRPr="00510BC4">
        <w:rPr>
          <w:rFonts w:ascii="Century Schoolbook"/>
          <w:spacing w:val="-4"/>
          <w:sz w:val="18"/>
          <w:szCs w:val="18"/>
        </w:rPr>
        <w:t xml:space="preserve"> each other and our environment.</w:t>
      </w:r>
    </w:p>
    <w:p w14:paraId="1B3BC8DA" w14:textId="77777777" w:rsidR="00D10FEF" w:rsidRPr="00510BC4" w:rsidRDefault="00510BC4">
      <w:pPr>
        <w:spacing w:before="162" w:line="258" w:lineRule="auto"/>
        <w:ind w:left="126" w:right="11708"/>
        <w:rPr>
          <w:rFonts w:ascii="Century Schoolbook" w:eastAsia="Century Schoolbook" w:hAnsi="Century Schoolbook" w:cs="Century Schoolbook"/>
          <w:sz w:val="18"/>
          <w:szCs w:val="18"/>
        </w:rPr>
      </w:pPr>
      <w:r w:rsidRPr="00341703">
        <w:rPr>
          <w:rFonts w:ascii="Century Schoolbook"/>
          <w:b/>
          <w:color w:val="FF0000"/>
          <w:spacing w:val="-2"/>
          <w:sz w:val="20"/>
          <w:szCs w:val="20"/>
        </w:rPr>
        <w:t>EXPERIENCES</w:t>
      </w:r>
      <w:r w:rsidRPr="00510BC4">
        <w:rPr>
          <w:rFonts w:ascii="Century Schoolbook"/>
          <w:bCs/>
          <w:spacing w:val="-2"/>
          <w:sz w:val="18"/>
          <w:szCs w:val="18"/>
        </w:rPr>
        <w:t xml:space="preserve"> </w:t>
      </w:r>
      <w:r w:rsidRPr="00510BC4">
        <w:rPr>
          <w:rFonts w:ascii="Century Schoolbook"/>
          <w:bCs/>
          <w:spacing w:val="-2"/>
          <w:sz w:val="18"/>
          <w:szCs w:val="18"/>
        </w:rPr>
        <w:t>–</w:t>
      </w:r>
      <w:r w:rsidRPr="00510BC4">
        <w:rPr>
          <w:rFonts w:ascii="Century Schoolbook"/>
          <w:bCs/>
          <w:spacing w:val="-2"/>
          <w:sz w:val="18"/>
          <w:szCs w:val="18"/>
        </w:rPr>
        <w:t xml:space="preserve"> we aim for children to gain first</w:t>
      </w:r>
      <w:r>
        <w:rPr>
          <w:rFonts w:ascii="Century Schoolbook"/>
          <w:bCs/>
          <w:spacing w:val="-2"/>
          <w:sz w:val="18"/>
          <w:szCs w:val="18"/>
        </w:rPr>
        <w:t>-</w:t>
      </w:r>
      <w:r w:rsidRPr="00510BC4">
        <w:rPr>
          <w:rFonts w:ascii="Century Schoolbook"/>
          <w:bCs/>
          <w:spacing w:val="-2"/>
          <w:sz w:val="18"/>
          <w:szCs w:val="18"/>
        </w:rPr>
        <w:t>hand experiences to</w:t>
      </w:r>
      <w:r>
        <w:rPr>
          <w:rFonts w:ascii="Century Schoolbook"/>
          <w:bCs/>
          <w:spacing w:val="-2"/>
          <w:sz w:val="18"/>
          <w:szCs w:val="18"/>
        </w:rPr>
        <w:t xml:space="preserve"> ignite their curiosity and embed their learning. We encourage children to independently access resources, develop their own play and ask for help, confident in the knowledge that they can co-construct their own learning environment and opportunities.</w:t>
      </w:r>
    </w:p>
    <w:p w14:paraId="5F9524DE" w14:textId="77777777" w:rsidR="00D10FEF" w:rsidRDefault="00D10FEF">
      <w:pPr>
        <w:spacing w:before="1"/>
        <w:rPr>
          <w:rFonts w:ascii="Century Schoolbook" w:eastAsia="Century Schoolbook" w:hAnsi="Century Schoolbook" w:cs="Century Schoolbook"/>
          <w:sz w:val="14"/>
          <w:szCs w:val="14"/>
        </w:rPr>
      </w:pPr>
    </w:p>
    <w:p w14:paraId="77B43209" w14:textId="77777777" w:rsidR="00D10FEF" w:rsidRDefault="000848AF">
      <w:pPr>
        <w:tabs>
          <w:tab w:val="left" w:pos="1502"/>
        </w:tabs>
        <w:spacing w:line="200" w:lineRule="atLeast"/>
        <w:ind w:left="107"/>
        <w:rPr>
          <w:rFonts w:ascii="Century Schoolbook" w:eastAsia="Century Schoolbook" w:hAnsi="Century Schoolbook" w:cs="Century Schoolbook"/>
          <w:sz w:val="20"/>
          <w:szCs w:val="20"/>
        </w:rPr>
      </w:pPr>
      <w:r>
        <w:rPr>
          <w:rFonts w:ascii="Century Schoolbook"/>
          <w:sz w:val="20"/>
        </w:rPr>
      </w:r>
      <w:r>
        <w:rPr>
          <w:rFonts w:ascii="Century Schoolbook"/>
          <w:sz w:val="20"/>
        </w:rPr>
        <w:pict w14:anchorId="72DC63CD">
          <v:group id="_x0000_s1223" style="width:64.25pt;height:13.25pt;mso-position-horizontal-relative:char;mso-position-vertical-relative:line" coordsize="1285,265">
            <v:group id="_x0000_s1226" style="position:absolute;left:5;top:5;width:1275;height:255" coordorigin="5,5" coordsize="1275,255">
              <v:shape id="_x0000_s1227" style="position:absolute;left:5;top:5;width:1275;height:255" coordorigin="5,5" coordsize="1275,255" path="m5,260r1275,l1280,5,5,5r,255xe" fillcolor="#9dc3e6" stroked="f">
                <v:path arrowok="t"/>
              </v:shape>
            </v:group>
            <v:group id="_x0000_s1224" style="position:absolute;left:5;top:5;width:1275;height:255" coordorigin="5,5" coordsize="1275,255">
              <v:shape id="_x0000_s1225" style="position:absolute;left:5;top:5;width:1275;height:255" coordorigin="5,5" coordsize="1275,255" path="m5,260r1275,l1280,5,5,5r,255xe" filled="f" strokecolor="#9dc3e6" strokeweight=".5pt">
                <v:path arrowok="t"/>
              </v:shape>
            </v:group>
            <w10:anchorlock/>
          </v:group>
        </w:pict>
      </w:r>
      <w:r w:rsidR="00475F5D">
        <w:rPr>
          <w:rFonts w:ascii="Century Schoolbook"/>
          <w:sz w:val="20"/>
        </w:rPr>
        <w:tab/>
      </w:r>
      <w:r>
        <w:rPr>
          <w:rFonts w:ascii="Century Schoolbook"/>
          <w:position w:val="1"/>
          <w:sz w:val="20"/>
        </w:rPr>
      </w:r>
      <w:r>
        <w:rPr>
          <w:rFonts w:ascii="Century Schoolbook"/>
          <w:position w:val="1"/>
          <w:sz w:val="20"/>
        </w:rPr>
        <w:pict w14:anchorId="37A1BB38">
          <v:group id="_x0000_s1218" style="width:64.25pt;height:13.25pt;mso-position-horizontal-relative:char;mso-position-vertical-relative:line" coordsize="1285,265">
            <v:group id="_x0000_s1221" style="position:absolute;left:5;top:5;width:1275;height:255" coordorigin="5,5" coordsize="1275,255">
              <v:shape id="_x0000_s1222" style="position:absolute;left:5;top:5;width:1275;height:255" coordorigin="5,5" coordsize="1275,255" path="m5,260r1275,l1280,5,5,5r,255xe" fillcolor="#ffc000" stroked="f">
                <v:path arrowok="t"/>
              </v:shape>
            </v:group>
            <v:group id="_x0000_s1219" style="position:absolute;left:5;top:5;width:1275;height:255" coordorigin="5,5" coordsize="1275,255">
              <v:shape id="_x0000_s1220" style="position:absolute;left:5;top:5;width:1275;height:255" coordorigin="5,5" coordsize="1275,255" path="m5,260r1275,l1280,5,5,5r,255xe" filled="f" strokecolor="#ffc000" strokeweight=".5pt">
                <v:path arrowok="t"/>
              </v:shape>
            </v:group>
            <w10:anchorlock/>
          </v:group>
        </w:pict>
      </w:r>
      <w:r w:rsidR="00475F5D">
        <w:rPr>
          <w:rFonts w:ascii="Times New Roman"/>
          <w:spacing w:val="45"/>
          <w:position w:val="1"/>
          <w:sz w:val="20"/>
        </w:rPr>
        <w:t xml:space="preserve"> </w:t>
      </w:r>
      <w:r>
        <w:rPr>
          <w:rFonts w:ascii="Century Schoolbook"/>
          <w:spacing w:val="45"/>
          <w:position w:val="1"/>
          <w:sz w:val="20"/>
        </w:rPr>
      </w:r>
      <w:r>
        <w:rPr>
          <w:rFonts w:ascii="Century Schoolbook"/>
          <w:spacing w:val="45"/>
          <w:position w:val="1"/>
          <w:sz w:val="20"/>
        </w:rPr>
        <w:pict w14:anchorId="334C52C6">
          <v:group id="_x0000_s1213" style="width:64.25pt;height:13.25pt;mso-position-horizontal-relative:char;mso-position-vertical-relative:line" coordsize="1285,265">
            <v:group id="_x0000_s1216" style="position:absolute;left:5;top:5;width:1275;height:255" coordorigin="5,5" coordsize="1275,255">
              <v:shape id="_x0000_s1217" style="position:absolute;left:5;top:5;width:1275;height:255" coordorigin="5,5" coordsize="1275,255" path="m5,260r1275,l1280,5,5,5r,255xe" fillcolor="#ec7c30" stroked="f">
                <v:path arrowok="t"/>
              </v:shape>
            </v:group>
            <v:group id="_x0000_s1214" style="position:absolute;left:5;top:5;width:1275;height:255" coordorigin="5,5" coordsize="1275,255">
              <v:shape id="_x0000_s1215" style="position:absolute;left:5;top:5;width:1275;height:255" coordorigin="5,5" coordsize="1275,255" path="m5,260r1275,l1280,5,5,5r,255xe" filled="f" strokecolor="#ec7c30" strokeweight=".5pt">
                <v:path arrowok="t"/>
              </v:shape>
            </v:group>
            <w10:anchorlock/>
          </v:group>
        </w:pict>
      </w:r>
    </w:p>
    <w:p w14:paraId="56F077DB" w14:textId="77777777" w:rsidR="00D10FEF" w:rsidRDefault="00D10FEF">
      <w:pPr>
        <w:spacing w:line="200" w:lineRule="atLeast"/>
        <w:rPr>
          <w:rFonts w:ascii="Century Schoolbook" w:eastAsia="Century Schoolbook" w:hAnsi="Century Schoolbook" w:cs="Century Schoolbook"/>
          <w:sz w:val="20"/>
          <w:szCs w:val="20"/>
        </w:rPr>
        <w:sectPr w:rsidR="00D10FEF">
          <w:type w:val="continuous"/>
          <w:pgSz w:w="16840" w:h="11910" w:orient="landscape"/>
          <w:pgMar w:top="140" w:right="280" w:bottom="280" w:left="440" w:header="720" w:footer="720" w:gutter="0"/>
          <w:cols w:space="720"/>
        </w:sectPr>
      </w:pPr>
    </w:p>
    <w:p w14:paraId="6232FEAC" w14:textId="5768391B" w:rsidR="00D10FEF" w:rsidRDefault="000848AF">
      <w:pPr>
        <w:spacing w:before="7"/>
        <w:rPr>
          <w:rFonts w:ascii="Century Schoolbook" w:eastAsia="Century Schoolbook" w:hAnsi="Century Schoolbook" w:cs="Century Schoolbook"/>
          <w:sz w:val="23"/>
          <w:szCs w:val="23"/>
        </w:rPr>
      </w:pPr>
      <w:r>
        <w:rPr>
          <w:rFonts w:ascii="Century Schoolbook" w:eastAsia="Century Schoolbook" w:hAnsi="Century Schoolbook" w:cs="Century Schoolbook"/>
          <w:noProof/>
          <w:sz w:val="23"/>
          <w:szCs w:val="23"/>
        </w:rPr>
        <w:lastRenderedPageBreak/>
        <w:pict w14:anchorId="5463940E">
          <v:rect id="_x0000_s1288" style="position:absolute;margin-left:3.6pt;margin-top:2.8pt;width:193.8pt;height:120pt;z-index:503304488" strokecolor="white [3212]">
            <v:textbox>
              <w:txbxContent>
                <w:p w14:paraId="08F22F9F" w14:textId="107659AD" w:rsidR="00400091" w:rsidRDefault="00400091" w:rsidP="00400091">
                  <w:pPr>
                    <w:jc w:val="center"/>
                  </w:pPr>
                  <w:r>
                    <w:rPr>
                      <w:noProof/>
                    </w:rPr>
                    <w:drawing>
                      <wp:inline distT="0" distB="0" distL="0" distR="0" wp14:anchorId="275AFBD8" wp14:editId="1C7D2DE0">
                        <wp:extent cx="2308860" cy="172420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37481" cy="1745575"/>
                                </a:xfrm>
                                <a:prstGeom prst="rect">
                                  <a:avLst/>
                                </a:prstGeom>
                                <a:noFill/>
                                <a:ln>
                                  <a:noFill/>
                                </a:ln>
                              </pic:spPr>
                            </pic:pic>
                          </a:graphicData>
                        </a:graphic>
                      </wp:inline>
                    </w:drawing>
                  </w:r>
                </w:p>
              </w:txbxContent>
            </v:textbox>
          </v:rect>
        </w:pict>
      </w:r>
    </w:p>
    <w:p w14:paraId="5960FED3" w14:textId="5014CE67" w:rsidR="00D10FEF" w:rsidRDefault="000848AF">
      <w:pPr>
        <w:pStyle w:val="Heading3"/>
        <w:spacing w:before="60"/>
        <w:ind w:left="5081"/>
        <w:rPr>
          <w:rFonts w:ascii="Century Schoolbook" w:eastAsia="Century Schoolbook" w:hAnsi="Century Schoolbook" w:cs="Century Schoolbook"/>
          <w:b w:val="0"/>
          <w:bCs w:val="0"/>
        </w:rPr>
      </w:pPr>
      <w:r>
        <w:pict w14:anchorId="12103D44">
          <v:group id="_x0000_s1199" style="position:absolute;left:0;text-align:left;margin-left:26.65pt;margin-top:-10.5pt;width:188.2pt;height:133.3pt;z-index:1360;mso-position-horizontal-relative:page" coordorigin="533,-210" coordsize="3764,2666">
            <v:shape id="_x0000_s1212" type="#_x0000_t75" style="position:absolute;left:542;top:-210;width:3741;height:2361">
              <v:imagedata r:id="rId11" o:title=""/>
            </v:shape>
            <v:group id="_x0000_s1210" style="position:absolute;left:543;top:2219;width:1196;height:224" coordorigin="543,2219" coordsize="1196,224">
              <v:shape id="_x0000_s1211" style="position:absolute;left:543;top:2219;width:1196;height:224" coordorigin="543,2219" coordsize="1196,224" path="m543,2443r1196,l1739,2219r-1196,l543,2443xe" fillcolor="#9dc3e6" stroked="f">
                <v:path arrowok="t"/>
              </v:shape>
            </v:group>
            <v:group id="_x0000_s1208" style="position:absolute;left:543;top:2219;width:1196;height:224" coordorigin="543,2219" coordsize="1196,224">
              <v:shape id="_x0000_s1209" style="position:absolute;left:543;top:2219;width:1196;height:224" coordorigin="543,2219" coordsize="1196,224" path="m543,2443r1196,l1739,2219r-1196,l543,2443xe" filled="f" strokecolor="#9dc3e6" strokeweight="1pt">
                <v:path arrowok="t"/>
              </v:shape>
            </v:group>
            <v:group id="_x0000_s1206" style="position:absolute;left:1819;top:2222;width:1196;height:224" coordorigin="1819,2222" coordsize="1196,224">
              <v:shape id="_x0000_s1207" style="position:absolute;left:1819;top:2222;width:1196;height:224" coordorigin="1819,2222" coordsize="1196,224" path="m1819,2446r1196,l3015,2222r-1196,l1819,2446xe" fillcolor="#ffc000" stroked="f">
                <v:path arrowok="t"/>
              </v:shape>
            </v:group>
            <v:group id="_x0000_s1204" style="position:absolute;left:1819;top:2222;width:1196;height:224" coordorigin="1819,2222" coordsize="1196,224">
              <v:shape id="_x0000_s1205" style="position:absolute;left:1819;top:2222;width:1196;height:224" coordorigin="1819,2222" coordsize="1196,224" path="m1819,2446r1196,l3015,2222r-1196,l1819,2446xe" filled="f" strokecolor="#ffc000" strokeweight="1pt">
                <v:path arrowok="t"/>
              </v:shape>
            </v:group>
            <v:group id="_x0000_s1202" style="position:absolute;left:3091;top:2222;width:1196;height:224" coordorigin="3091,2222" coordsize="1196,224">
              <v:shape id="_x0000_s1203" style="position:absolute;left:3091;top:2222;width:1196;height:224" coordorigin="3091,2222" coordsize="1196,224" path="m3091,2446r1196,l4287,2222r-1196,l3091,2446xe" fillcolor="#ec7c30" stroked="f">
                <v:path arrowok="t"/>
              </v:shape>
            </v:group>
            <v:group id="_x0000_s1200" style="position:absolute;left:3091;top:2222;width:1196;height:224" coordorigin="3091,2222" coordsize="1196,224">
              <v:shape id="_x0000_s1201" style="position:absolute;left:3091;top:2222;width:1196;height:224" coordorigin="3091,2222" coordsize="1196,224" path="m3091,2446r1196,l4287,2222r-1196,l3091,2446xe" filled="f" strokecolor="#ec7c30" strokeweight="1pt">
                <v:path arrowok="t"/>
              </v:shape>
            </v:group>
            <w10:wrap anchorx="page"/>
          </v:group>
        </w:pict>
      </w:r>
      <w:r>
        <w:pict w14:anchorId="140B0A2F">
          <v:shape id="_x0000_s1198" type="#_x0000_t202" style="position:absolute;left:0;text-align:left;margin-left:539.05pt;margin-top:-9.6pt;width:289.25pt;height:98.9pt;z-index:1408;mso-position-horizontal-relative:page" fillcolor="#9dc3e6" stroked="f">
            <v:textbox style="mso-next-textbox:#_x0000_s1198" inset="0,0,0,0">
              <w:txbxContent>
                <w:p w14:paraId="628E7FDE" w14:textId="77777777" w:rsidR="00341703" w:rsidRDefault="00341703">
                  <w:pPr>
                    <w:spacing w:before="77" w:line="258" w:lineRule="auto"/>
                    <w:ind w:left="286" w:right="285"/>
                    <w:jc w:val="center"/>
                    <w:rPr>
                      <w:rFonts w:ascii="Century Schoolbook" w:eastAsia="Century Schoolbook" w:hAnsi="Century Schoolbook" w:cs="Century Schoolbook"/>
                      <w:sz w:val="30"/>
                      <w:szCs w:val="30"/>
                    </w:rPr>
                  </w:pPr>
                  <w:r>
                    <w:rPr>
                      <w:rFonts w:ascii="Century Schoolbook" w:eastAsia="Century Schoolbook" w:hAnsi="Century Schoolbook" w:cs="Century Schoolbook"/>
                      <w:b/>
                      <w:bCs/>
                      <w:color w:val="FFFFFF"/>
                      <w:spacing w:val="-1"/>
                      <w:sz w:val="30"/>
                      <w:szCs w:val="30"/>
                    </w:rPr>
                    <w:t xml:space="preserve">“Young </w:t>
                  </w:r>
                  <w:r>
                    <w:rPr>
                      <w:rFonts w:ascii="Century Schoolbook" w:eastAsia="Century Schoolbook" w:hAnsi="Century Schoolbook" w:cs="Century Schoolbook"/>
                      <w:b/>
                      <w:bCs/>
                      <w:color w:val="FFFFFF"/>
                      <w:sz w:val="30"/>
                      <w:szCs w:val="30"/>
                    </w:rPr>
                    <w:t>children learn from</w:t>
                  </w:r>
                  <w:r>
                    <w:rPr>
                      <w:rFonts w:ascii="Century Schoolbook" w:eastAsia="Century Schoolbook" w:hAnsi="Century Schoolbook" w:cs="Century Schoolbook"/>
                      <w:b/>
                      <w:bCs/>
                      <w:color w:val="FFFFFF"/>
                      <w:spacing w:val="-2"/>
                      <w:sz w:val="30"/>
                      <w:szCs w:val="30"/>
                    </w:rPr>
                    <w:t xml:space="preserve"> </w:t>
                  </w:r>
                  <w:r>
                    <w:rPr>
                      <w:rFonts w:ascii="Century Schoolbook" w:eastAsia="Century Schoolbook" w:hAnsi="Century Schoolbook" w:cs="Century Schoolbook"/>
                      <w:b/>
                      <w:bCs/>
                      <w:color w:val="FFFFFF"/>
                      <w:spacing w:val="-1"/>
                      <w:sz w:val="30"/>
                      <w:szCs w:val="30"/>
                    </w:rPr>
                    <w:t>those</w:t>
                  </w:r>
                  <w:r>
                    <w:rPr>
                      <w:rFonts w:ascii="Century Schoolbook" w:eastAsia="Century Schoolbook" w:hAnsi="Century Schoolbook" w:cs="Century Schoolbook"/>
                      <w:b/>
                      <w:bCs/>
                      <w:color w:val="FFFFFF"/>
                      <w:spacing w:val="28"/>
                      <w:sz w:val="30"/>
                      <w:szCs w:val="30"/>
                    </w:rPr>
                    <w:t xml:space="preserve"> </w:t>
                  </w:r>
                  <w:r>
                    <w:rPr>
                      <w:rFonts w:ascii="Century Schoolbook" w:eastAsia="Century Schoolbook" w:hAnsi="Century Schoolbook" w:cs="Century Schoolbook"/>
                      <w:b/>
                      <w:bCs/>
                      <w:color w:val="FFFFFF"/>
                      <w:sz w:val="30"/>
                      <w:szCs w:val="30"/>
                    </w:rPr>
                    <w:t>they</w:t>
                  </w:r>
                  <w:r>
                    <w:rPr>
                      <w:rFonts w:ascii="Century Schoolbook" w:eastAsia="Century Schoolbook" w:hAnsi="Century Schoolbook" w:cs="Century Schoolbook"/>
                      <w:b/>
                      <w:bCs/>
                      <w:color w:val="FFFFFF"/>
                      <w:spacing w:val="-6"/>
                      <w:sz w:val="30"/>
                      <w:szCs w:val="30"/>
                    </w:rPr>
                    <w:t xml:space="preserve"> </w:t>
                  </w:r>
                  <w:r>
                    <w:rPr>
                      <w:rFonts w:ascii="Century Schoolbook" w:eastAsia="Century Schoolbook" w:hAnsi="Century Schoolbook" w:cs="Century Schoolbook"/>
                      <w:b/>
                      <w:bCs/>
                      <w:color w:val="FFFFFF"/>
                      <w:sz w:val="30"/>
                      <w:szCs w:val="30"/>
                    </w:rPr>
                    <w:t>trust</w:t>
                  </w:r>
                  <w:r>
                    <w:rPr>
                      <w:rFonts w:ascii="Century Schoolbook" w:eastAsia="Century Schoolbook" w:hAnsi="Century Schoolbook" w:cs="Century Schoolbook"/>
                      <w:b/>
                      <w:bCs/>
                      <w:color w:val="FFFFFF"/>
                      <w:spacing w:val="-5"/>
                      <w:sz w:val="30"/>
                      <w:szCs w:val="30"/>
                    </w:rPr>
                    <w:t xml:space="preserve"> </w:t>
                  </w:r>
                  <w:r>
                    <w:rPr>
                      <w:rFonts w:ascii="Century Schoolbook" w:eastAsia="Century Schoolbook" w:hAnsi="Century Schoolbook" w:cs="Century Schoolbook"/>
                      <w:b/>
                      <w:bCs/>
                      <w:color w:val="FFFFFF"/>
                      <w:spacing w:val="-1"/>
                      <w:sz w:val="30"/>
                      <w:szCs w:val="30"/>
                    </w:rPr>
                    <w:t>and</w:t>
                  </w:r>
                  <w:r>
                    <w:rPr>
                      <w:rFonts w:ascii="Century Schoolbook" w:eastAsia="Century Schoolbook" w:hAnsi="Century Schoolbook" w:cs="Century Schoolbook"/>
                      <w:b/>
                      <w:bCs/>
                      <w:color w:val="FFFFFF"/>
                      <w:spacing w:val="-4"/>
                      <w:sz w:val="30"/>
                      <w:szCs w:val="30"/>
                    </w:rPr>
                    <w:t xml:space="preserve"> </w:t>
                  </w:r>
                  <w:r>
                    <w:rPr>
                      <w:rFonts w:ascii="Century Schoolbook" w:eastAsia="Century Schoolbook" w:hAnsi="Century Schoolbook" w:cs="Century Schoolbook"/>
                      <w:b/>
                      <w:bCs/>
                      <w:color w:val="FFFFFF"/>
                      <w:spacing w:val="-1"/>
                      <w:sz w:val="30"/>
                      <w:szCs w:val="30"/>
                    </w:rPr>
                    <w:t>with</w:t>
                  </w:r>
                  <w:r>
                    <w:rPr>
                      <w:rFonts w:ascii="Century Schoolbook" w:eastAsia="Century Schoolbook" w:hAnsi="Century Schoolbook" w:cs="Century Schoolbook"/>
                      <w:b/>
                      <w:bCs/>
                      <w:color w:val="FFFFFF"/>
                      <w:spacing w:val="-5"/>
                      <w:sz w:val="30"/>
                      <w:szCs w:val="30"/>
                    </w:rPr>
                    <w:t xml:space="preserve"> </w:t>
                  </w:r>
                  <w:r>
                    <w:rPr>
                      <w:rFonts w:ascii="Century Schoolbook" w:eastAsia="Century Schoolbook" w:hAnsi="Century Schoolbook" w:cs="Century Schoolbook"/>
                      <w:b/>
                      <w:bCs/>
                      <w:color w:val="FFFFFF"/>
                      <w:sz w:val="30"/>
                      <w:szCs w:val="30"/>
                    </w:rPr>
                    <w:t>those</w:t>
                  </w:r>
                  <w:r>
                    <w:rPr>
                      <w:rFonts w:ascii="Century Schoolbook" w:eastAsia="Century Schoolbook" w:hAnsi="Century Schoolbook" w:cs="Century Schoolbook"/>
                      <w:b/>
                      <w:bCs/>
                      <w:color w:val="FFFFFF"/>
                      <w:spacing w:val="-5"/>
                      <w:sz w:val="30"/>
                      <w:szCs w:val="30"/>
                    </w:rPr>
                    <w:t xml:space="preserve"> </w:t>
                  </w:r>
                  <w:r>
                    <w:rPr>
                      <w:rFonts w:ascii="Century Schoolbook" w:eastAsia="Century Schoolbook" w:hAnsi="Century Schoolbook" w:cs="Century Schoolbook"/>
                      <w:b/>
                      <w:bCs/>
                      <w:color w:val="FFFFFF"/>
                      <w:spacing w:val="-1"/>
                      <w:sz w:val="30"/>
                      <w:szCs w:val="30"/>
                    </w:rPr>
                    <w:t>who</w:t>
                  </w:r>
                  <w:r>
                    <w:rPr>
                      <w:rFonts w:ascii="Century Schoolbook" w:eastAsia="Century Schoolbook" w:hAnsi="Century Schoolbook" w:cs="Century Schoolbook"/>
                      <w:b/>
                      <w:bCs/>
                      <w:color w:val="FFFFFF"/>
                      <w:spacing w:val="20"/>
                      <w:sz w:val="30"/>
                      <w:szCs w:val="30"/>
                    </w:rPr>
                    <w:t xml:space="preserve"> </w:t>
                  </w:r>
                  <w:r>
                    <w:rPr>
                      <w:rFonts w:ascii="Century Schoolbook" w:eastAsia="Century Schoolbook" w:hAnsi="Century Schoolbook" w:cs="Century Schoolbook"/>
                      <w:b/>
                      <w:bCs/>
                      <w:color w:val="FFFFFF"/>
                      <w:spacing w:val="-1"/>
                      <w:sz w:val="30"/>
                      <w:szCs w:val="30"/>
                    </w:rPr>
                    <w:t>foster</w:t>
                  </w:r>
                  <w:r>
                    <w:rPr>
                      <w:rFonts w:ascii="Century Schoolbook" w:eastAsia="Century Schoolbook" w:hAnsi="Century Schoolbook" w:cs="Century Schoolbook"/>
                      <w:b/>
                      <w:bCs/>
                      <w:color w:val="FFFFFF"/>
                      <w:spacing w:val="-5"/>
                      <w:sz w:val="30"/>
                      <w:szCs w:val="30"/>
                    </w:rPr>
                    <w:t xml:space="preserve"> </w:t>
                  </w:r>
                  <w:r>
                    <w:rPr>
                      <w:rFonts w:ascii="Century Schoolbook" w:eastAsia="Century Schoolbook" w:hAnsi="Century Schoolbook" w:cs="Century Schoolbook"/>
                      <w:b/>
                      <w:bCs/>
                      <w:color w:val="FFFFFF"/>
                      <w:spacing w:val="-1"/>
                      <w:sz w:val="30"/>
                      <w:szCs w:val="30"/>
                    </w:rPr>
                    <w:t>enthusiasm</w:t>
                  </w:r>
                  <w:r>
                    <w:rPr>
                      <w:rFonts w:ascii="Century Schoolbook" w:eastAsia="Century Schoolbook" w:hAnsi="Century Schoolbook" w:cs="Century Schoolbook"/>
                      <w:b/>
                      <w:bCs/>
                      <w:color w:val="FFFFFF"/>
                      <w:spacing w:val="-4"/>
                      <w:sz w:val="30"/>
                      <w:szCs w:val="30"/>
                    </w:rPr>
                    <w:t xml:space="preserve"> </w:t>
                  </w:r>
                  <w:r>
                    <w:rPr>
                      <w:rFonts w:ascii="Century Schoolbook" w:eastAsia="Century Schoolbook" w:hAnsi="Century Schoolbook" w:cs="Century Schoolbook"/>
                      <w:b/>
                      <w:bCs/>
                      <w:color w:val="FFFFFF"/>
                      <w:spacing w:val="-1"/>
                      <w:sz w:val="30"/>
                      <w:szCs w:val="30"/>
                    </w:rPr>
                    <w:t>for</w:t>
                  </w:r>
                  <w:r>
                    <w:rPr>
                      <w:rFonts w:ascii="Century Schoolbook" w:eastAsia="Century Schoolbook" w:hAnsi="Century Schoolbook" w:cs="Century Schoolbook"/>
                      <w:b/>
                      <w:bCs/>
                      <w:color w:val="FFFFFF"/>
                      <w:spacing w:val="-2"/>
                      <w:sz w:val="30"/>
                      <w:szCs w:val="30"/>
                    </w:rPr>
                    <w:t xml:space="preserve"> </w:t>
                  </w:r>
                  <w:r>
                    <w:rPr>
                      <w:rFonts w:ascii="Century Schoolbook" w:eastAsia="Century Schoolbook" w:hAnsi="Century Schoolbook" w:cs="Century Schoolbook"/>
                      <w:b/>
                      <w:bCs/>
                      <w:color w:val="FFFFFF"/>
                      <w:spacing w:val="-1"/>
                      <w:sz w:val="30"/>
                      <w:szCs w:val="30"/>
                    </w:rPr>
                    <w:t>learning.”</w:t>
                  </w:r>
                </w:p>
                <w:p w14:paraId="0FCC4217" w14:textId="77777777" w:rsidR="00341703" w:rsidRDefault="00341703">
                  <w:pPr>
                    <w:spacing w:before="161"/>
                    <w:ind w:right="1"/>
                    <w:jc w:val="center"/>
                    <w:rPr>
                      <w:rFonts w:ascii="Century Schoolbook" w:eastAsia="Century Schoolbook" w:hAnsi="Century Schoolbook" w:cs="Century Schoolbook"/>
                      <w:sz w:val="30"/>
                      <w:szCs w:val="30"/>
                    </w:rPr>
                  </w:pPr>
                  <w:proofErr w:type="spellStart"/>
                  <w:r>
                    <w:rPr>
                      <w:rFonts w:ascii="Century Schoolbook"/>
                      <w:b/>
                      <w:color w:val="FFFFFF"/>
                      <w:spacing w:val="-1"/>
                      <w:sz w:val="30"/>
                    </w:rPr>
                    <w:t>Trevarthen</w:t>
                  </w:r>
                  <w:proofErr w:type="spellEnd"/>
                  <w:r>
                    <w:rPr>
                      <w:rFonts w:ascii="Century Schoolbook"/>
                      <w:b/>
                      <w:color w:val="FFFFFF"/>
                      <w:spacing w:val="-1"/>
                      <w:sz w:val="30"/>
                    </w:rPr>
                    <w:t>,</w:t>
                  </w:r>
                  <w:r>
                    <w:rPr>
                      <w:rFonts w:ascii="Century Schoolbook"/>
                      <w:b/>
                      <w:color w:val="FFFFFF"/>
                      <w:spacing w:val="-2"/>
                      <w:sz w:val="30"/>
                    </w:rPr>
                    <w:t xml:space="preserve"> </w:t>
                  </w:r>
                  <w:r>
                    <w:rPr>
                      <w:rFonts w:ascii="Century Schoolbook"/>
                      <w:b/>
                      <w:color w:val="FFFFFF"/>
                      <w:spacing w:val="-1"/>
                      <w:sz w:val="30"/>
                    </w:rPr>
                    <w:t>2002</w:t>
                  </w:r>
                </w:p>
              </w:txbxContent>
            </v:textbox>
            <w10:wrap anchorx="page"/>
          </v:shape>
        </w:pict>
      </w:r>
      <w:r w:rsidR="00471481">
        <w:rPr>
          <w:rFonts w:ascii="Century Schoolbook"/>
          <w:color w:val="44536A"/>
          <w:spacing w:val="-1"/>
        </w:rPr>
        <w:t>Whole Class Input</w:t>
      </w:r>
    </w:p>
    <w:p w14:paraId="791CC588" w14:textId="77777777" w:rsidR="00D10FEF" w:rsidRDefault="00D10FEF">
      <w:pPr>
        <w:spacing w:before="5"/>
        <w:rPr>
          <w:rFonts w:ascii="Century Schoolbook" w:eastAsia="Century Schoolbook" w:hAnsi="Century Schoolbook" w:cs="Century Schoolbook"/>
          <w:b/>
          <w:bCs/>
          <w:sz w:val="10"/>
          <w:szCs w:val="10"/>
        </w:rPr>
      </w:pPr>
    </w:p>
    <w:p w14:paraId="5FD2ED49" w14:textId="77777777" w:rsidR="00D10FEF" w:rsidRDefault="00D10FEF">
      <w:pPr>
        <w:rPr>
          <w:rFonts w:ascii="Century Schoolbook" w:eastAsia="Century Schoolbook" w:hAnsi="Century Schoolbook" w:cs="Century Schoolbook"/>
          <w:sz w:val="10"/>
          <w:szCs w:val="10"/>
        </w:rPr>
        <w:sectPr w:rsidR="00D10FEF">
          <w:pgSz w:w="16840" w:h="11910" w:orient="landscape"/>
          <w:pgMar w:top="220" w:right="160" w:bottom="280" w:left="420" w:header="720" w:footer="720" w:gutter="0"/>
          <w:cols w:space="720"/>
        </w:sectPr>
      </w:pPr>
    </w:p>
    <w:p w14:paraId="39E60587" w14:textId="77777777" w:rsidR="00D10FEF" w:rsidRDefault="00D10FEF">
      <w:pPr>
        <w:rPr>
          <w:rFonts w:ascii="Century Schoolbook" w:eastAsia="Century Schoolbook" w:hAnsi="Century Schoolbook" w:cs="Century Schoolbook"/>
          <w:b/>
          <w:bCs/>
          <w:sz w:val="28"/>
          <w:szCs w:val="28"/>
        </w:rPr>
      </w:pPr>
    </w:p>
    <w:p w14:paraId="486ED71F" w14:textId="77777777" w:rsidR="00D10FEF" w:rsidRDefault="00D10FEF">
      <w:pPr>
        <w:rPr>
          <w:rFonts w:ascii="Century Schoolbook" w:eastAsia="Century Schoolbook" w:hAnsi="Century Schoolbook" w:cs="Century Schoolbook"/>
          <w:b/>
          <w:bCs/>
          <w:sz w:val="28"/>
          <w:szCs w:val="28"/>
        </w:rPr>
      </w:pPr>
    </w:p>
    <w:p w14:paraId="5F3F9A40" w14:textId="77777777" w:rsidR="00D10FEF" w:rsidRDefault="00D10FEF">
      <w:pPr>
        <w:rPr>
          <w:rFonts w:ascii="Century Schoolbook" w:eastAsia="Century Schoolbook" w:hAnsi="Century Schoolbook" w:cs="Century Schoolbook"/>
          <w:b/>
          <w:bCs/>
          <w:sz w:val="28"/>
          <w:szCs w:val="28"/>
        </w:rPr>
      </w:pPr>
    </w:p>
    <w:p w14:paraId="260D68DC" w14:textId="77777777" w:rsidR="00D10FEF" w:rsidRDefault="00D10FEF">
      <w:pPr>
        <w:rPr>
          <w:rFonts w:ascii="Century Schoolbook" w:eastAsia="Century Schoolbook" w:hAnsi="Century Schoolbook" w:cs="Century Schoolbook"/>
          <w:b/>
          <w:bCs/>
          <w:sz w:val="28"/>
          <w:szCs w:val="28"/>
        </w:rPr>
      </w:pPr>
    </w:p>
    <w:p w14:paraId="6B7C9111" w14:textId="77777777" w:rsidR="00D10FEF" w:rsidRDefault="00D10FEF">
      <w:pPr>
        <w:rPr>
          <w:rFonts w:ascii="Century Schoolbook" w:eastAsia="Century Schoolbook" w:hAnsi="Century Schoolbook" w:cs="Century Schoolbook"/>
          <w:b/>
          <w:bCs/>
          <w:sz w:val="28"/>
          <w:szCs w:val="28"/>
        </w:rPr>
      </w:pPr>
    </w:p>
    <w:p w14:paraId="24D62E84" w14:textId="77777777" w:rsidR="00D10FEF" w:rsidRDefault="00D10FEF">
      <w:pPr>
        <w:rPr>
          <w:rFonts w:ascii="Century Schoolbook" w:eastAsia="Century Schoolbook" w:hAnsi="Century Schoolbook" w:cs="Century Schoolbook"/>
          <w:b/>
          <w:bCs/>
          <w:sz w:val="28"/>
          <w:szCs w:val="28"/>
        </w:rPr>
      </w:pPr>
    </w:p>
    <w:p w14:paraId="47C342D0" w14:textId="77777777" w:rsidR="00D10FEF" w:rsidRDefault="000848AF">
      <w:pPr>
        <w:spacing w:before="182"/>
        <w:ind w:left="146"/>
        <w:rPr>
          <w:rFonts w:ascii="Century Schoolbook" w:eastAsia="Century Schoolbook" w:hAnsi="Century Schoolbook" w:cs="Century Schoolbook"/>
          <w:sz w:val="28"/>
          <w:szCs w:val="28"/>
        </w:rPr>
      </w:pPr>
      <w:r>
        <w:pict w14:anchorId="0692748F">
          <v:group id="_x0000_s1196" style="position:absolute;left:0;text-align:left;margin-left:28.3pt;margin-top:24.7pt;width:116.9pt;height:.1pt;z-index:-22312;mso-position-horizontal-relative:page" coordorigin="566,494" coordsize="2338,2">
            <v:shape id="_x0000_s1197" style="position:absolute;left:566;top:494;width:2338;height:2" coordorigin="566,494" coordsize="2338,0" path="m566,494r2338,e" filled="f" strokecolor="#44536a" strokeweight=".82pt">
              <v:path arrowok="t"/>
            </v:shape>
            <w10:wrap anchorx="page"/>
          </v:group>
        </w:pict>
      </w:r>
      <w:r w:rsidR="00475F5D">
        <w:rPr>
          <w:rFonts w:ascii="Century Schoolbook"/>
          <w:b/>
          <w:color w:val="44536A"/>
          <w:spacing w:val="-1"/>
          <w:sz w:val="28"/>
        </w:rPr>
        <w:t>Implementation</w:t>
      </w:r>
    </w:p>
    <w:p w14:paraId="28E6FCA2" w14:textId="77777777" w:rsidR="006703FB" w:rsidRDefault="006703FB" w:rsidP="006703FB">
      <w:pPr>
        <w:widowControl/>
        <w:spacing w:after="220"/>
        <w:rPr>
          <w:rFonts w:ascii="Century Schoolbook" w:eastAsia="Century Schoolbook" w:hAnsi="Century Schoolbook" w:cs="Times New Roman"/>
        </w:rPr>
      </w:pPr>
    </w:p>
    <w:p w14:paraId="407688E0" w14:textId="77777777" w:rsidR="006703FB" w:rsidRPr="006703FB" w:rsidRDefault="006703FB" w:rsidP="006703FB">
      <w:pPr>
        <w:widowControl/>
        <w:spacing w:after="220"/>
        <w:rPr>
          <w:rFonts w:eastAsia="Century Schoolbook" w:cstheme="minorHAnsi"/>
        </w:rPr>
      </w:pPr>
      <w:r w:rsidRPr="006703FB">
        <w:rPr>
          <w:rFonts w:eastAsia="Century Schoolbook" w:cstheme="minorHAnsi"/>
        </w:rPr>
        <w:t xml:space="preserve">Our approach is influenced by the work of educationalists, researchers, psychologists and practitioners who have influenced our practice and shaped our perspective on early years education. </w:t>
      </w:r>
    </w:p>
    <w:p w14:paraId="1E6DD1CB" w14:textId="77777777" w:rsidR="006703FB" w:rsidRPr="006703FB" w:rsidRDefault="006703FB" w:rsidP="006703FB">
      <w:pPr>
        <w:widowControl/>
        <w:spacing w:after="220"/>
        <w:rPr>
          <w:rFonts w:eastAsia="Century Schoolbook" w:cstheme="minorHAnsi"/>
        </w:rPr>
      </w:pPr>
      <w:r w:rsidRPr="006703FB">
        <w:rPr>
          <w:rFonts w:eastAsia="Century Schoolbook" w:cstheme="minorHAnsi"/>
        </w:rPr>
        <w:t>At Rivington, our provision is underpinned by a complementary relationship between adult led and child led learning, allowing for flexibility based on the needs of the children and the group.</w:t>
      </w:r>
    </w:p>
    <w:p w14:paraId="7616191B" w14:textId="470BE8F7" w:rsidR="006703FB" w:rsidRDefault="006703FB" w:rsidP="006703FB">
      <w:pPr>
        <w:widowControl/>
        <w:spacing w:after="220"/>
        <w:rPr>
          <w:rFonts w:eastAsia="Century Schoolbook" w:cstheme="minorHAnsi"/>
        </w:rPr>
      </w:pPr>
      <w:r w:rsidRPr="006703FB">
        <w:rPr>
          <w:rFonts w:eastAsia="Century Schoolbook" w:cstheme="minorHAnsi"/>
        </w:rPr>
        <w:t xml:space="preserve">Our long-term planning is based on an ambitious structure of </w:t>
      </w:r>
      <w:proofErr w:type="gramStart"/>
      <w:r w:rsidR="00332B57">
        <w:rPr>
          <w:rFonts w:eastAsia="Century Schoolbook" w:cstheme="minorHAnsi"/>
        </w:rPr>
        <w:t xml:space="preserve">high </w:t>
      </w:r>
      <w:r>
        <w:rPr>
          <w:rFonts w:eastAsia="Century Schoolbook" w:cstheme="minorHAnsi"/>
        </w:rPr>
        <w:t>quality</w:t>
      </w:r>
      <w:proofErr w:type="gramEnd"/>
      <w:r>
        <w:rPr>
          <w:rFonts w:eastAsia="Century Schoolbook" w:cstheme="minorHAnsi"/>
        </w:rPr>
        <w:t xml:space="preserve"> </w:t>
      </w:r>
      <w:r w:rsidRPr="006703FB">
        <w:rPr>
          <w:rFonts w:eastAsia="Century Schoolbook" w:cstheme="minorHAnsi"/>
        </w:rPr>
        <w:t xml:space="preserve">texts alongside topics which we consider to be essential foundations for our children. </w:t>
      </w:r>
      <w:r w:rsidR="006C7B40">
        <w:rPr>
          <w:rFonts w:eastAsia="Century Schoolbook" w:cstheme="minorHAnsi"/>
        </w:rPr>
        <w:t>The documents ‘</w:t>
      </w:r>
      <w:r>
        <w:rPr>
          <w:rFonts w:eastAsia="Century Schoolbook" w:cstheme="minorHAnsi"/>
        </w:rPr>
        <w:t>Development Matters</w:t>
      </w:r>
      <w:r w:rsidR="006C7B40">
        <w:rPr>
          <w:rFonts w:eastAsia="Century Schoolbook" w:cstheme="minorHAnsi"/>
        </w:rPr>
        <w:t>’ 2021</w:t>
      </w:r>
      <w:r>
        <w:rPr>
          <w:rFonts w:eastAsia="Century Schoolbook" w:cstheme="minorHAnsi"/>
        </w:rPr>
        <w:t xml:space="preserve"> and </w:t>
      </w:r>
      <w:r w:rsidR="006C7B40">
        <w:rPr>
          <w:rFonts w:eastAsia="Century Schoolbook" w:cstheme="minorHAnsi"/>
        </w:rPr>
        <w:t>‘</w:t>
      </w:r>
      <w:r>
        <w:rPr>
          <w:rFonts w:eastAsia="Century Schoolbook" w:cstheme="minorHAnsi"/>
        </w:rPr>
        <w:t>Birth to 5 Matters</w:t>
      </w:r>
      <w:r w:rsidR="006C7B40">
        <w:rPr>
          <w:rFonts w:eastAsia="Century Schoolbook" w:cstheme="minorHAnsi"/>
        </w:rPr>
        <w:t xml:space="preserve">’ inform our </w:t>
      </w:r>
      <w:proofErr w:type="gramStart"/>
      <w:r w:rsidR="006C7B40">
        <w:rPr>
          <w:rFonts w:eastAsia="Century Schoolbook" w:cstheme="minorHAnsi"/>
        </w:rPr>
        <w:t>medium term</w:t>
      </w:r>
      <w:proofErr w:type="gramEnd"/>
      <w:r w:rsidR="006C7B40">
        <w:rPr>
          <w:rFonts w:eastAsia="Century Schoolbook" w:cstheme="minorHAnsi"/>
        </w:rPr>
        <w:t xml:space="preserve"> plans to ensure developmentally appropriate and challenging opportunities</w:t>
      </w:r>
      <w:r w:rsidR="00D25B5F">
        <w:rPr>
          <w:rFonts w:eastAsia="Century Schoolbook" w:cstheme="minorHAnsi"/>
        </w:rPr>
        <w:t xml:space="preserve"> for all</w:t>
      </w:r>
      <w:r w:rsidR="006C7B40">
        <w:rPr>
          <w:rFonts w:eastAsia="Century Schoolbook" w:cstheme="minorHAnsi"/>
        </w:rPr>
        <w:t>.</w:t>
      </w:r>
      <w:r>
        <w:rPr>
          <w:rFonts w:eastAsia="Century Schoolbook" w:cstheme="minorHAnsi"/>
        </w:rPr>
        <w:t xml:space="preserve"> </w:t>
      </w:r>
    </w:p>
    <w:p w14:paraId="48CE2222" w14:textId="77777777" w:rsidR="006703FB" w:rsidRPr="006703FB" w:rsidRDefault="006703FB" w:rsidP="006703FB">
      <w:pPr>
        <w:widowControl/>
        <w:spacing w:after="220"/>
        <w:rPr>
          <w:rFonts w:eastAsia="Century Schoolbook" w:cstheme="minorHAnsi"/>
        </w:rPr>
      </w:pPr>
      <w:r w:rsidRPr="006703FB">
        <w:rPr>
          <w:rFonts w:eastAsia="Century Schoolbook" w:cstheme="minorHAnsi"/>
        </w:rPr>
        <w:t xml:space="preserve">We </w:t>
      </w:r>
      <w:r w:rsidR="00D25B5F" w:rsidRPr="00D25B5F">
        <w:rPr>
          <w:rFonts w:eastAsia="Century Schoolbook" w:cstheme="minorHAnsi"/>
        </w:rPr>
        <w:t xml:space="preserve">engage in a </w:t>
      </w:r>
      <w:r w:rsidR="00D25B5F" w:rsidRPr="00D25B5F">
        <w:rPr>
          <w:spacing w:val="-1"/>
        </w:rPr>
        <w:t>continuous</w:t>
      </w:r>
      <w:r w:rsidR="00D25B5F" w:rsidRPr="00D25B5F">
        <w:rPr>
          <w:spacing w:val="-3"/>
        </w:rPr>
        <w:t xml:space="preserve"> </w:t>
      </w:r>
      <w:r w:rsidR="00D25B5F" w:rsidRPr="00D25B5F">
        <w:rPr>
          <w:spacing w:val="-1"/>
        </w:rPr>
        <w:t>cycle</w:t>
      </w:r>
      <w:r w:rsidR="00D25B5F" w:rsidRPr="00D25B5F">
        <w:rPr>
          <w:spacing w:val="-2"/>
        </w:rPr>
        <w:t xml:space="preserve"> </w:t>
      </w:r>
      <w:r w:rsidR="00D25B5F" w:rsidRPr="00D25B5F">
        <w:t>of</w:t>
      </w:r>
      <w:r w:rsidR="00D25B5F" w:rsidRPr="00D25B5F">
        <w:rPr>
          <w:spacing w:val="-2"/>
        </w:rPr>
        <w:t xml:space="preserve"> </w:t>
      </w:r>
      <w:r w:rsidR="00D25B5F" w:rsidRPr="00D25B5F">
        <w:rPr>
          <w:spacing w:val="-1"/>
        </w:rPr>
        <w:t xml:space="preserve">observation </w:t>
      </w:r>
      <w:r w:rsidR="00D25B5F" w:rsidRPr="00D25B5F">
        <w:t>and</w:t>
      </w:r>
      <w:r w:rsidR="00D25B5F" w:rsidRPr="00D25B5F">
        <w:rPr>
          <w:spacing w:val="-2"/>
        </w:rPr>
        <w:t xml:space="preserve"> </w:t>
      </w:r>
      <w:r w:rsidR="00D25B5F" w:rsidRPr="00D25B5F">
        <w:rPr>
          <w:spacing w:val="-1"/>
        </w:rPr>
        <w:t>assessment,</w:t>
      </w:r>
      <w:r w:rsidR="00D25B5F" w:rsidRPr="00D25B5F">
        <w:rPr>
          <w:spacing w:val="37"/>
        </w:rPr>
        <w:t xml:space="preserve"> </w:t>
      </w:r>
      <w:r w:rsidR="00D25B5F" w:rsidRPr="00D25B5F">
        <w:rPr>
          <w:spacing w:val="-1"/>
        </w:rPr>
        <w:t>planning/teaching,</w:t>
      </w:r>
      <w:r w:rsidR="00D25B5F" w:rsidRPr="00D25B5F">
        <w:t xml:space="preserve"> </w:t>
      </w:r>
      <w:r w:rsidR="00D25B5F" w:rsidRPr="00D25B5F">
        <w:rPr>
          <w:spacing w:val="-1"/>
        </w:rPr>
        <w:t>alongside</w:t>
      </w:r>
      <w:r w:rsidR="00D25B5F" w:rsidRPr="00D25B5F">
        <w:t xml:space="preserve"> </w:t>
      </w:r>
      <w:r w:rsidR="00D25B5F" w:rsidRPr="00D25B5F">
        <w:rPr>
          <w:spacing w:val="-2"/>
        </w:rPr>
        <w:t>structured</w:t>
      </w:r>
      <w:r w:rsidR="00D25B5F" w:rsidRPr="00D25B5F">
        <w:t xml:space="preserve"> and</w:t>
      </w:r>
      <w:r w:rsidR="00D25B5F" w:rsidRPr="00D25B5F">
        <w:rPr>
          <w:spacing w:val="37"/>
        </w:rPr>
        <w:t xml:space="preserve"> </w:t>
      </w:r>
      <w:r w:rsidR="00D25B5F" w:rsidRPr="00D25B5F">
        <w:rPr>
          <w:spacing w:val="-1"/>
        </w:rPr>
        <w:t>systematic</w:t>
      </w:r>
      <w:r w:rsidR="00D25B5F" w:rsidRPr="00D25B5F">
        <w:t xml:space="preserve"> </w:t>
      </w:r>
      <w:r w:rsidR="00D25B5F" w:rsidRPr="00D25B5F">
        <w:rPr>
          <w:spacing w:val="-1"/>
        </w:rPr>
        <w:t>lessons</w:t>
      </w:r>
      <w:r w:rsidR="00D25B5F" w:rsidRPr="00D25B5F">
        <w:rPr>
          <w:spacing w:val="-3"/>
        </w:rPr>
        <w:t xml:space="preserve"> </w:t>
      </w:r>
      <w:r w:rsidR="00D25B5F" w:rsidRPr="00D25B5F">
        <w:t>and</w:t>
      </w:r>
      <w:r w:rsidR="00D25B5F" w:rsidRPr="00D25B5F">
        <w:rPr>
          <w:spacing w:val="-2"/>
        </w:rPr>
        <w:t xml:space="preserve"> </w:t>
      </w:r>
      <w:r w:rsidR="00D25B5F" w:rsidRPr="00D25B5F">
        <w:rPr>
          <w:spacing w:val="-1"/>
        </w:rPr>
        <w:t>guided</w:t>
      </w:r>
      <w:r w:rsidR="00D25B5F" w:rsidRPr="00D25B5F">
        <w:t xml:space="preserve"> </w:t>
      </w:r>
      <w:r w:rsidR="00D25B5F" w:rsidRPr="00D25B5F">
        <w:rPr>
          <w:spacing w:val="-1"/>
        </w:rPr>
        <w:t>group</w:t>
      </w:r>
      <w:r w:rsidR="00D25B5F" w:rsidRPr="00D25B5F">
        <w:rPr>
          <w:spacing w:val="1"/>
        </w:rPr>
        <w:t xml:space="preserve"> </w:t>
      </w:r>
      <w:r w:rsidR="00D25B5F" w:rsidRPr="00D25B5F">
        <w:rPr>
          <w:spacing w:val="-1"/>
        </w:rPr>
        <w:t>work.</w:t>
      </w:r>
      <w:r w:rsidRPr="006703FB">
        <w:rPr>
          <w:rFonts w:eastAsia="Century Schoolbook" w:cstheme="minorHAnsi"/>
        </w:rPr>
        <w:t xml:space="preserve"> </w:t>
      </w:r>
    </w:p>
    <w:p w14:paraId="27005FF9" w14:textId="77777777" w:rsidR="00D10FEF" w:rsidRDefault="00D10FEF">
      <w:pPr>
        <w:rPr>
          <w:rFonts w:ascii="Calibri" w:eastAsia="Calibri" w:hAnsi="Calibri" w:cs="Calibri"/>
        </w:rPr>
      </w:pPr>
    </w:p>
    <w:p w14:paraId="546EA354" w14:textId="77777777" w:rsidR="00D10FEF" w:rsidRDefault="00D10FEF">
      <w:pPr>
        <w:rPr>
          <w:rFonts w:ascii="Calibri" w:eastAsia="Calibri" w:hAnsi="Calibri" w:cs="Calibri"/>
        </w:rPr>
      </w:pPr>
    </w:p>
    <w:p w14:paraId="337CBF7C" w14:textId="77777777" w:rsidR="00D10FEF" w:rsidRDefault="00D10FEF">
      <w:pPr>
        <w:rPr>
          <w:rFonts w:ascii="Calibri" w:eastAsia="Calibri" w:hAnsi="Calibri" w:cs="Calibri"/>
        </w:rPr>
      </w:pPr>
    </w:p>
    <w:p w14:paraId="53CAB616" w14:textId="77777777" w:rsidR="00D10FEF" w:rsidRDefault="00D10FEF">
      <w:pPr>
        <w:rPr>
          <w:rFonts w:ascii="Calibri" w:eastAsia="Calibri" w:hAnsi="Calibri" w:cs="Calibri"/>
          <w:sz w:val="21"/>
          <w:szCs w:val="21"/>
        </w:rPr>
      </w:pPr>
    </w:p>
    <w:p w14:paraId="22B8531E" w14:textId="77777777" w:rsidR="00D10FEF" w:rsidRDefault="00D10FEF">
      <w:pPr>
        <w:pStyle w:val="BodyText"/>
        <w:ind w:left="146"/>
      </w:pPr>
    </w:p>
    <w:p w14:paraId="145979AC" w14:textId="77777777" w:rsidR="00D6247D" w:rsidRPr="00DD3849" w:rsidRDefault="00475F5D" w:rsidP="00D6247D">
      <w:pPr>
        <w:pStyle w:val="BodyText"/>
        <w:spacing w:before="56" w:line="259" w:lineRule="auto"/>
        <w:ind w:left="399" w:right="17"/>
        <w:rPr>
          <w:spacing w:val="-1"/>
        </w:rPr>
      </w:pPr>
      <w:r>
        <w:br w:type="column"/>
      </w:r>
      <w:r w:rsidR="00D6247D" w:rsidRPr="00DD3849">
        <w:rPr>
          <w:spacing w:val="-1"/>
        </w:rPr>
        <w:t xml:space="preserve">Short focused activities are planned for reading, writing and mathematics each week. They are planned to meet specific objectives to move children on in their learning and provide </w:t>
      </w:r>
      <w:proofErr w:type="spellStart"/>
      <w:r w:rsidR="00D6247D" w:rsidRPr="00DD3849">
        <w:rPr>
          <w:spacing w:val="-1"/>
        </w:rPr>
        <w:t>individualised</w:t>
      </w:r>
      <w:proofErr w:type="spellEnd"/>
      <w:r w:rsidR="00D6247D" w:rsidRPr="00DD3849">
        <w:rPr>
          <w:spacing w:val="-1"/>
        </w:rPr>
        <w:t xml:space="preserve"> support, ensuring that all children receive regular feedback related to these core areas.</w:t>
      </w:r>
    </w:p>
    <w:p w14:paraId="479D71CF" w14:textId="77777777" w:rsidR="00D10FEF" w:rsidRDefault="000848AF" w:rsidP="00D6247D">
      <w:pPr>
        <w:pStyle w:val="BodyText"/>
        <w:spacing w:before="56" w:line="259" w:lineRule="auto"/>
        <w:ind w:left="0" w:right="17"/>
        <w:rPr>
          <w:rFonts w:cs="Calibri"/>
          <w:sz w:val="24"/>
          <w:szCs w:val="24"/>
        </w:rPr>
      </w:pPr>
      <w:r>
        <w:rPr>
          <w:noProof/>
        </w:rPr>
        <w:pict w14:anchorId="3B8E505D">
          <v:shape id="Text Box 2" o:spid="_x0000_s1274" type="#_x0000_t202" style="position:absolute;margin-left:19pt;margin-top:21.25pt;width:234.9pt;height:370.25pt;z-index:503297320;visibility:visible;mso-wrap-distance-left:9pt;mso-wrap-distance-top:3.6pt;mso-wrap-distance-right:9pt;mso-wrap-distance-bottom:3.6pt;mso-position-horizontal-relative:text;mso-position-vertical:absolute;mso-position-vertical-relative:text;mso-width-relative:margin;mso-height-relative:margin;v-text-anchor:top" stroked="f">
            <v:textbox>
              <w:txbxContent>
                <w:tbl>
                  <w:tblPr>
                    <w:tblStyle w:val="TableGrid"/>
                    <w:tblW w:w="0" w:type="auto"/>
                    <w:tblLook w:val="04A0" w:firstRow="1" w:lastRow="0" w:firstColumn="1" w:lastColumn="0" w:noHBand="0" w:noVBand="1"/>
                  </w:tblPr>
                  <w:tblGrid>
                    <w:gridCol w:w="846"/>
                    <w:gridCol w:w="2835"/>
                    <w:gridCol w:w="709"/>
                  </w:tblGrid>
                  <w:tr w:rsidR="00205C72" w:rsidRPr="00205C72" w14:paraId="28BDACAA" w14:textId="77777777" w:rsidTr="0081489E">
                    <w:tc>
                      <w:tcPr>
                        <w:tcW w:w="4390" w:type="dxa"/>
                        <w:gridSpan w:val="3"/>
                        <w:shd w:val="clear" w:color="auto" w:fill="B8CCE4" w:themeFill="accent1" w:themeFillTint="66"/>
                      </w:tcPr>
                      <w:p w14:paraId="49039025" w14:textId="77777777" w:rsidR="00205C72" w:rsidRPr="00205C72" w:rsidRDefault="00205C72" w:rsidP="00205C72">
                        <w:pPr>
                          <w:jc w:val="center"/>
                          <w:rPr>
                            <w:rFonts w:ascii="Century Schoolbook" w:hAnsi="Century Schoolbook"/>
                            <w:b/>
                            <w:bCs/>
                            <w:sz w:val="18"/>
                            <w:szCs w:val="18"/>
                          </w:rPr>
                        </w:pPr>
                        <w:r w:rsidRPr="00205C72">
                          <w:rPr>
                            <w:rFonts w:ascii="Century Schoolbook" w:hAnsi="Century Schoolbook"/>
                            <w:b/>
                            <w:bCs/>
                            <w:sz w:val="18"/>
                            <w:szCs w:val="18"/>
                          </w:rPr>
                          <w:t>Nursery Timetable</w:t>
                        </w:r>
                      </w:p>
                    </w:tc>
                  </w:tr>
                  <w:tr w:rsidR="00205C72" w:rsidRPr="00205C72" w14:paraId="49E4870C" w14:textId="77777777" w:rsidTr="0081489E">
                    <w:tc>
                      <w:tcPr>
                        <w:tcW w:w="846" w:type="dxa"/>
                        <w:shd w:val="clear" w:color="auto" w:fill="B8CCE4" w:themeFill="accent1" w:themeFillTint="66"/>
                      </w:tcPr>
                      <w:p w14:paraId="0F95CBB4" w14:textId="77777777" w:rsidR="00205C72" w:rsidRPr="00205C72" w:rsidRDefault="00205C72" w:rsidP="00205C72">
                        <w:pPr>
                          <w:jc w:val="center"/>
                          <w:rPr>
                            <w:rFonts w:ascii="Century Schoolbook" w:hAnsi="Century Schoolbook"/>
                            <w:b/>
                            <w:bCs/>
                            <w:sz w:val="18"/>
                            <w:szCs w:val="18"/>
                          </w:rPr>
                        </w:pPr>
                        <w:r w:rsidRPr="00205C72">
                          <w:rPr>
                            <w:rFonts w:ascii="Century Schoolbook" w:hAnsi="Century Schoolbook"/>
                            <w:b/>
                            <w:bCs/>
                            <w:sz w:val="18"/>
                            <w:szCs w:val="18"/>
                          </w:rPr>
                          <w:t>AM</w:t>
                        </w:r>
                      </w:p>
                    </w:tc>
                    <w:tc>
                      <w:tcPr>
                        <w:tcW w:w="2835" w:type="dxa"/>
                        <w:shd w:val="clear" w:color="auto" w:fill="B8CCE4" w:themeFill="accent1" w:themeFillTint="66"/>
                      </w:tcPr>
                      <w:p w14:paraId="00B478FC" w14:textId="77777777" w:rsidR="00205C72" w:rsidRPr="00205C72" w:rsidRDefault="00205C72" w:rsidP="00205C72">
                        <w:pPr>
                          <w:jc w:val="center"/>
                          <w:rPr>
                            <w:rFonts w:ascii="Century Schoolbook" w:hAnsi="Century Schoolbook"/>
                            <w:b/>
                            <w:bCs/>
                            <w:sz w:val="18"/>
                            <w:szCs w:val="18"/>
                          </w:rPr>
                        </w:pPr>
                      </w:p>
                    </w:tc>
                    <w:tc>
                      <w:tcPr>
                        <w:tcW w:w="709" w:type="dxa"/>
                        <w:shd w:val="clear" w:color="auto" w:fill="B8CCE4" w:themeFill="accent1" w:themeFillTint="66"/>
                      </w:tcPr>
                      <w:p w14:paraId="2691FEB1" w14:textId="77777777" w:rsidR="00205C72" w:rsidRPr="00205C72" w:rsidRDefault="00205C72" w:rsidP="00205C72">
                        <w:pPr>
                          <w:jc w:val="center"/>
                          <w:rPr>
                            <w:rFonts w:ascii="Century Schoolbook" w:hAnsi="Century Schoolbook"/>
                            <w:b/>
                            <w:bCs/>
                            <w:sz w:val="18"/>
                            <w:szCs w:val="18"/>
                          </w:rPr>
                        </w:pPr>
                        <w:r w:rsidRPr="00205C72">
                          <w:rPr>
                            <w:rFonts w:ascii="Century Schoolbook" w:hAnsi="Century Schoolbook"/>
                            <w:b/>
                            <w:bCs/>
                            <w:sz w:val="18"/>
                            <w:szCs w:val="18"/>
                          </w:rPr>
                          <w:t>PM</w:t>
                        </w:r>
                      </w:p>
                    </w:tc>
                  </w:tr>
                  <w:tr w:rsidR="00205C72" w:rsidRPr="00205C72" w14:paraId="5C009806" w14:textId="77777777" w:rsidTr="0081489E">
                    <w:tc>
                      <w:tcPr>
                        <w:tcW w:w="846" w:type="dxa"/>
                        <w:shd w:val="clear" w:color="auto" w:fill="B8CCE4" w:themeFill="accent1" w:themeFillTint="66"/>
                      </w:tcPr>
                      <w:p w14:paraId="5F1DA5EC" w14:textId="5A65A6DB" w:rsidR="00205C72" w:rsidRPr="00205C72" w:rsidRDefault="00205C72" w:rsidP="00205C72">
                        <w:pPr>
                          <w:rPr>
                            <w:rFonts w:ascii="Century Schoolbook" w:hAnsi="Century Schoolbook"/>
                            <w:b/>
                            <w:bCs/>
                            <w:sz w:val="18"/>
                            <w:szCs w:val="18"/>
                          </w:rPr>
                        </w:pPr>
                        <w:r w:rsidRPr="00205C72">
                          <w:rPr>
                            <w:rFonts w:ascii="Century Schoolbook" w:hAnsi="Century Schoolbook"/>
                            <w:b/>
                            <w:bCs/>
                            <w:sz w:val="18"/>
                            <w:szCs w:val="18"/>
                          </w:rPr>
                          <w:t>8:4</w:t>
                        </w:r>
                        <w:r w:rsidR="000848AF">
                          <w:rPr>
                            <w:rFonts w:ascii="Century Schoolbook" w:hAnsi="Century Schoolbook"/>
                            <w:b/>
                            <w:bCs/>
                            <w:sz w:val="18"/>
                            <w:szCs w:val="18"/>
                          </w:rPr>
                          <w:t>0</w:t>
                        </w:r>
                      </w:p>
                    </w:tc>
                    <w:tc>
                      <w:tcPr>
                        <w:tcW w:w="2835" w:type="dxa"/>
                      </w:tcPr>
                      <w:p w14:paraId="0F7326B4" w14:textId="77777777" w:rsidR="00205C72" w:rsidRPr="00205C72" w:rsidRDefault="00205C72" w:rsidP="00205C72">
                        <w:pPr>
                          <w:rPr>
                            <w:rFonts w:ascii="Century Schoolbook" w:hAnsi="Century Schoolbook"/>
                            <w:sz w:val="18"/>
                            <w:szCs w:val="18"/>
                          </w:rPr>
                        </w:pPr>
                        <w:r w:rsidRPr="00205C72">
                          <w:rPr>
                            <w:rFonts w:ascii="Century Schoolbook" w:hAnsi="Century Schoolbook"/>
                            <w:sz w:val="18"/>
                            <w:szCs w:val="18"/>
                          </w:rPr>
                          <w:t>Self-register. Indoor continuous provision.</w:t>
                        </w:r>
                      </w:p>
                    </w:tc>
                    <w:tc>
                      <w:tcPr>
                        <w:tcW w:w="709" w:type="dxa"/>
                      </w:tcPr>
                      <w:p w14:paraId="4FA0844F" w14:textId="77777777" w:rsidR="00205C72" w:rsidRPr="00205C72" w:rsidRDefault="00205C72" w:rsidP="00205C72">
                        <w:pPr>
                          <w:rPr>
                            <w:rFonts w:ascii="Century Schoolbook" w:hAnsi="Century Schoolbook"/>
                            <w:b/>
                            <w:bCs/>
                            <w:sz w:val="18"/>
                            <w:szCs w:val="18"/>
                          </w:rPr>
                        </w:pPr>
                        <w:r w:rsidRPr="00205C72">
                          <w:rPr>
                            <w:rFonts w:ascii="Century Schoolbook" w:hAnsi="Century Schoolbook"/>
                            <w:b/>
                            <w:bCs/>
                            <w:sz w:val="18"/>
                            <w:szCs w:val="18"/>
                          </w:rPr>
                          <w:t>12:30</w:t>
                        </w:r>
                      </w:p>
                    </w:tc>
                  </w:tr>
                  <w:tr w:rsidR="00205C72" w:rsidRPr="00205C72" w14:paraId="27DFFB63" w14:textId="77777777" w:rsidTr="0081489E">
                    <w:tc>
                      <w:tcPr>
                        <w:tcW w:w="846" w:type="dxa"/>
                        <w:shd w:val="clear" w:color="auto" w:fill="B8CCE4" w:themeFill="accent1" w:themeFillTint="66"/>
                      </w:tcPr>
                      <w:p w14:paraId="1DD50968" w14:textId="22C45269" w:rsidR="00205C72" w:rsidRPr="00205C72" w:rsidRDefault="00205C72" w:rsidP="00205C72">
                        <w:pPr>
                          <w:rPr>
                            <w:rFonts w:ascii="Century Schoolbook" w:hAnsi="Century Schoolbook"/>
                            <w:b/>
                            <w:bCs/>
                            <w:sz w:val="18"/>
                            <w:szCs w:val="18"/>
                          </w:rPr>
                        </w:pPr>
                        <w:r w:rsidRPr="00205C72">
                          <w:rPr>
                            <w:rFonts w:ascii="Century Schoolbook" w:hAnsi="Century Schoolbook"/>
                            <w:b/>
                            <w:bCs/>
                            <w:sz w:val="18"/>
                            <w:szCs w:val="18"/>
                          </w:rPr>
                          <w:t>9:</w:t>
                        </w:r>
                        <w:r w:rsidR="00332B57">
                          <w:rPr>
                            <w:rFonts w:ascii="Century Schoolbook" w:hAnsi="Century Schoolbook"/>
                            <w:b/>
                            <w:bCs/>
                            <w:sz w:val="18"/>
                            <w:szCs w:val="18"/>
                          </w:rPr>
                          <w:t>30</w:t>
                        </w:r>
                      </w:p>
                    </w:tc>
                    <w:tc>
                      <w:tcPr>
                        <w:tcW w:w="2835" w:type="dxa"/>
                      </w:tcPr>
                      <w:p w14:paraId="10D68B7D" w14:textId="77777777" w:rsidR="00205C72" w:rsidRPr="00205C72" w:rsidRDefault="00205C72" w:rsidP="00205C72">
                        <w:pPr>
                          <w:rPr>
                            <w:rFonts w:ascii="Century Schoolbook" w:hAnsi="Century Schoolbook"/>
                            <w:sz w:val="18"/>
                            <w:szCs w:val="18"/>
                          </w:rPr>
                        </w:pPr>
                        <w:r w:rsidRPr="00205C72">
                          <w:rPr>
                            <w:rFonts w:ascii="Century Schoolbook" w:hAnsi="Century Schoolbook"/>
                            <w:sz w:val="18"/>
                            <w:szCs w:val="18"/>
                          </w:rPr>
                          <w:t>Tidy</w:t>
                        </w:r>
                      </w:p>
                      <w:p w14:paraId="11B1F070" w14:textId="7596D9F5" w:rsidR="00205C72" w:rsidRPr="00205C72" w:rsidRDefault="00332B57" w:rsidP="00205C72">
                        <w:pPr>
                          <w:rPr>
                            <w:rFonts w:ascii="Century Schoolbook" w:hAnsi="Century Schoolbook"/>
                            <w:sz w:val="18"/>
                            <w:szCs w:val="18"/>
                          </w:rPr>
                        </w:pPr>
                        <w:r w:rsidRPr="00332B57">
                          <w:rPr>
                            <w:rFonts w:ascii="Century Schoolbook" w:hAnsi="Century Schoolbook"/>
                            <w:sz w:val="18"/>
                            <w:szCs w:val="18"/>
                            <w:highlight w:val="yellow"/>
                          </w:rPr>
                          <w:t>Literacy</w:t>
                        </w:r>
                      </w:p>
                    </w:tc>
                    <w:tc>
                      <w:tcPr>
                        <w:tcW w:w="709" w:type="dxa"/>
                      </w:tcPr>
                      <w:p w14:paraId="7261AABD" w14:textId="0876B108" w:rsidR="00205C72" w:rsidRPr="00205C72" w:rsidRDefault="00205C72" w:rsidP="00205C72">
                        <w:pPr>
                          <w:rPr>
                            <w:rFonts w:ascii="Century Schoolbook" w:hAnsi="Century Schoolbook"/>
                            <w:b/>
                            <w:bCs/>
                            <w:sz w:val="18"/>
                            <w:szCs w:val="18"/>
                          </w:rPr>
                        </w:pPr>
                        <w:r w:rsidRPr="00205C72">
                          <w:rPr>
                            <w:rFonts w:ascii="Century Schoolbook" w:hAnsi="Century Schoolbook"/>
                            <w:b/>
                            <w:bCs/>
                            <w:sz w:val="18"/>
                            <w:szCs w:val="18"/>
                          </w:rPr>
                          <w:t>12:</w:t>
                        </w:r>
                        <w:r w:rsidR="000848AF">
                          <w:rPr>
                            <w:rFonts w:ascii="Century Schoolbook" w:hAnsi="Century Schoolbook"/>
                            <w:b/>
                            <w:bCs/>
                            <w:sz w:val="18"/>
                            <w:szCs w:val="18"/>
                          </w:rPr>
                          <w:t>50</w:t>
                        </w:r>
                      </w:p>
                    </w:tc>
                  </w:tr>
                  <w:tr w:rsidR="00205C72" w:rsidRPr="00205C72" w14:paraId="67087C6E" w14:textId="77777777" w:rsidTr="0081489E">
                    <w:tc>
                      <w:tcPr>
                        <w:tcW w:w="846" w:type="dxa"/>
                        <w:shd w:val="clear" w:color="auto" w:fill="B8CCE4" w:themeFill="accent1" w:themeFillTint="66"/>
                      </w:tcPr>
                      <w:p w14:paraId="56BBE000" w14:textId="1A367CB1" w:rsidR="00205C72" w:rsidRPr="00205C72" w:rsidRDefault="00205C72" w:rsidP="00205C72">
                        <w:pPr>
                          <w:rPr>
                            <w:rFonts w:ascii="Century Schoolbook" w:hAnsi="Century Schoolbook"/>
                            <w:b/>
                            <w:bCs/>
                            <w:sz w:val="18"/>
                            <w:szCs w:val="18"/>
                          </w:rPr>
                        </w:pPr>
                        <w:r w:rsidRPr="00205C72">
                          <w:rPr>
                            <w:rFonts w:ascii="Century Schoolbook" w:hAnsi="Century Schoolbook"/>
                            <w:b/>
                            <w:bCs/>
                            <w:sz w:val="18"/>
                            <w:szCs w:val="18"/>
                          </w:rPr>
                          <w:t>9:</w:t>
                        </w:r>
                        <w:r w:rsidR="00332B57">
                          <w:rPr>
                            <w:rFonts w:ascii="Century Schoolbook" w:hAnsi="Century Schoolbook"/>
                            <w:b/>
                            <w:bCs/>
                            <w:sz w:val="18"/>
                            <w:szCs w:val="18"/>
                          </w:rPr>
                          <w:t>5</w:t>
                        </w:r>
                        <w:r w:rsidRPr="00205C72">
                          <w:rPr>
                            <w:rFonts w:ascii="Century Schoolbook" w:hAnsi="Century Schoolbook"/>
                            <w:b/>
                            <w:bCs/>
                            <w:sz w:val="18"/>
                            <w:szCs w:val="18"/>
                          </w:rPr>
                          <w:t>0</w:t>
                        </w:r>
                      </w:p>
                    </w:tc>
                    <w:tc>
                      <w:tcPr>
                        <w:tcW w:w="2835" w:type="dxa"/>
                      </w:tcPr>
                      <w:p w14:paraId="008D5471" w14:textId="77777777" w:rsidR="00205C72" w:rsidRPr="00205C72" w:rsidRDefault="00205C72" w:rsidP="00205C72">
                        <w:pPr>
                          <w:rPr>
                            <w:rFonts w:ascii="Century Schoolbook" w:hAnsi="Century Schoolbook"/>
                            <w:sz w:val="18"/>
                            <w:szCs w:val="18"/>
                          </w:rPr>
                        </w:pPr>
                        <w:r w:rsidRPr="00205C72">
                          <w:rPr>
                            <w:rFonts w:ascii="Century Schoolbook" w:hAnsi="Century Schoolbook"/>
                            <w:sz w:val="18"/>
                            <w:szCs w:val="18"/>
                          </w:rPr>
                          <w:t>Free flow continuous provision</w:t>
                        </w:r>
                      </w:p>
                      <w:p w14:paraId="48ED30DE" w14:textId="77777777" w:rsidR="00205C72" w:rsidRPr="00205C72" w:rsidRDefault="00205C72" w:rsidP="00205C72">
                        <w:pPr>
                          <w:rPr>
                            <w:rFonts w:ascii="Century Schoolbook" w:hAnsi="Century Schoolbook"/>
                            <w:sz w:val="18"/>
                            <w:szCs w:val="18"/>
                          </w:rPr>
                        </w:pPr>
                      </w:p>
                      <w:p w14:paraId="4E7888DE" w14:textId="14F454C4" w:rsidR="00205C72" w:rsidRPr="00205C72" w:rsidRDefault="00205C72" w:rsidP="00205C72">
                        <w:pPr>
                          <w:rPr>
                            <w:rFonts w:ascii="Century Schoolbook" w:hAnsi="Century Schoolbook"/>
                            <w:sz w:val="18"/>
                            <w:szCs w:val="18"/>
                          </w:rPr>
                        </w:pPr>
                        <w:r w:rsidRPr="00205C72">
                          <w:rPr>
                            <w:rFonts w:ascii="Century Schoolbook" w:hAnsi="Century Schoolbook"/>
                            <w:sz w:val="18"/>
                            <w:szCs w:val="18"/>
                          </w:rPr>
                          <w:t xml:space="preserve">Snack bar: </w:t>
                        </w:r>
                        <w:r w:rsidR="00332B57">
                          <w:rPr>
                            <w:rFonts w:ascii="Century Schoolbook" w:hAnsi="Century Schoolbook"/>
                            <w:sz w:val="18"/>
                            <w:szCs w:val="18"/>
                          </w:rPr>
                          <w:t>10</w:t>
                        </w:r>
                        <w:r w:rsidRPr="00205C72">
                          <w:rPr>
                            <w:rFonts w:ascii="Century Schoolbook" w:hAnsi="Century Schoolbook"/>
                            <w:sz w:val="18"/>
                            <w:szCs w:val="18"/>
                          </w:rPr>
                          <w:t>-11am</w:t>
                        </w:r>
                      </w:p>
                    </w:tc>
                    <w:tc>
                      <w:tcPr>
                        <w:tcW w:w="709" w:type="dxa"/>
                      </w:tcPr>
                      <w:p w14:paraId="01279840" w14:textId="03143E0B" w:rsidR="00205C72" w:rsidRPr="00205C72" w:rsidRDefault="00205C72" w:rsidP="00205C72">
                        <w:pPr>
                          <w:rPr>
                            <w:rFonts w:ascii="Century Schoolbook" w:hAnsi="Century Schoolbook"/>
                            <w:b/>
                            <w:bCs/>
                            <w:sz w:val="18"/>
                            <w:szCs w:val="18"/>
                          </w:rPr>
                        </w:pPr>
                        <w:r w:rsidRPr="00205C72">
                          <w:rPr>
                            <w:rFonts w:ascii="Century Schoolbook" w:hAnsi="Century Schoolbook"/>
                            <w:b/>
                            <w:bCs/>
                            <w:sz w:val="18"/>
                            <w:szCs w:val="18"/>
                          </w:rPr>
                          <w:t>1:</w:t>
                        </w:r>
                        <w:r w:rsidR="000848AF">
                          <w:rPr>
                            <w:rFonts w:ascii="Century Schoolbook" w:hAnsi="Century Schoolbook"/>
                            <w:b/>
                            <w:bCs/>
                            <w:sz w:val="18"/>
                            <w:szCs w:val="18"/>
                          </w:rPr>
                          <w:t>10</w:t>
                        </w:r>
                      </w:p>
                    </w:tc>
                  </w:tr>
                  <w:tr w:rsidR="00205C72" w:rsidRPr="00205C72" w14:paraId="4BBA6DF4" w14:textId="77777777" w:rsidTr="0081489E">
                    <w:tc>
                      <w:tcPr>
                        <w:tcW w:w="846" w:type="dxa"/>
                        <w:shd w:val="clear" w:color="auto" w:fill="B8CCE4" w:themeFill="accent1" w:themeFillTint="66"/>
                      </w:tcPr>
                      <w:p w14:paraId="4B9A761B" w14:textId="77777777" w:rsidR="00205C72" w:rsidRPr="00205C72" w:rsidRDefault="00205C72" w:rsidP="00205C72">
                        <w:pPr>
                          <w:rPr>
                            <w:rFonts w:ascii="Century Schoolbook" w:hAnsi="Century Schoolbook"/>
                            <w:b/>
                            <w:bCs/>
                            <w:sz w:val="18"/>
                            <w:szCs w:val="18"/>
                          </w:rPr>
                        </w:pPr>
                        <w:r w:rsidRPr="00205C72">
                          <w:rPr>
                            <w:rFonts w:ascii="Century Schoolbook" w:hAnsi="Century Schoolbook"/>
                            <w:b/>
                            <w:bCs/>
                            <w:sz w:val="18"/>
                            <w:szCs w:val="18"/>
                          </w:rPr>
                          <w:t>11:15</w:t>
                        </w:r>
                      </w:p>
                    </w:tc>
                    <w:tc>
                      <w:tcPr>
                        <w:tcW w:w="2835" w:type="dxa"/>
                      </w:tcPr>
                      <w:p w14:paraId="7FB1CF8F" w14:textId="77777777" w:rsidR="00205C72" w:rsidRPr="00205C72" w:rsidRDefault="00205C72" w:rsidP="00205C72">
                        <w:pPr>
                          <w:rPr>
                            <w:rFonts w:ascii="Century Schoolbook" w:hAnsi="Century Schoolbook"/>
                            <w:sz w:val="18"/>
                            <w:szCs w:val="18"/>
                          </w:rPr>
                        </w:pPr>
                        <w:r w:rsidRPr="00205C72">
                          <w:rPr>
                            <w:rFonts w:ascii="Century Schoolbook" w:hAnsi="Century Schoolbook"/>
                            <w:sz w:val="18"/>
                            <w:szCs w:val="18"/>
                          </w:rPr>
                          <w:t>Tidy</w:t>
                        </w:r>
                      </w:p>
                      <w:p w14:paraId="63749469" w14:textId="7F144C1F" w:rsidR="00205C72" w:rsidRPr="00205C72" w:rsidRDefault="00332B57" w:rsidP="00205C72">
                        <w:pPr>
                          <w:rPr>
                            <w:rFonts w:ascii="Century Schoolbook" w:hAnsi="Century Schoolbook"/>
                            <w:sz w:val="18"/>
                            <w:szCs w:val="18"/>
                          </w:rPr>
                        </w:pPr>
                        <w:r w:rsidRPr="00332B57">
                          <w:rPr>
                            <w:rFonts w:ascii="Century Schoolbook" w:hAnsi="Century Schoolbook"/>
                            <w:sz w:val="18"/>
                            <w:szCs w:val="18"/>
                            <w:highlight w:val="yellow"/>
                          </w:rPr>
                          <w:t>Mathematics/Phonics</w:t>
                        </w:r>
                      </w:p>
                    </w:tc>
                    <w:tc>
                      <w:tcPr>
                        <w:tcW w:w="709" w:type="dxa"/>
                      </w:tcPr>
                      <w:p w14:paraId="0A6E7CE7" w14:textId="77777777" w:rsidR="00205C72" w:rsidRPr="00205C72" w:rsidRDefault="00205C72" w:rsidP="00205C72">
                        <w:pPr>
                          <w:rPr>
                            <w:rFonts w:ascii="Century Schoolbook" w:hAnsi="Century Schoolbook"/>
                            <w:b/>
                            <w:bCs/>
                            <w:sz w:val="18"/>
                            <w:szCs w:val="18"/>
                          </w:rPr>
                        </w:pPr>
                        <w:r w:rsidRPr="00205C72">
                          <w:rPr>
                            <w:rFonts w:ascii="Century Schoolbook" w:hAnsi="Century Schoolbook"/>
                            <w:b/>
                            <w:bCs/>
                            <w:sz w:val="18"/>
                            <w:szCs w:val="18"/>
                          </w:rPr>
                          <w:t>3</w:t>
                        </w:r>
                      </w:p>
                    </w:tc>
                  </w:tr>
                  <w:tr w:rsidR="00205C72" w:rsidRPr="00205C72" w14:paraId="756859D4" w14:textId="77777777" w:rsidTr="0081489E">
                    <w:tc>
                      <w:tcPr>
                        <w:tcW w:w="846" w:type="dxa"/>
                        <w:shd w:val="clear" w:color="auto" w:fill="B8CCE4" w:themeFill="accent1" w:themeFillTint="66"/>
                      </w:tcPr>
                      <w:p w14:paraId="4A1900C8" w14:textId="2518C5B3" w:rsidR="00205C72" w:rsidRPr="00205C72" w:rsidRDefault="00205C72" w:rsidP="00205C72">
                        <w:pPr>
                          <w:rPr>
                            <w:rFonts w:ascii="Century Schoolbook" w:hAnsi="Century Schoolbook"/>
                            <w:b/>
                            <w:bCs/>
                            <w:sz w:val="18"/>
                            <w:szCs w:val="18"/>
                          </w:rPr>
                        </w:pPr>
                        <w:r w:rsidRPr="00205C72">
                          <w:rPr>
                            <w:rFonts w:ascii="Century Schoolbook" w:hAnsi="Century Schoolbook"/>
                            <w:b/>
                            <w:bCs/>
                            <w:sz w:val="18"/>
                            <w:szCs w:val="18"/>
                          </w:rPr>
                          <w:t>11:4</w:t>
                        </w:r>
                        <w:r w:rsidR="000848AF">
                          <w:rPr>
                            <w:rFonts w:ascii="Century Schoolbook" w:hAnsi="Century Schoolbook"/>
                            <w:b/>
                            <w:bCs/>
                            <w:sz w:val="18"/>
                            <w:szCs w:val="18"/>
                          </w:rPr>
                          <w:t>0</w:t>
                        </w:r>
                      </w:p>
                    </w:tc>
                    <w:tc>
                      <w:tcPr>
                        <w:tcW w:w="2835" w:type="dxa"/>
                      </w:tcPr>
                      <w:p w14:paraId="3C3FDC03" w14:textId="77777777" w:rsidR="00205C72" w:rsidRPr="00205C72" w:rsidRDefault="00205C72" w:rsidP="00205C72">
                        <w:pPr>
                          <w:rPr>
                            <w:rFonts w:ascii="Century Schoolbook" w:hAnsi="Century Schoolbook"/>
                            <w:sz w:val="18"/>
                            <w:szCs w:val="18"/>
                          </w:rPr>
                        </w:pPr>
                        <w:r w:rsidRPr="00205C72">
                          <w:rPr>
                            <w:rFonts w:ascii="Century Schoolbook" w:hAnsi="Century Schoolbook"/>
                            <w:sz w:val="18"/>
                            <w:szCs w:val="18"/>
                          </w:rPr>
                          <w:t>Home time</w:t>
                        </w:r>
                      </w:p>
                      <w:p w14:paraId="78E83362" w14:textId="77777777" w:rsidR="00205C72" w:rsidRPr="00205C72" w:rsidRDefault="00205C72" w:rsidP="00205C72">
                        <w:pPr>
                          <w:rPr>
                            <w:rFonts w:ascii="Century Schoolbook" w:hAnsi="Century Schoolbook"/>
                            <w:sz w:val="18"/>
                            <w:szCs w:val="18"/>
                          </w:rPr>
                        </w:pPr>
                        <w:r w:rsidRPr="00205C72">
                          <w:rPr>
                            <w:rFonts w:ascii="Century Schoolbook" w:hAnsi="Century Schoolbook"/>
                            <w:sz w:val="18"/>
                            <w:szCs w:val="18"/>
                          </w:rPr>
                          <w:t>Lunch time</w:t>
                        </w:r>
                      </w:p>
                    </w:tc>
                    <w:tc>
                      <w:tcPr>
                        <w:tcW w:w="709" w:type="dxa"/>
                      </w:tcPr>
                      <w:p w14:paraId="7F081DB3" w14:textId="77777777" w:rsidR="00205C72" w:rsidRPr="00205C72" w:rsidRDefault="00205C72" w:rsidP="00205C72">
                        <w:pPr>
                          <w:rPr>
                            <w:rFonts w:ascii="Century Schoolbook" w:hAnsi="Century Schoolbook"/>
                            <w:b/>
                            <w:bCs/>
                            <w:sz w:val="18"/>
                            <w:szCs w:val="18"/>
                          </w:rPr>
                        </w:pPr>
                        <w:r w:rsidRPr="00205C72">
                          <w:rPr>
                            <w:rFonts w:ascii="Century Schoolbook" w:hAnsi="Century Schoolbook"/>
                            <w:b/>
                            <w:bCs/>
                            <w:sz w:val="18"/>
                            <w:szCs w:val="18"/>
                          </w:rPr>
                          <w:t>3:30</w:t>
                        </w:r>
                      </w:p>
                    </w:tc>
                  </w:tr>
                </w:tbl>
                <w:p w14:paraId="3F4B1952" w14:textId="77777777" w:rsidR="00205C72" w:rsidRPr="00205C72" w:rsidRDefault="00205C72" w:rsidP="00205C72">
                  <w:pPr>
                    <w:rPr>
                      <w:sz w:val="18"/>
                      <w:szCs w:val="18"/>
                    </w:rPr>
                  </w:pPr>
                </w:p>
                <w:tbl>
                  <w:tblPr>
                    <w:tblStyle w:val="TableGrid"/>
                    <w:tblW w:w="0" w:type="auto"/>
                    <w:tblLook w:val="04A0" w:firstRow="1" w:lastRow="0" w:firstColumn="1" w:lastColumn="0" w:noHBand="0" w:noVBand="1"/>
                  </w:tblPr>
                  <w:tblGrid>
                    <w:gridCol w:w="846"/>
                    <w:gridCol w:w="3544"/>
                  </w:tblGrid>
                  <w:tr w:rsidR="00205C72" w:rsidRPr="00205C72" w14:paraId="76A56406" w14:textId="77777777" w:rsidTr="0081489E">
                    <w:tc>
                      <w:tcPr>
                        <w:tcW w:w="4390" w:type="dxa"/>
                        <w:gridSpan w:val="2"/>
                        <w:shd w:val="clear" w:color="auto" w:fill="B8CCE4" w:themeFill="accent1" w:themeFillTint="66"/>
                      </w:tcPr>
                      <w:p w14:paraId="3F1729A5" w14:textId="77777777" w:rsidR="00205C72" w:rsidRPr="00205C72" w:rsidRDefault="00205C72" w:rsidP="00205C72">
                        <w:pPr>
                          <w:jc w:val="center"/>
                          <w:rPr>
                            <w:rFonts w:ascii="Century Schoolbook" w:hAnsi="Century Schoolbook"/>
                            <w:b/>
                            <w:bCs/>
                            <w:sz w:val="18"/>
                            <w:szCs w:val="18"/>
                          </w:rPr>
                        </w:pPr>
                        <w:r w:rsidRPr="00205C72">
                          <w:rPr>
                            <w:rFonts w:ascii="Century Schoolbook" w:hAnsi="Century Schoolbook"/>
                            <w:b/>
                            <w:bCs/>
                            <w:sz w:val="18"/>
                            <w:szCs w:val="18"/>
                          </w:rPr>
                          <w:t>Reception Timetable</w:t>
                        </w:r>
                      </w:p>
                    </w:tc>
                  </w:tr>
                  <w:tr w:rsidR="00205C72" w:rsidRPr="00205C72" w14:paraId="490CEF36" w14:textId="77777777" w:rsidTr="0081489E">
                    <w:tc>
                      <w:tcPr>
                        <w:tcW w:w="846" w:type="dxa"/>
                        <w:shd w:val="clear" w:color="auto" w:fill="B8CCE4" w:themeFill="accent1" w:themeFillTint="66"/>
                      </w:tcPr>
                      <w:p w14:paraId="41FB2627" w14:textId="2CE8B125" w:rsidR="00205C72" w:rsidRPr="00205C72" w:rsidRDefault="00205C72" w:rsidP="00205C72">
                        <w:pPr>
                          <w:rPr>
                            <w:rFonts w:ascii="Century Schoolbook" w:hAnsi="Century Schoolbook"/>
                            <w:b/>
                            <w:bCs/>
                            <w:sz w:val="18"/>
                            <w:szCs w:val="18"/>
                          </w:rPr>
                        </w:pPr>
                        <w:r w:rsidRPr="00205C72">
                          <w:rPr>
                            <w:rFonts w:ascii="Century Schoolbook" w:hAnsi="Century Schoolbook"/>
                            <w:b/>
                            <w:bCs/>
                            <w:sz w:val="18"/>
                            <w:szCs w:val="18"/>
                          </w:rPr>
                          <w:t>8:4</w:t>
                        </w:r>
                        <w:r w:rsidR="000848AF">
                          <w:rPr>
                            <w:rFonts w:ascii="Century Schoolbook" w:hAnsi="Century Schoolbook"/>
                            <w:b/>
                            <w:bCs/>
                            <w:sz w:val="18"/>
                            <w:szCs w:val="18"/>
                          </w:rPr>
                          <w:t>0</w:t>
                        </w:r>
                      </w:p>
                    </w:tc>
                    <w:tc>
                      <w:tcPr>
                        <w:tcW w:w="3544" w:type="dxa"/>
                      </w:tcPr>
                      <w:p w14:paraId="5AF37644" w14:textId="77777777" w:rsidR="00205C72" w:rsidRPr="00205C72" w:rsidRDefault="00205C72" w:rsidP="00205C72">
                        <w:pPr>
                          <w:rPr>
                            <w:rFonts w:ascii="Century Schoolbook" w:hAnsi="Century Schoolbook"/>
                            <w:sz w:val="18"/>
                            <w:szCs w:val="18"/>
                          </w:rPr>
                        </w:pPr>
                        <w:r w:rsidRPr="00205C72">
                          <w:rPr>
                            <w:rFonts w:ascii="Century Schoolbook" w:hAnsi="Century Schoolbook"/>
                            <w:sz w:val="18"/>
                            <w:szCs w:val="18"/>
                          </w:rPr>
                          <w:t>Self-register. Indoor continuous provision.</w:t>
                        </w:r>
                      </w:p>
                    </w:tc>
                  </w:tr>
                  <w:tr w:rsidR="00205C72" w:rsidRPr="00205C72" w14:paraId="2D33405D" w14:textId="77777777" w:rsidTr="0081489E">
                    <w:tc>
                      <w:tcPr>
                        <w:tcW w:w="846" w:type="dxa"/>
                        <w:shd w:val="clear" w:color="auto" w:fill="B8CCE4" w:themeFill="accent1" w:themeFillTint="66"/>
                      </w:tcPr>
                      <w:p w14:paraId="1041C2A9" w14:textId="71FA0CC8" w:rsidR="00205C72" w:rsidRPr="00205C72" w:rsidRDefault="00205C72" w:rsidP="00205C72">
                        <w:pPr>
                          <w:rPr>
                            <w:rFonts w:ascii="Century Schoolbook" w:hAnsi="Century Schoolbook"/>
                            <w:b/>
                            <w:bCs/>
                            <w:sz w:val="18"/>
                            <w:szCs w:val="18"/>
                          </w:rPr>
                        </w:pPr>
                        <w:r w:rsidRPr="00205C72">
                          <w:rPr>
                            <w:rFonts w:ascii="Century Schoolbook" w:hAnsi="Century Schoolbook"/>
                            <w:b/>
                            <w:bCs/>
                            <w:sz w:val="18"/>
                            <w:szCs w:val="18"/>
                          </w:rPr>
                          <w:t>9:1</w:t>
                        </w:r>
                        <w:r w:rsidR="00332B57">
                          <w:rPr>
                            <w:rFonts w:ascii="Century Schoolbook" w:hAnsi="Century Schoolbook"/>
                            <w:b/>
                            <w:bCs/>
                            <w:sz w:val="18"/>
                            <w:szCs w:val="18"/>
                          </w:rPr>
                          <w:t>0</w:t>
                        </w:r>
                      </w:p>
                    </w:tc>
                    <w:tc>
                      <w:tcPr>
                        <w:tcW w:w="3544" w:type="dxa"/>
                      </w:tcPr>
                      <w:p w14:paraId="45D59148" w14:textId="77777777" w:rsidR="00205C72" w:rsidRPr="00205C72" w:rsidRDefault="00205C72" w:rsidP="00205C72">
                        <w:pPr>
                          <w:rPr>
                            <w:rFonts w:ascii="Century Schoolbook" w:hAnsi="Century Schoolbook"/>
                            <w:sz w:val="18"/>
                            <w:szCs w:val="18"/>
                          </w:rPr>
                        </w:pPr>
                        <w:r w:rsidRPr="00205C72">
                          <w:rPr>
                            <w:rFonts w:ascii="Century Schoolbook" w:hAnsi="Century Schoolbook"/>
                            <w:sz w:val="18"/>
                            <w:szCs w:val="18"/>
                          </w:rPr>
                          <w:t>Phonics</w:t>
                        </w:r>
                      </w:p>
                    </w:tc>
                  </w:tr>
                  <w:tr w:rsidR="00205C72" w:rsidRPr="00205C72" w14:paraId="74B5441D" w14:textId="77777777" w:rsidTr="0081489E">
                    <w:tc>
                      <w:tcPr>
                        <w:tcW w:w="846" w:type="dxa"/>
                        <w:shd w:val="clear" w:color="auto" w:fill="B8CCE4" w:themeFill="accent1" w:themeFillTint="66"/>
                      </w:tcPr>
                      <w:p w14:paraId="2238F505" w14:textId="77777777" w:rsidR="00205C72" w:rsidRPr="00205C72" w:rsidRDefault="00205C72" w:rsidP="00205C72">
                        <w:pPr>
                          <w:rPr>
                            <w:rFonts w:ascii="Century Schoolbook" w:hAnsi="Century Schoolbook"/>
                            <w:b/>
                            <w:bCs/>
                            <w:sz w:val="18"/>
                            <w:szCs w:val="18"/>
                          </w:rPr>
                        </w:pPr>
                        <w:r w:rsidRPr="00205C72">
                          <w:rPr>
                            <w:rFonts w:ascii="Century Schoolbook" w:hAnsi="Century Schoolbook"/>
                            <w:b/>
                            <w:bCs/>
                            <w:sz w:val="18"/>
                            <w:szCs w:val="18"/>
                          </w:rPr>
                          <w:t>9:40</w:t>
                        </w:r>
                      </w:p>
                    </w:tc>
                    <w:tc>
                      <w:tcPr>
                        <w:tcW w:w="3544" w:type="dxa"/>
                      </w:tcPr>
                      <w:p w14:paraId="7E1C945C" w14:textId="77777777" w:rsidR="00205C72" w:rsidRPr="00205C72" w:rsidRDefault="00205C72" w:rsidP="00205C72">
                        <w:pPr>
                          <w:rPr>
                            <w:rFonts w:ascii="Century Schoolbook" w:hAnsi="Century Schoolbook"/>
                            <w:sz w:val="18"/>
                            <w:szCs w:val="18"/>
                          </w:rPr>
                        </w:pPr>
                        <w:r w:rsidRPr="00205C72">
                          <w:rPr>
                            <w:rFonts w:ascii="Century Schoolbook" w:hAnsi="Century Schoolbook"/>
                            <w:sz w:val="18"/>
                            <w:szCs w:val="18"/>
                          </w:rPr>
                          <w:t>Free flow continuous provision</w:t>
                        </w:r>
                      </w:p>
                      <w:p w14:paraId="29747B91" w14:textId="77777777" w:rsidR="00205C72" w:rsidRPr="00205C72" w:rsidRDefault="00205C72" w:rsidP="00205C72">
                        <w:pPr>
                          <w:rPr>
                            <w:rFonts w:ascii="Century Schoolbook" w:hAnsi="Century Schoolbook"/>
                            <w:sz w:val="18"/>
                            <w:szCs w:val="18"/>
                          </w:rPr>
                        </w:pPr>
                      </w:p>
                    </w:tc>
                  </w:tr>
                  <w:tr w:rsidR="00205C72" w:rsidRPr="00205C72" w14:paraId="2AAAEE8B" w14:textId="77777777" w:rsidTr="0081489E">
                    <w:tc>
                      <w:tcPr>
                        <w:tcW w:w="846" w:type="dxa"/>
                        <w:shd w:val="clear" w:color="auto" w:fill="B8CCE4" w:themeFill="accent1" w:themeFillTint="66"/>
                      </w:tcPr>
                      <w:p w14:paraId="6902EF97" w14:textId="77777777" w:rsidR="00205C72" w:rsidRPr="00205C72" w:rsidRDefault="00205C72" w:rsidP="00205C72">
                        <w:pPr>
                          <w:rPr>
                            <w:rFonts w:ascii="Century Schoolbook" w:hAnsi="Century Schoolbook"/>
                            <w:b/>
                            <w:bCs/>
                            <w:sz w:val="18"/>
                            <w:szCs w:val="18"/>
                          </w:rPr>
                        </w:pPr>
                        <w:r w:rsidRPr="00205C72">
                          <w:rPr>
                            <w:rFonts w:ascii="Century Schoolbook" w:hAnsi="Century Schoolbook"/>
                            <w:b/>
                            <w:bCs/>
                            <w:sz w:val="18"/>
                            <w:szCs w:val="18"/>
                          </w:rPr>
                          <w:t>10:20</w:t>
                        </w:r>
                      </w:p>
                    </w:tc>
                    <w:tc>
                      <w:tcPr>
                        <w:tcW w:w="3544" w:type="dxa"/>
                      </w:tcPr>
                      <w:p w14:paraId="30AE52CA" w14:textId="77777777" w:rsidR="00205C72" w:rsidRPr="00205C72" w:rsidRDefault="00205C72" w:rsidP="00205C72">
                        <w:pPr>
                          <w:rPr>
                            <w:rFonts w:ascii="Century Schoolbook" w:hAnsi="Century Schoolbook"/>
                            <w:sz w:val="18"/>
                            <w:szCs w:val="18"/>
                          </w:rPr>
                        </w:pPr>
                        <w:r w:rsidRPr="00205C72">
                          <w:rPr>
                            <w:rFonts w:ascii="Century Schoolbook" w:hAnsi="Century Schoolbook"/>
                            <w:sz w:val="18"/>
                            <w:szCs w:val="18"/>
                          </w:rPr>
                          <w:t>Snack</w:t>
                        </w:r>
                      </w:p>
                    </w:tc>
                  </w:tr>
                  <w:tr w:rsidR="00205C72" w:rsidRPr="00205C72" w14:paraId="01DD901D" w14:textId="77777777" w:rsidTr="0081489E">
                    <w:tc>
                      <w:tcPr>
                        <w:tcW w:w="846" w:type="dxa"/>
                        <w:shd w:val="clear" w:color="auto" w:fill="B8CCE4" w:themeFill="accent1" w:themeFillTint="66"/>
                      </w:tcPr>
                      <w:p w14:paraId="7A8E1832" w14:textId="77777777" w:rsidR="00205C72" w:rsidRPr="00205C72" w:rsidRDefault="00205C72" w:rsidP="00205C72">
                        <w:pPr>
                          <w:rPr>
                            <w:rFonts w:ascii="Century Schoolbook" w:hAnsi="Century Schoolbook"/>
                            <w:b/>
                            <w:bCs/>
                            <w:sz w:val="18"/>
                            <w:szCs w:val="18"/>
                          </w:rPr>
                        </w:pPr>
                        <w:r w:rsidRPr="00205C72">
                          <w:rPr>
                            <w:rFonts w:ascii="Century Schoolbook" w:hAnsi="Century Schoolbook"/>
                            <w:b/>
                            <w:bCs/>
                            <w:sz w:val="18"/>
                            <w:szCs w:val="18"/>
                          </w:rPr>
                          <w:t>10:40</w:t>
                        </w:r>
                      </w:p>
                    </w:tc>
                    <w:tc>
                      <w:tcPr>
                        <w:tcW w:w="3544" w:type="dxa"/>
                      </w:tcPr>
                      <w:p w14:paraId="38431DDE" w14:textId="017B0B17" w:rsidR="00205C72" w:rsidRPr="00205C72" w:rsidRDefault="00332B57" w:rsidP="00205C72">
                        <w:pPr>
                          <w:rPr>
                            <w:rFonts w:ascii="Century Schoolbook" w:hAnsi="Century Schoolbook"/>
                            <w:sz w:val="18"/>
                            <w:szCs w:val="18"/>
                          </w:rPr>
                        </w:pPr>
                        <w:r>
                          <w:rPr>
                            <w:rFonts w:ascii="Century Schoolbook" w:hAnsi="Century Schoolbook"/>
                            <w:sz w:val="18"/>
                            <w:szCs w:val="18"/>
                          </w:rPr>
                          <w:t>Literacy</w:t>
                        </w:r>
                      </w:p>
                    </w:tc>
                  </w:tr>
                  <w:tr w:rsidR="00205C72" w:rsidRPr="00205C72" w14:paraId="6D6080C7" w14:textId="77777777" w:rsidTr="0081489E">
                    <w:tc>
                      <w:tcPr>
                        <w:tcW w:w="846" w:type="dxa"/>
                        <w:shd w:val="clear" w:color="auto" w:fill="B8CCE4" w:themeFill="accent1" w:themeFillTint="66"/>
                      </w:tcPr>
                      <w:p w14:paraId="2BEE606F" w14:textId="77777777" w:rsidR="00205C72" w:rsidRPr="00205C72" w:rsidRDefault="00205C72" w:rsidP="00205C72">
                        <w:pPr>
                          <w:rPr>
                            <w:rFonts w:ascii="Century Schoolbook" w:hAnsi="Century Schoolbook"/>
                            <w:b/>
                            <w:bCs/>
                            <w:sz w:val="18"/>
                            <w:szCs w:val="18"/>
                          </w:rPr>
                        </w:pPr>
                        <w:r w:rsidRPr="00205C72">
                          <w:rPr>
                            <w:rFonts w:ascii="Century Schoolbook" w:hAnsi="Century Schoolbook"/>
                            <w:b/>
                            <w:bCs/>
                            <w:sz w:val="18"/>
                            <w:szCs w:val="18"/>
                          </w:rPr>
                          <w:t>11</w:t>
                        </w:r>
                      </w:p>
                    </w:tc>
                    <w:tc>
                      <w:tcPr>
                        <w:tcW w:w="3544" w:type="dxa"/>
                      </w:tcPr>
                      <w:p w14:paraId="72F64922" w14:textId="77777777" w:rsidR="00205C72" w:rsidRPr="00205C72" w:rsidRDefault="00205C72" w:rsidP="00205C72">
                        <w:pPr>
                          <w:rPr>
                            <w:rFonts w:ascii="Century Schoolbook" w:hAnsi="Century Schoolbook"/>
                            <w:sz w:val="18"/>
                            <w:szCs w:val="18"/>
                          </w:rPr>
                        </w:pPr>
                        <w:r w:rsidRPr="00205C72">
                          <w:rPr>
                            <w:rFonts w:ascii="Century Schoolbook" w:hAnsi="Century Schoolbook"/>
                            <w:sz w:val="18"/>
                            <w:szCs w:val="18"/>
                          </w:rPr>
                          <w:t>Literacy groups/continuous provision</w:t>
                        </w:r>
                      </w:p>
                    </w:tc>
                  </w:tr>
                  <w:tr w:rsidR="00205C72" w:rsidRPr="00205C72" w14:paraId="74023B45" w14:textId="77777777" w:rsidTr="0081489E">
                    <w:tc>
                      <w:tcPr>
                        <w:tcW w:w="846" w:type="dxa"/>
                        <w:shd w:val="clear" w:color="auto" w:fill="B8CCE4" w:themeFill="accent1" w:themeFillTint="66"/>
                      </w:tcPr>
                      <w:p w14:paraId="2A3953FF" w14:textId="77777777" w:rsidR="00205C72" w:rsidRPr="00205C72" w:rsidRDefault="00205C72" w:rsidP="00205C72">
                        <w:pPr>
                          <w:rPr>
                            <w:rFonts w:ascii="Century Schoolbook" w:hAnsi="Century Schoolbook"/>
                            <w:b/>
                            <w:bCs/>
                            <w:sz w:val="18"/>
                            <w:szCs w:val="18"/>
                          </w:rPr>
                        </w:pPr>
                        <w:r w:rsidRPr="00205C72">
                          <w:rPr>
                            <w:rFonts w:ascii="Century Schoolbook" w:hAnsi="Century Schoolbook"/>
                            <w:b/>
                            <w:bCs/>
                            <w:sz w:val="18"/>
                            <w:szCs w:val="18"/>
                          </w:rPr>
                          <w:t>11:30</w:t>
                        </w:r>
                      </w:p>
                    </w:tc>
                    <w:tc>
                      <w:tcPr>
                        <w:tcW w:w="3544" w:type="dxa"/>
                      </w:tcPr>
                      <w:p w14:paraId="7458214B" w14:textId="77777777" w:rsidR="00205C72" w:rsidRPr="00205C72" w:rsidRDefault="00205C72" w:rsidP="00205C72">
                        <w:pPr>
                          <w:rPr>
                            <w:rFonts w:ascii="Century Schoolbook" w:hAnsi="Century Schoolbook"/>
                            <w:sz w:val="18"/>
                            <w:szCs w:val="18"/>
                          </w:rPr>
                        </w:pPr>
                        <w:r w:rsidRPr="00205C72">
                          <w:rPr>
                            <w:rFonts w:ascii="Century Schoolbook" w:hAnsi="Century Schoolbook"/>
                            <w:sz w:val="18"/>
                            <w:szCs w:val="18"/>
                          </w:rPr>
                          <w:t>Whole class singing/poetry/reflection</w:t>
                        </w:r>
                      </w:p>
                    </w:tc>
                  </w:tr>
                  <w:tr w:rsidR="00205C72" w:rsidRPr="00205C72" w14:paraId="69825DBA" w14:textId="77777777" w:rsidTr="0081489E">
                    <w:tc>
                      <w:tcPr>
                        <w:tcW w:w="846" w:type="dxa"/>
                        <w:shd w:val="clear" w:color="auto" w:fill="B8CCE4" w:themeFill="accent1" w:themeFillTint="66"/>
                      </w:tcPr>
                      <w:p w14:paraId="14A8BE2E" w14:textId="77777777" w:rsidR="00205C72" w:rsidRPr="00205C72" w:rsidRDefault="00205C72" w:rsidP="00205C72">
                        <w:pPr>
                          <w:rPr>
                            <w:rFonts w:ascii="Century Schoolbook" w:hAnsi="Century Schoolbook"/>
                            <w:b/>
                            <w:bCs/>
                            <w:sz w:val="18"/>
                            <w:szCs w:val="18"/>
                          </w:rPr>
                        </w:pPr>
                        <w:r w:rsidRPr="00205C72">
                          <w:rPr>
                            <w:rFonts w:ascii="Century Schoolbook" w:hAnsi="Century Schoolbook"/>
                            <w:b/>
                            <w:bCs/>
                            <w:sz w:val="18"/>
                            <w:szCs w:val="18"/>
                          </w:rPr>
                          <w:t>11:45</w:t>
                        </w:r>
                      </w:p>
                    </w:tc>
                    <w:tc>
                      <w:tcPr>
                        <w:tcW w:w="3544" w:type="dxa"/>
                      </w:tcPr>
                      <w:p w14:paraId="2894A4C8" w14:textId="77777777" w:rsidR="00205C72" w:rsidRPr="00205C72" w:rsidRDefault="00205C72" w:rsidP="00205C72">
                        <w:pPr>
                          <w:rPr>
                            <w:rFonts w:ascii="Century Schoolbook" w:hAnsi="Century Schoolbook"/>
                            <w:sz w:val="18"/>
                            <w:szCs w:val="18"/>
                          </w:rPr>
                        </w:pPr>
                        <w:r w:rsidRPr="00205C72">
                          <w:rPr>
                            <w:rFonts w:ascii="Century Schoolbook" w:hAnsi="Century Schoolbook"/>
                            <w:sz w:val="18"/>
                            <w:szCs w:val="18"/>
                          </w:rPr>
                          <w:t>Lunch</w:t>
                        </w:r>
                      </w:p>
                    </w:tc>
                  </w:tr>
                  <w:tr w:rsidR="00205C72" w:rsidRPr="00205C72" w14:paraId="2AE4A736" w14:textId="77777777" w:rsidTr="0081489E">
                    <w:tc>
                      <w:tcPr>
                        <w:tcW w:w="846" w:type="dxa"/>
                        <w:shd w:val="clear" w:color="auto" w:fill="B8CCE4" w:themeFill="accent1" w:themeFillTint="66"/>
                      </w:tcPr>
                      <w:p w14:paraId="495296F0" w14:textId="77777777" w:rsidR="00205C72" w:rsidRPr="00205C72" w:rsidRDefault="00205C72" w:rsidP="00205C72">
                        <w:pPr>
                          <w:rPr>
                            <w:rFonts w:ascii="Century Schoolbook" w:hAnsi="Century Schoolbook"/>
                            <w:b/>
                            <w:bCs/>
                            <w:sz w:val="18"/>
                            <w:szCs w:val="18"/>
                          </w:rPr>
                        </w:pPr>
                        <w:r w:rsidRPr="00205C72">
                          <w:rPr>
                            <w:rFonts w:ascii="Century Schoolbook" w:hAnsi="Century Schoolbook"/>
                            <w:b/>
                            <w:bCs/>
                            <w:sz w:val="18"/>
                            <w:szCs w:val="18"/>
                          </w:rPr>
                          <w:t>1</w:t>
                        </w:r>
                      </w:p>
                    </w:tc>
                    <w:tc>
                      <w:tcPr>
                        <w:tcW w:w="3544" w:type="dxa"/>
                      </w:tcPr>
                      <w:p w14:paraId="00756463" w14:textId="77777777" w:rsidR="00205C72" w:rsidRPr="00205C72" w:rsidRDefault="00205C72" w:rsidP="00205C72">
                        <w:pPr>
                          <w:rPr>
                            <w:rFonts w:ascii="Century Schoolbook" w:hAnsi="Century Schoolbook"/>
                            <w:sz w:val="18"/>
                            <w:szCs w:val="18"/>
                          </w:rPr>
                        </w:pPr>
                        <w:r w:rsidRPr="00205C72">
                          <w:rPr>
                            <w:rFonts w:ascii="Century Schoolbook" w:hAnsi="Century Schoolbook"/>
                            <w:sz w:val="18"/>
                            <w:szCs w:val="18"/>
                          </w:rPr>
                          <w:t>Register</w:t>
                        </w:r>
                      </w:p>
                      <w:p w14:paraId="3298CC5C" w14:textId="65B7B972" w:rsidR="00205C72" w:rsidRPr="00205C72" w:rsidRDefault="00332B57" w:rsidP="00205C72">
                        <w:pPr>
                          <w:rPr>
                            <w:rFonts w:ascii="Century Schoolbook" w:hAnsi="Century Schoolbook"/>
                            <w:sz w:val="18"/>
                            <w:szCs w:val="18"/>
                          </w:rPr>
                        </w:pPr>
                        <w:r>
                          <w:rPr>
                            <w:rFonts w:ascii="Century Schoolbook" w:hAnsi="Century Schoolbook"/>
                            <w:sz w:val="18"/>
                            <w:szCs w:val="18"/>
                          </w:rPr>
                          <w:t>Mathematics</w:t>
                        </w:r>
                      </w:p>
                    </w:tc>
                  </w:tr>
                  <w:tr w:rsidR="00205C72" w:rsidRPr="00205C72" w14:paraId="6A7C7312" w14:textId="77777777" w:rsidTr="0081489E">
                    <w:tc>
                      <w:tcPr>
                        <w:tcW w:w="846" w:type="dxa"/>
                        <w:shd w:val="clear" w:color="auto" w:fill="B8CCE4" w:themeFill="accent1" w:themeFillTint="66"/>
                      </w:tcPr>
                      <w:p w14:paraId="20EF9407" w14:textId="77777777" w:rsidR="00205C72" w:rsidRPr="00205C72" w:rsidRDefault="00205C72" w:rsidP="00205C72">
                        <w:pPr>
                          <w:rPr>
                            <w:rFonts w:ascii="Century Schoolbook" w:hAnsi="Century Schoolbook"/>
                            <w:b/>
                            <w:bCs/>
                            <w:sz w:val="18"/>
                            <w:szCs w:val="18"/>
                          </w:rPr>
                        </w:pPr>
                        <w:r w:rsidRPr="00205C72">
                          <w:rPr>
                            <w:rFonts w:ascii="Century Schoolbook" w:hAnsi="Century Schoolbook"/>
                            <w:b/>
                            <w:bCs/>
                            <w:sz w:val="18"/>
                            <w:szCs w:val="18"/>
                          </w:rPr>
                          <w:t>1:20</w:t>
                        </w:r>
                      </w:p>
                    </w:tc>
                    <w:tc>
                      <w:tcPr>
                        <w:tcW w:w="3544" w:type="dxa"/>
                      </w:tcPr>
                      <w:p w14:paraId="220EA4BA" w14:textId="77777777" w:rsidR="00205C72" w:rsidRPr="00205C72" w:rsidRDefault="00205C72" w:rsidP="00205C72">
                        <w:pPr>
                          <w:rPr>
                            <w:rFonts w:ascii="Century Schoolbook" w:hAnsi="Century Schoolbook"/>
                            <w:sz w:val="18"/>
                            <w:szCs w:val="18"/>
                          </w:rPr>
                        </w:pPr>
                        <w:r w:rsidRPr="00205C72">
                          <w:rPr>
                            <w:rFonts w:ascii="Century Schoolbook" w:hAnsi="Century Schoolbook"/>
                            <w:sz w:val="18"/>
                            <w:szCs w:val="18"/>
                          </w:rPr>
                          <w:t>Free flow continuous provision</w:t>
                        </w:r>
                      </w:p>
                      <w:p w14:paraId="26D23D0A" w14:textId="77777777" w:rsidR="00205C72" w:rsidRPr="00205C72" w:rsidRDefault="00205C72" w:rsidP="00205C72">
                        <w:pPr>
                          <w:rPr>
                            <w:rFonts w:ascii="Century Schoolbook" w:hAnsi="Century Schoolbook"/>
                            <w:sz w:val="18"/>
                            <w:szCs w:val="18"/>
                          </w:rPr>
                        </w:pPr>
                        <w:r w:rsidRPr="00205C72">
                          <w:rPr>
                            <w:rFonts w:ascii="Century Schoolbook" w:hAnsi="Century Schoolbook"/>
                            <w:sz w:val="18"/>
                            <w:szCs w:val="18"/>
                          </w:rPr>
                          <w:t>Open snack bar</w:t>
                        </w:r>
                      </w:p>
                    </w:tc>
                  </w:tr>
                  <w:tr w:rsidR="00205C72" w:rsidRPr="00205C72" w14:paraId="00845E3C" w14:textId="77777777" w:rsidTr="0081489E">
                    <w:tc>
                      <w:tcPr>
                        <w:tcW w:w="846" w:type="dxa"/>
                        <w:shd w:val="clear" w:color="auto" w:fill="B8CCE4" w:themeFill="accent1" w:themeFillTint="66"/>
                      </w:tcPr>
                      <w:p w14:paraId="43577835" w14:textId="77777777" w:rsidR="00205C72" w:rsidRPr="00205C72" w:rsidRDefault="00205C72" w:rsidP="00205C72">
                        <w:pPr>
                          <w:rPr>
                            <w:rFonts w:ascii="Century Schoolbook" w:hAnsi="Century Schoolbook"/>
                            <w:b/>
                            <w:bCs/>
                            <w:sz w:val="18"/>
                            <w:szCs w:val="18"/>
                          </w:rPr>
                        </w:pPr>
                        <w:r w:rsidRPr="00205C72">
                          <w:rPr>
                            <w:rFonts w:ascii="Century Schoolbook" w:hAnsi="Century Schoolbook"/>
                            <w:b/>
                            <w:bCs/>
                            <w:sz w:val="18"/>
                            <w:szCs w:val="18"/>
                          </w:rPr>
                          <w:t>2:50</w:t>
                        </w:r>
                      </w:p>
                    </w:tc>
                    <w:tc>
                      <w:tcPr>
                        <w:tcW w:w="3544" w:type="dxa"/>
                      </w:tcPr>
                      <w:p w14:paraId="0DAB5263" w14:textId="77777777" w:rsidR="00205C72" w:rsidRPr="00205C72" w:rsidRDefault="00205C72" w:rsidP="00205C72">
                        <w:pPr>
                          <w:rPr>
                            <w:rFonts w:ascii="Century Schoolbook" w:hAnsi="Century Schoolbook"/>
                            <w:sz w:val="18"/>
                            <w:szCs w:val="18"/>
                          </w:rPr>
                        </w:pPr>
                        <w:r w:rsidRPr="00205C72">
                          <w:rPr>
                            <w:rFonts w:ascii="Century Schoolbook" w:hAnsi="Century Schoolbook"/>
                            <w:sz w:val="18"/>
                            <w:szCs w:val="18"/>
                          </w:rPr>
                          <w:t>Story/reflection</w:t>
                        </w:r>
                      </w:p>
                    </w:tc>
                  </w:tr>
                  <w:tr w:rsidR="00205C72" w:rsidRPr="00205C72" w14:paraId="27034D9F" w14:textId="77777777" w:rsidTr="0081489E">
                    <w:tc>
                      <w:tcPr>
                        <w:tcW w:w="846" w:type="dxa"/>
                        <w:shd w:val="clear" w:color="auto" w:fill="B8CCE4" w:themeFill="accent1" w:themeFillTint="66"/>
                      </w:tcPr>
                      <w:p w14:paraId="711FD519" w14:textId="77777777" w:rsidR="00205C72" w:rsidRPr="00205C72" w:rsidRDefault="00205C72" w:rsidP="00205C72">
                        <w:pPr>
                          <w:rPr>
                            <w:rFonts w:ascii="Century Schoolbook" w:hAnsi="Century Schoolbook"/>
                            <w:b/>
                            <w:bCs/>
                            <w:sz w:val="18"/>
                            <w:szCs w:val="18"/>
                          </w:rPr>
                        </w:pPr>
                        <w:r w:rsidRPr="00205C72">
                          <w:rPr>
                            <w:rFonts w:ascii="Century Schoolbook" w:hAnsi="Century Schoolbook"/>
                            <w:b/>
                            <w:bCs/>
                            <w:sz w:val="18"/>
                            <w:szCs w:val="18"/>
                          </w:rPr>
                          <w:t>3:20</w:t>
                        </w:r>
                      </w:p>
                    </w:tc>
                    <w:tc>
                      <w:tcPr>
                        <w:tcW w:w="3544" w:type="dxa"/>
                      </w:tcPr>
                      <w:p w14:paraId="6D3F0DDA" w14:textId="77777777" w:rsidR="00205C72" w:rsidRPr="00205C72" w:rsidRDefault="00205C72" w:rsidP="00205C72">
                        <w:pPr>
                          <w:rPr>
                            <w:rFonts w:ascii="Century Schoolbook" w:hAnsi="Century Schoolbook"/>
                            <w:sz w:val="18"/>
                            <w:szCs w:val="18"/>
                          </w:rPr>
                        </w:pPr>
                        <w:r w:rsidRPr="00205C72">
                          <w:rPr>
                            <w:rFonts w:ascii="Century Schoolbook" w:hAnsi="Century Schoolbook"/>
                            <w:sz w:val="18"/>
                            <w:szCs w:val="18"/>
                          </w:rPr>
                          <w:t>Home time</w:t>
                        </w:r>
                      </w:p>
                    </w:tc>
                  </w:tr>
                </w:tbl>
                <w:p w14:paraId="44C5961E" w14:textId="77777777" w:rsidR="00205C72" w:rsidRDefault="00205C72"/>
              </w:txbxContent>
            </v:textbox>
            <w10:wrap type="square"/>
          </v:shape>
        </w:pict>
      </w:r>
      <w:r w:rsidR="00475F5D">
        <w:br w:type="column"/>
      </w:r>
    </w:p>
    <w:p w14:paraId="7E23E01F" w14:textId="77777777" w:rsidR="00D10FEF" w:rsidRDefault="00D10FEF">
      <w:pPr>
        <w:rPr>
          <w:rFonts w:ascii="Calibri" w:eastAsia="Calibri" w:hAnsi="Calibri" w:cs="Calibri"/>
          <w:sz w:val="24"/>
          <w:szCs w:val="24"/>
        </w:rPr>
      </w:pPr>
    </w:p>
    <w:p w14:paraId="415A01DE" w14:textId="77777777" w:rsidR="00D10FEF" w:rsidRDefault="00D10FEF">
      <w:pPr>
        <w:rPr>
          <w:rFonts w:ascii="Calibri" w:eastAsia="Calibri" w:hAnsi="Calibri" w:cs="Calibri"/>
          <w:sz w:val="24"/>
          <w:szCs w:val="24"/>
        </w:rPr>
      </w:pPr>
    </w:p>
    <w:p w14:paraId="35067E30" w14:textId="77777777" w:rsidR="00D10FEF" w:rsidRDefault="00D10FEF">
      <w:pPr>
        <w:rPr>
          <w:rFonts w:ascii="Calibri" w:eastAsia="Calibri" w:hAnsi="Calibri" w:cs="Calibri"/>
          <w:sz w:val="24"/>
          <w:szCs w:val="24"/>
        </w:rPr>
      </w:pPr>
    </w:p>
    <w:p w14:paraId="5523B76D" w14:textId="77777777" w:rsidR="00D6247D" w:rsidRDefault="00D6247D" w:rsidP="00D6247D">
      <w:pPr>
        <w:pStyle w:val="Heading3"/>
        <w:spacing w:before="213"/>
        <w:ind w:left="146"/>
        <w:rPr>
          <w:rFonts w:ascii="Century Schoolbook" w:eastAsia="Century Schoolbook" w:hAnsi="Century Schoolbook" w:cs="Century Schoolbook"/>
          <w:b w:val="0"/>
          <w:bCs w:val="0"/>
        </w:rPr>
      </w:pPr>
      <w:r>
        <w:rPr>
          <w:rFonts w:ascii="Century Schoolbook"/>
          <w:color w:val="44536A"/>
          <w:spacing w:val="-1"/>
        </w:rPr>
        <w:t>Shared</w:t>
      </w:r>
      <w:r>
        <w:rPr>
          <w:rFonts w:ascii="Century Schoolbook"/>
          <w:color w:val="44536A"/>
          <w:spacing w:val="-9"/>
        </w:rPr>
        <w:t xml:space="preserve"> </w:t>
      </w:r>
      <w:r>
        <w:rPr>
          <w:rFonts w:ascii="Century Schoolbook"/>
          <w:color w:val="44536A"/>
          <w:spacing w:val="-1"/>
        </w:rPr>
        <w:t>Input</w:t>
      </w:r>
    </w:p>
    <w:p w14:paraId="5640AF15" w14:textId="77777777" w:rsidR="00D6247D" w:rsidRDefault="00D6247D" w:rsidP="00D6247D">
      <w:pPr>
        <w:pStyle w:val="BodyText"/>
        <w:spacing w:before="183" w:line="258" w:lineRule="auto"/>
        <w:ind w:left="146" w:right="241"/>
        <w:rPr>
          <w:rFonts w:cs="Calibri"/>
        </w:rPr>
      </w:pPr>
      <w:r>
        <w:rPr>
          <w:spacing w:val="-1"/>
        </w:rPr>
        <w:t>Four times</w:t>
      </w:r>
      <w:r>
        <w:t xml:space="preserve"> a </w:t>
      </w:r>
      <w:r>
        <w:rPr>
          <w:spacing w:val="-2"/>
        </w:rPr>
        <w:t>day</w:t>
      </w:r>
      <w:r>
        <w:t xml:space="preserve"> as</w:t>
      </w:r>
      <w:r>
        <w:rPr>
          <w:spacing w:val="-2"/>
        </w:rPr>
        <w:t xml:space="preserve"> </w:t>
      </w:r>
      <w:r>
        <w:t xml:space="preserve">a </w:t>
      </w:r>
      <w:r>
        <w:rPr>
          <w:spacing w:val="-1"/>
        </w:rPr>
        <w:t>whole</w:t>
      </w:r>
      <w:r>
        <w:t xml:space="preserve"> class</w:t>
      </w:r>
      <w:r>
        <w:rPr>
          <w:spacing w:val="-3"/>
        </w:rPr>
        <w:t xml:space="preserve"> </w:t>
      </w:r>
      <w:r>
        <w:rPr>
          <w:spacing w:val="-1"/>
        </w:rPr>
        <w:t>covering</w:t>
      </w:r>
      <w:r>
        <w:rPr>
          <w:spacing w:val="-3"/>
        </w:rPr>
        <w:t xml:space="preserve"> </w:t>
      </w:r>
      <w:r>
        <w:t xml:space="preserve">the </w:t>
      </w:r>
      <w:r>
        <w:rPr>
          <w:spacing w:val="-1"/>
        </w:rPr>
        <w:t>specific</w:t>
      </w:r>
      <w:r>
        <w:t xml:space="preserve"> areas</w:t>
      </w:r>
      <w:r>
        <w:rPr>
          <w:spacing w:val="31"/>
        </w:rPr>
        <w:t xml:space="preserve"> </w:t>
      </w:r>
      <w:r>
        <w:rPr>
          <w:rFonts w:cs="Calibri"/>
        </w:rPr>
        <w:t xml:space="preserve">of </w:t>
      </w:r>
      <w:r>
        <w:rPr>
          <w:rFonts w:cs="Calibri"/>
          <w:spacing w:val="-1"/>
        </w:rPr>
        <w:t>literacy,</w:t>
      </w:r>
      <w:r>
        <w:rPr>
          <w:rFonts w:cs="Calibri"/>
          <w:spacing w:val="-2"/>
        </w:rPr>
        <w:t xml:space="preserve"> </w:t>
      </w:r>
      <w:r>
        <w:rPr>
          <w:rFonts w:cs="Calibri"/>
        </w:rPr>
        <w:t>mathematics and topic-based learning. Singing and poetry occurs at some point in each day and a story session ends every day.</w:t>
      </w:r>
    </w:p>
    <w:p w14:paraId="0A899458" w14:textId="77777777" w:rsidR="00D6247D" w:rsidRDefault="00D6247D" w:rsidP="00D6247D">
      <w:pPr>
        <w:pStyle w:val="Heading3"/>
        <w:spacing w:before="160"/>
        <w:ind w:left="146"/>
        <w:rPr>
          <w:rFonts w:ascii="Century Schoolbook" w:eastAsia="Century Schoolbook" w:hAnsi="Century Schoolbook" w:cs="Century Schoolbook"/>
          <w:b w:val="0"/>
          <w:bCs w:val="0"/>
        </w:rPr>
      </w:pPr>
      <w:r>
        <w:rPr>
          <w:rFonts w:ascii="Century Schoolbook"/>
          <w:color w:val="44536A"/>
          <w:spacing w:val="-1"/>
        </w:rPr>
        <w:t>Continuous</w:t>
      </w:r>
      <w:r>
        <w:rPr>
          <w:rFonts w:ascii="Century Schoolbook"/>
          <w:color w:val="44536A"/>
          <w:spacing w:val="-25"/>
        </w:rPr>
        <w:t xml:space="preserve"> </w:t>
      </w:r>
      <w:r>
        <w:rPr>
          <w:rFonts w:ascii="Century Schoolbook"/>
          <w:color w:val="44536A"/>
          <w:spacing w:val="-1"/>
        </w:rPr>
        <w:t>Provision</w:t>
      </w:r>
    </w:p>
    <w:p w14:paraId="5B0CB408" w14:textId="77777777" w:rsidR="00D6247D" w:rsidRDefault="00D6247D" w:rsidP="00D6247D">
      <w:pPr>
        <w:pStyle w:val="BodyText"/>
        <w:spacing w:before="180" w:line="259" w:lineRule="auto"/>
        <w:ind w:left="146" w:right="236"/>
        <w:rPr>
          <w:rFonts w:cs="Calibri"/>
          <w:spacing w:val="-1"/>
        </w:rPr>
      </w:pPr>
      <w:r>
        <w:rPr>
          <w:rFonts w:cs="Calibri"/>
          <w:spacing w:val="-1"/>
        </w:rPr>
        <w:t xml:space="preserve">Children take an active role in their learning through making choices about where they play and what they want to play. Outdoor and indoor resources are </w:t>
      </w:r>
      <w:proofErr w:type="spellStart"/>
      <w:r>
        <w:rPr>
          <w:rFonts w:cs="Calibri"/>
          <w:spacing w:val="-1"/>
        </w:rPr>
        <w:t>organised</w:t>
      </w:r>
      <w:proofErr w:type="spellEnd"/>
      <w:r>
        <w:rPr>
          <w:rFonts w:cs="Calibri"/>
          <w:spacing w:val="-1"/>
        </w:rPr>
        <w:t xml:space="preserve"> to reflect children’s interests and levels of development, as well as including provocations to inspire and motivate children. The areas are planned and reviewed with the aim of developing children’s independent exploration skills and are linked to assessment data.</w:t>
      </w:r>
    </w:p>
    <w:p w14:paraId="11637C5D" w14:textId="77777777" w:rsidR="00BD570F" w:rsidRDefault="00D6247D" w:rsidP="00205C72">
      <w:pPr>
        <w:pStyle w:val="BodyText"/>
        <w:spacing w:before="180" w:line="259" w:lineRule="auto"/>
        <w:ind w:left="146"/>
      </w:pPr>
      <w:r>
        <w:rPr>
          <w:rFonts w:cs="Calibri"/>
          <w:spacing w:val="-1"/>
        </w:rPr>
        <w:t>Continuous provision transcends all areas of learning and provides opportunities for children to develop their characteristics of effective learning. Children are encouraged to be co-constructors of their learning through taking an active role in their play.</w:t>
      </w:r>
      <w:r w:rsidR="00BD570F" w:rsidRPr="00BD570F">
        <w:t xml:space="preserve"> </w:t>
      </w:r>
    </w:p>
    <w:p w14:paraId="30A6AD04" w14:textId="77777777" w:rsidR="00205C72" w:rsidRDefault="00205C72" w:rsidP="00205C72">
      <w:pPr>
        <w:pStyle w:val="BodyText"/>
        <w:spacing w:before="180" w:line="259" w:lineRule="auto"/>
        <w:ind w:left="146"/>
      </w:pPr>
      <w:r w:rsidRPr="00DD3849">
        <w:rPr>
          <w:rFonts w:ascii="Century Schoolbook" w:hAnsi="Century Schoolbook"/>
          <w:b/>
          <w:bCs/>
          <w:color w:val="244061" w:themeColor="accent1" w:themeShade="80"/>
          <w:sz w:val="24"/>
          <w:szCs w:val="24"/>
        </w:rPr>
        <w:t>Focus Time</w:t>
      </w:r>
    </w:p>
    <w:p w14:paraId="054832E5" w14:textId="77777777" w:rsidR="00BD570F" w:rsidRPr="00205C72" w:rsidRDefault="00BD570F" w:rsidP="00205C72">
      <w:pPr>
        <w:pStyle w:val="BodyText"/>
        <w:spacing w:before="56" w:line="259" w:lineRule="auto"/>
        <w:ind w:left="146" w:right="17"/>
        <w:rPr>
          <w:rFonts w:ascii="Century Schoolbook" w:hAnsi="Century Schoolbook"/>
          <w:b/>
          <w:bCs/>
          <w:color w:val="244061" w:themeColor="accent1" w:themeShade="80"/>
          <w:sz w:val="24"/>
          <w:szCs w:val="24"/>
        </w:rPr>
      </w:pPr>
      <w:r w:rsidRPr="00DD3849">
        <w:t xml:space="preserve">Short focused activities are planned to meet specific needs of the group and individual children. </w:t>
      </w:r>
      <w:r>
        <w:t>For example, ‘</w:t>
      </w:r>
      <w:r w:rsidRPr="00DD3849">
        <w:t xml:space="preserve">Funky </w:t>
      </w:r>
      <w:r>
        <w:t>F</w:t>
      </w:r>
      <w:r w:rsidRPr="00DD3849">
        <w:t>ingers</w:t>
      </w:r>
      <w:r>
        <w:t>’</w:t>
      </w:r>
      <w:r w:rsidRPr="00DD3849">
        <w:t xml:space="preserve">, yoga, </w:t>
      </w:r>
      <w:r>
        <w:t>‘W</w:t>
      </w:r>
      <w:r w:rsidRPr="00DD3849">
        <w:t xml:space="preserve">ake up and </w:t>
      </w:r>
      <w:r>
        <w:t>S</w:t>
      </w:r>
      <w:r w:rsidRPr="00DD3849">
        <w:t>hake up</w:t>
      </w:r>
      <w:r>
        <w:t>’.</w:t>
      </w:r>
    </w:p>
    <w:p w14:paraId="3DD536C3" w14:textId="77777777" w:rsidR="00D10FEF" w:rsidRPr="00D6247D" w:rsidRDefault="00D10FEF" w:rsidP="00D6247D">
      <w:pPr>
        <w:pStyle w:val="BodyText"/>
        <w:spacing w:before="180" w:line="259" w:lineRule="auto"/>
        <w:ind w:left="146" w:right="236"/>
        <w:rPr>
          <w:rFonts w:cs="Calibri"/>
          <w:spacing w:val="-1"/>
        </w:rPr>
        <w:sectPr w:rsidR="00D10FEF" w:rsidRPr="00D6247D">
          <w:type w:val="continuous"/>
          <w:pgSz w:w="16840" w:h="11910" w:orient="landscape"/>
          <w:pgMar w:top="140" w:right="160" w:bottom="280" w:left="420" w:header="720" w:footer="720" w:gutter="0"/>
          <w:cols w:num="3" w:space="720" w:equalWidth="0">
            <w:col w:w="4512" w:space="171"/>
            <w:col w:w="5100" w:space="431"/>
            <w:col w:w="6046"/>
          </w:cols>
        </w:sectPr>
      </w:pPr>
    </w:p>
    <w:p w14:paraId="37A299D4" w14:textId="77777777" w:rsidR="00D10FEF" w:rsidRDefault="00D10FEF">
      <w:pPr>
        <w:spacing w:before="1"/>
        <w:rPr>
          <w:rFonts w:ascii="Calibri" w:eastAsia="Calibri" w:hAnsi="Calibri" w:cs="Calibri"/>
          <w:sz w:val="20"/>
          <w:szCs w:val="20"/>
        </w:rPr>
      </w:pPr>
    </w:p>
    <w:p w14:paraId="73F41C53" w14:textId="77777777" w:rsidR="00D10FEF" w:rsidRDefault="00D10FEF">
      <w:pPr>
        <w:rPr>
          <w:rFonts w:ascii="Calibri" w:eastAsia="Calibri" w:hAnsi="Calibri" w:cs="Calibri"/>
          <w:sz w:val="20"/>
          <w:szCs w:val="20"/>
        </w:rPr>
        <w:sectPr w:rsidR="00D10FEF">
          <w:pgSz w:w="16840" w:h="11910" w:orient="landscape"/>
          <w:pgMar w:top="260" w:right="140" w:bottom="280" w:left="460" w:header="720" w:footer="720" w:gutter="0"/>
          <w:cols w:space="720"/>
        </w:sectPr>
      </w:pPr>
    </w:p>
    <w:p w14:paraId="76EF92D6" w14:textId="77777777" w:rsidR="00D10FEF" w:rsidRDefault="000848AF">
      <w:pPr>
        <w:numPr>
          <w:ilvl w:val="0"/>
          <w:numId w:val="10"/>
        </w:numPr>
        <w:tabs>
          <w:tab w:val="left" w:pos="5762"/>
        </w:tabs>
        <w:spacing w:before="56"/>
        <w:jc w:val="left"/>
        <w:rPr>
          <w:rFonts w:ascii="Century Schoolbook" w:eastAsia="Century Schoolbook" w:hAnsi="Century Schoolbook" w:cs="Century Schoolbook"/>
          <w:sz w:val="28"/>
          <w:szCs w:val="28"/>
        </w:rPr>
      </w:pPr>
      <w:r>
        <w:pict w14:anchorId="5DADE563">
          <v:shape id="_x0000_s1194" type="#_x0000_t202" style="position:absolute;left:0;text-align:left;margin-left:28.35pt;margin-top:-8.35pt;width:203.25pt;height:107.25pt;z-index:1624;mso-position-horizontal-relative:page" fillcolor="#9dc3e6" stroked="f">
            <v:textbox inset="0,0,0,0">
              <w:txbxContent>
                <w:p w14:paraId="4B670DD7" w14:textId="77777777" w:rsidR="00341703" w:rsidRDefault="00341703">
                  <w:pPr>
                    <w:spacing w:before="77" w:line="259" w:lineRule="auto"/>
                    <w:ind w:left="369" w:right="365"/>
                    <w:jc w:val="center"/>
                    <w:rPr>
                      <w:rFonts w:ascii="Century Schoolbook" w:eastAsia="Century Schoolbook" w:hAnsi="Century Schoolbook" w:cs="Century Schoolbook"/>
                      <w:sz w:val="28"/>
                      <w:szCs w:val="28"/>
                    </w:rPr>
                  </w:pPr>
                  <w:r>
                    <w:rPr>
                      <w:rFonts w:ascii="Century Schoolbook" w:eastAsia="Century Schoolbook" w:hAnsi="Century Schoolbook" w:cs="Century Schoolbook"/>
                      <w:b/>
                      <w:bCs/>
                      <w:color w:val="FFFFFF"/>
                      <w:spacing w:val="-1"/>
                      <w:sz w:val="28"/>
                      <w:szCs w:val="28"/>
                    </w:rPr>
                    <w:t>“High-level</w:t>
                  </w:r>
                  <w:r>
                    <w:rPr>
                      <w:rFonts w:ascii="Century Schoolbook" w:eastAsia="Century Schoolbook" w:hAnsi="Century Schoolbook" w:cs="Century Schoolbook"/>
                      <w:b/>
                      <w:bCs/>
                      <w:color w:val="FFFFFF"/>
                      <w:spacing w:val="-2"/>
                      <w:sz w:val="28"/>
                      <w:szCs w:val="28"/>
                    </w:rPr>
                    <w:t xml:space="preserve"> </w:t>
                  </w:r>
                  <w:r>
                    <w:rPr>
                      <w:rFonts w:ascii="Century Schoolbook" w:eastAsia="Century Schoolbook" w:hAnsi="Century Schoolbook" w:cs="Century Schoolbook"/>
                      <w:b/>
                      <w:bCs/>
                      <w:color w:val="FFFFFF"/>
                      <w:spacing w:val="-1"/>
                      <w:sz w:val="28"/>
                      <w:szCs w:val="28"/>
                    </w:rPr>
                    <w:t>attainment</w:t>
                  </w:r>
                  <w:r>
                    <w:rPr>
                      <w:rFonts w:ascii="Century Schoolbook" w:eastAsia="Century Schoolbook" w:hAnsi="Century Schoolbook" w:cs="Century Schoolbook"/>
                      <w:b/>
                      <w:bCs/>
                      <w:color w:val="FFFFFF"/>
                      <w:spacing w:val="21"/>
                      <w:sz w:val="28"/>
                      <w:szCs w:val="28"/>
                    </w:rPr>
                    <w:t xml:space="preserve"> </w:t>
                  </w:r>
                  <w:r>
                    <w:rPr>
                      <w:rFonts w:ascii="Century Schoolbook" w:eastAsia="Century Schoolbook" w:hAnsi="Century Schoolbook" w:cs="Century Schoolbook"/>
                      <w:b/>
                      <w:bCs/>
                      <w:color w:val="FFFFFF"/>
                      <w:spacing w:val="-1"/>
                      <w:sz w:val="28"/>
                      <w:szCs w:val="28"/>
                    </w:rPr>
                    <w:t>comes from</w:t>
                  </w:r>
                  <w:r>
                    <w:rPr>
                      <w:rFonts w:ascii="Century Schoolbook" w:eastAsia="Century Schoolbook" w:hAnsi="Century Schoolbook" w:cs="Century Schoolbook"/>
                      <w:b/>
                      <w:bCs/>
                      <w:color w:val="FFFFFF"/>
                      <w:spacing w:val="-2"/>
                      <w:sz w:val="28"/>
                      <w:szCs w:val="28"/>
                    </w:rPr>
                    <w:t xml:space="preserve"> </w:t>
                  </w:r>
                  <w:r>
                    <w:rPr>
                      <w:rFonts w:ascii="Century Schoolbook" w:eastAsia="Century Schoolbook" w:hAnsi="Century Schoolbook" w:cs="Century Schoolbook"/>
                      <w:b/>
                      <w:bCs/>
                      <w:color w:val="FFFFFF"/>
                      <w:spacing w:val="-1"/>
                      <w:sz w:val="28"/>
                      <w:szCs w:val="28"/>
                    </w:rPr>
                    <w:t>high-level</w:t>
                  </w:r>
                  <w:r>
                    <w:rPr>
                      <w:rFonts w:ascii="Century Schoolbook" w:eastAsia="Century Schoolbook" w:hAnsi="Century Schoolbook" w:cs="Century Schoolbook"/>
                      <w:b/>
                      <w:bCs/>
                      <w:color w:val="FFFFFF"/>
                      <w:spacing w:val="24"/>
                      <w:sz w:val="28"/>
                      <w:szCs w:val="28"/>
                    </w:rPr>
                    <w:t xml:space="preserve"> </w:t>
                  </w:r>
                  <w:r>
                    <w:rPr>
                      <w:rFonts w:ascii="Century Schoolbook" w:eastAsia="Century Schoolbook" w:hAnsi="Century Schoolbook" w:cs="Century Schoolbook"/>
                      <w:b/>
                      <w:bCs/>
                      <w:color w:val="FFFFFF"/>
                      <w:spacing w:val="-1"/>
                      <w:sz w:val="28"/>
                      <w:szCs w:val="28"/>
                    </w:rPr>
                    <w:t>engagement.”</w:t>
                  </w:r>
                </w:p>
                <w:p w14:paraId="4B8AE013" w14:textId="77777777" w:rsidR="00341703" w:rsidRDefault="00341703">
                  <w:pPr>
                    <w:spacing w:before="160"/>
                    <w:jc w:val="center"/>
                    <w:rPr>
                      <w:rFonts w:ascii="Century Schoolbook" w:eastAsia="Century Schoolbook" w:hAnsi="Century Schoolbook" w:cs="Century Schoolbook"/>
                      <w:sz w:val="28"/>
                      <w:szCs w:val="28"/>
                    </w:rPr>
                  </w:pPr>
                  <w:r>
                    <w:rPr>
                      <w:rFonts w:ascii="Century Schoolbook"/>
                      <w:b/>
                      <w:color w:val="FFFFFF"/>
                      <w:spacing w:val="-1"/>
                      <w:sz w:val="28"/>
                    </w:rPr>
                    <w:t>Alistair</w:t>
                  </w:r>
                  <w:r>
                    <w:rPr>
                      <w:rFonts w:ascii="Century Schoolbook"/>
                      <w:b/>
                      <w:color w:val="FFFFFF"/>
                      <w:spacing w:val="-2"/>
                      <w:sz w:val="28"/>
                    </w:rPr>
                    <w:t xml:space="preserve"> </w:t>
                  </w:r>
                  <w:r>
                    <w:rPr>
                      <w:rFonts w:ascii="Century Schoolbook"/>
                      <w:b/>
                      <w:color w:val="FFFFFF"/>
                      <w:spacing w:val="-1"/>
                      <w:sz w:val="28"/>
                    </w:rPr>
                    <w:t>Bryce-Clegg,</w:t>
                  </w:r>
                  <w:r>
                    <w:rPr>
                      <w:rFonts w:ascii="Century Schoolbook"/>
                      <w:b/>
                      <w:color w:val="FFFFFF"/>
                      <w:sz w:val="28"/>
                    </w:rPr>
                    <w:t xml:space="preserve"> </w:t>
                  </w:r>
                  <w:r>
                    <w:rPr>
                      <w:rFonts w:ascii="Century Schoolbook"/>
                      <w:b/>
                      <w:color w:val="FFFFFF"/>
                      <w:spacing w:val="-1"/>
                      <w:sz w:val="28"/>
                    </w:rPr>
                    <w:t>2015</w:t>
                  </w:r>
                </w:p>
              </w:txbxContent>
            </v:textbox>
            <w10:wrap anchorx="page"/>
          </v:shape>
        </w:pict>
      </w:r>
      <w:r w:rsidR="00475F5D">
        <w:rPr>
          <w:rFonts w:ascii="Century Schoolbook"/>
          <w:b/>
          <w:color w:val="44536A"/>
          <w:spacing w:val="-1"/>
          <w:sz w:val="28"/>
        </w:rPr>
        <w:t>The</w:t>
      </w:r>
      <w:r w:rsidR="00475F5D">
        <w:rPr>
          <w:rFonts w:ascii="Century Schoolbook"/>
          <w:b/>
          <w:color w:val="44536A"/>
          <w:spacing w:val="-3"/>
          <w:sz w:val="28"/>
        </w:rPr>
        <w:t xml:space="preserve"> </w:t>
      </w:r>
      <w:r w:rsidR="00475F5D">
        <w:rPr>
          <w:rFonts w:ascii="Century Schoolbook"/>
          <w:b/>
          <w:color w:val="44536A"/>
          <w:spacing w:val="-1"/>
          <w:sz w:val="28"/>
        </w:rPr>
        <w:t>Leuven</w:t>
      </w:r>
      <w:r w:rsidR="00475F5D">
        <w:rPr>
          <w:rFonts w:ascii="Century Schoolbook"/>
          <w:b/>
          <w:color w:val="44536A"/>
          <w:spacing w:val="-2"/>
          <w:sz w:val="28"/>
        </w:rPr>
        <w:t xml:space="preserve"> scales</w:t>
      </w:r>
    </w:p>
    <w:p w14:paraId="5FE11127" w14:textId="77777777" w:rsidR="00D10FEF" w:rsidRDefault="00475F5D">
      <w:pPr>
        <w:pStyle w:val="BodyText"/>
        <w:spacing w:before="186" w:line="258" w:lineRule="auto"/>
        <w:ind w:left="5041"/>
      </w:pPr>
      <w:r>
        <w:rPr>
          <w:spacing w:val="-1"/>
        </w:rPr>
        <w:t>Alongside</w:t>
      </w:r>
      <w:r>
        <w:t xml:space="preserve"> the</w:t>
      </w:r>
      <w:r>
        <w:rPr>
          <w:spacing w:val="-3"/>
        </w:rPr>
        <w:t xml:space="preserve"> </w:t>
      </w:r>
      <w:r>
        <w:rPr>
          <w:spacing w:val="-1"/>
        </w:rPr>
        <w:t>use</w:t>
      </w:r>
      <w:r>
        <w:rPr>
          <w:spacing w:val="-2"/>
        </w:rPr>
        <w:t xml:space="preserve"> </w:t>
      </w:r>
      <w:r>
        <w:t>of</w:t>
      </w:r>
      <w:r>
        <w:rPr>
          <w:spacing w:val="-2"/>
        </w:rPr>
        <w:t xml:space="preserve"> </w:t>
      </w:r>
      <w:r>
        <w:rPr>
          <w:spacing w:val="-1"/>
        </w:rPr>
        <w:t xml:space="preserve">observation </w:t>
      </w:r>
      <w:r>
        <w:t>as an</w:t>
      </w:r>
      <w:r>
        <w:rPr>
          <w:spacing w:val="-1"/>
        </w:rPr>
        <w:t xml:space="preserve"> assessment</w:t>
      </w:r>
      <w:r>
        <w:rPr>
          <w:spacing w:val="21"/>
        </w:rPr>
        <w:t xml:space="preserve"> </w:t>
      </w:r>
      <w:r>
        <w:t xml:space="preserve">tool </w:t>
      </w:r>
      <w:r>
        <w:rPr>
          <w:spacing w:val="-1"/>
        </w:rPr>
        <w:t>we</w:t>
      </w:r>
      <w:r>
        <w:rPr>
          <w:spacing w:val="1"/>
        </w:rPr>
        <w:t xml:space="preserve"> </w:t>
      </w:r>
      <w:r>
        <w:rPr>
          <w:spacing w:val="-1"/>
        </w:rPr>
        <w:t>also</w:t>
      </w:r>
      <w:r>
        <w:rPr>
          <w:spacing w:val="1"/>
        </w:rPr>
        <w:t xml:space="preserve"> </w:t>
      </w:r>
      <w:r>
        <w:rPr>
          <w:spacing w:val="-1"/>
        </w:rPr>
        <w:t>rely</w:t>
      </w:r>
      <w:r>
        <w:t xml:space="preserve"> </w:t>
      </w:r>
      <w:r>
        <w:rPr>
          <w:spacing w:val="-1"/>
        </w:rPr>
        <w:t>upon the pioneering</w:t>
      </w:r>
      <w:r>
        <w:t xml:space="preserve"> </w:t>
      </w:r>
      <w:r>
        <w:rPr>
          <w:spacing w:val="-1"/>
        </w:rPr>
        <w:t>work</w:t>
      </w:r>
      <w:r>
        <w:rPr>
          <w:spacing w:val="1"/>
        </w:rPr>
        <w:t xml:space="preserve"> </w:t>
      </w:r>
      <w:r>
        <w:t>of</w:t>
      </w:r>
      <w:r>
        <w:rPr>
          <w:spacing w:val="23"/>
        </w:rPr>
        <w:t xml:space="preserve"> </w:t>
      </w:r>
      <w:r>
        <w:rPr>
          <w:spacing w:val="-1"/>
        </w:rPr>
        <w:t>Professor</w:t>
      </w:r>
      <w:r>
        <w:rPr>
          <w:spacing w:val="1"/>
        </w:rPr>
        <w:t xml:space="preserve"> </w:t>
      </w:r>
      <w:proofErr w:type="spellStart"/>
      <w:r>
        <w:rPr>
          <w:spacing w:val="-2"/>
        </w:rPr>
        <w:t>Ferre</w:t>
      </w:r>
      <w:proofErr w:type="spellEnd"/>
      <w:r>
        <w:t xml:space="preserve"> </w:t>
      </w:r>
      <w:proofErr w:type="spellStart"/>
      <w:r>
        <w:rPr>
          <w:spacing w:val="-1"/>
        </w:rPr>
        <w:t>Laevers</w:t>
      </w:r>
      <w:proofErr w:type="spellEnd"/>
      <w:r>
        <w:rPr>
          <w:spacing w:val="-1"/>
        </w:rPr>
        <w:t xml:space="preserve"> (1980s) to</w:t>
      </w:r>
      <w:r>
        <w:rPr>
          <w:spacing w:val="1"/>
        </w:rPr>
        <w:t xml:space="preserve"> </w:t>
      </w:r>
      <w:r>
        <w:rPr>
          <w:spacing w:val="-1"/>
        </w:rPr>
        <w:t>understand how</w:t>
      </w:r>
      <w:r>
        <w:rPr>
          <w:spacing w:val="39"/>
        </w:rPr>
        <w:t xml:space="preserve"> </w:t>
      </w:r>
      <w:r>
        <w:rPr>
          <w:spacing w:val="-1"/>
        </w:rPr>
        <w:t xml:space="preserve">focused </w:t>
      </w:r>
      <w:r>
        <w:t>and</w:t>
      </w:r>
      <w:r>
        <w:rPr>
          <w:spacing w:val="-4"/>
        </w:rPr>
        <w:t xml:space="preserve"> </w:t>
      </w:r>
      <w:r>
        <w:rPr>
          <w:spacing w:val="-1"/>
        </w:rPr>
        <w:t>comfortable the</w:t>
      </w:r>
      <w:r>
        <w:rPr>
          <w:spacing w:val="1"/>
        </w:rPr>
        <w:t xml:space="preserve"> </w:t>
      </w:r>
      <w:r>
        <w:rPr>
          <w:spacing w:val="-1"/>
        </w:rPr>
        <w:t xml:space="preserve">children </w:t>
      </w:r>
      <w:r>
        <w:t>are</w:t>
      </w:r>
      <w:r>
        <w:rPr>
          <w:spacing w:val="-3"/>
        </w:rPr>
        <w:t xml:space="preserve"> </w:t>
      </w:r>
      <w:r>
        <w:t>in</w:t>
      </w:r>
      <w:r>
        <w:rPr>
          <w:spacing w:val="-1"/>
        </w:rPr>
        <w:t xml:space="preserve"> </w:t>
      </w:r>
      <w:proofErr w:type="gramStart"/>
      <w:r>
        <w:t>our</w:t>
      </w:r>
      <w:proofErr w:type="gramEnd"/>
    </w:p>
    <w:p w14:paraId="585BF748" w14:textId="77777777" w:rsidR="00D10FEF" w:rsidRDefault="00475F5D">
      <w:pPr>
        <w:spacing w:before="56" w:line="257" w:lineRule="auto"/>
        <w:ind w:left="1696" w:right="260" w:hanging="887"/>
        <w:rPr>
          <w:rFonts w:ascii="Calibri" w:eastAsia="Calibri" w:hAnsi="Calibri" w:cs="Calibri"/>
        </w:rPr>
      </w:pPr>
      <w:r>
        <w:br w:type="column"/>
      </w:r>
      <w:r>
        <w:rPr>
          <w:rFonts w:ascii="Calibri"/>
          <w:i/>
        </w:rPr>
        <w:t xml:space="preserve">A </w:t>
      </w:r>
      <w:r>
        <w:rPr>
          <w:rFonts w:ascii="Calibri"/>
          <w:i/>
          <w:spacing w:val="-1"/>
        </w:rPr>
        <w:t>continuous</w:t>
      </w:r>
      <w:r>
        <w:rPr>
          <w:rFonts w:ascii="Calibri"/>
          <w:i/>
          <w:spacing w:val="1"/>
        </w:rPr>
        <w:t xml:space="preserve"> </w:t>
      </w:r>
      <w:r>
        <w:rPr>
          <w:rFonts w:ascii="Calibri"/>
          <w:i/>
          <w:spacing w:val="-1"/>
        </w:rPr>
        <w:t>cycle</w:t>
      </w:r>
      <w:r>
        <w:rPr>
          <w:rFonts w:ascii="Calibri"/>
          <w:i/>
        </w:rPr>
        <w:t xml:space="preserve"> </w:t>
      </w:r>
      <w:r>
        <w:rPr>
          <w:rFonts w:ascii="Calibri"/>
          <w:i/>
          <w:spacing w:val="-1"/>
        </w:rPr>
        <w:t>of</w:t>
      </w:r>
      <w:r>
        <w:rPr>
          <w:rFonts w:ascii="Calibri"/>
          <w:i/>
        </w:rPr>
        <w:t xml:space="preserve"> </w:t>
      </w:r>
      <w:r>
        <w:rPr>
          <w:rFonts w:ascii="Calibri"/>
          <w:i/>
          <w:spacing w:val="-1"/>
        </w:rPr>
        <w:t>observation,</w:t>
      </w:r>
      <w:r>
        <w:rPr>
          <w:rFonts w:ascii="Calibri"/>
          <w:i/>
        </w:rPr>
        <w:t xml:space="preserve"> </w:t>
      </w:r>
      <w:r>
        <w:rPr>
          <w:rFonts w:ascii="Calibri"/>
          <w:i/>
          <w:spacing w:val="-1"/>
        </w:rPr>
        <w:t xml:space="preserve">assessment and </w:t>
      </w:r>
      <w:r>
        <w:rPr>
          <w:rFonts w:ascii="Calibri"/>
          <w:i/>
          <w:spacing w:val="-2"/>
        </w:rPr>
        <w:t>planning</w:t>
      </w:r>
      <w:r>
        <w:rPr>
          <w:rFonts w:ascii="Calibri"/>
          <w:i/>
          <w:spacing w:val="-1"/>
        </w:rPr>
        <w:t xml:space="preserve"> </w:t>
      </w:r>
      <w:r>
        <w:rPr>
          <w:rFonts w:ascii="Calibri"/>
          <w:i/>
        </w:rPr>
        <w:t>is</w:t>
      </w:r>
      <w:r>
        <w:rPr>
          <w:rFonts w:ascii="Calibri"/>
          <w:i/>
          <w:spacing w:val="31"/>
        </w:rPr>
        <w:t xml:space="preserve"> </w:t>
      </w:r>
      <w:r>
        <w:rPr>
          <w:rFonts w:ascii="Calibri"/>
          <w:i/>
          <w:spacing w:val="-1"/>
        </w:rPr>
        <w:t>embedded</w:t>
      </w:r>
      <w:r>
        <w:rPr>
          <w:rFonts w:ascii="Calibri"/>
          <w:i/>
        </w:rPr>
        <w:t xml:space="preserve"> </w:t>
      </w:r>
      <w:r>
        <w:rPr>
          <w:rFonts w:ascii="Calibri"/>
          <w:i/>
          <w:spacing w:val="-2"/>
        </w:rPr>
        <w:t>throughout</w:t>
      </w:r>
      <w:r>
        <w:rPr>
          <w:rFonts w:ascii="Calibri"/>
          <w:i/>
        </w:rPr>
        <w:t xml:space="preserve"> </w:t>
      </w:r>
      <w:r>
        <w:rPr>
          <w:rFonts w:ascii="Calibri"/>
          <w:i/>
          <w:spacing w:val="-1"/>
        </w:rPr>
        <w:t>our EYFS</w:t>
      </w:r>
      <w:r>
        <w:rPr>
          <w:rFonts w:ascii="Calibri"/>
          <w:i/>
        </w:rPr>
        <w:t xml:space="preserve"> </w:t>
      </w:r>
      <w:r>
        <w:rPr>
          <w:rFonts w:ascii="Calibri"/>
          <w:i/>
          <w:spacing w:val="-1"/>
        </w:rPr>
        <w:t>provision.</w:t>
      </w:r>
    </w:p>
    <w:p w14:paraId="5B2A777F" w14:textId="77777777" w:rsidR="00D10FEF" w:rsidRDefault="00D10FEF">
      <w:pPr>
        <w:rPr>
          <w:rFonts w:ascii="Calibri" w:eastAsia="Calibri" w:hAnsi="Calibri" w:cs="Calibri"/>
          <w:i/>
        </w:rPr>
      </w:pPr>
    </w:p>
    <w:p w14:paraId="07372406" w14:textId="77777777" w:rsidR="00D10FEF" w:rsidRDefault="00D10FEF">
      <w:pPr>
        <w:rPr>
          <w:rFonts w:ascii="Calibri" w:eastAsia="Calibri" w:hAnsi="Calibri" w:cs="Calibri"/>
          <w:i/>
        </w:rPr>
      </w:pPr>
    </w:p>
    <w:p w14:paraId="696DA855" w14:textId="77777777" w:rsidR="00D10FEF" w:rsidRDefault="00D10FEF">
      <w:pPr>
        <w:spacing w:before="4"/>
        <w:rPr>
          <w:rFonts w:ascii="Calibri" w:eastAsia="Calibri" w:hAnsi="Calibri" w:cs="Calibri"/>
          <w:i/>
        </w:rPr>
      </w:pPr>
    </w:p>
    <w:p w14:paraId="2EDFC0E3" w14:textId="37D89172" w:rsidR="00D10FEF" w:rsidRDefault="000848AF">
      <w:pPr>
        <w:pStyle w:val="Heading4"/>
        <w:spacing w:before="0"/>
        <w:ind w:left="0" w:right="534"/>
        <w:jc w:val="right"/>
        <w:rPr>
          <w:rFonts w:ascii="Calibri" w:eastAsia="Calibri" w:hAnsi="Calibri" w:cs="Calibri"/>
          <w:b w:val="0"/>
          <w:bCs w:val="0"/>
        </w:rPr>
      </w:pPr>
      <w:r>
        <w:rPr>
          <w:rFonts w:ascii="Calibri" w:eastAsia="Calibri" w:hAnsi="Calibri" w:cs="Calibri"/>
          <w:noProof/>
        </w:rPr>
        <w:pict w14:anchorId="6A97E95C">
          <v:oval id="_x0000_s1291" style="position:absolute;left:0;text-align:left;margin-left:123pt;margin-top:16.1pt;width:156pt;height:151.8pt;z-index:503307560" filled="f" stroked="f">
            <v:textbox>
              <w:txbxContent>
                <w:p w14:paraId="1BC76FE5" w14:textId="17A658F6" w:rsidR="007B6D3B" w:rsidRDefault="007B6D3B">
                  <w:r>
                    <w:rPr>
                      <w:noProof/>
                    </w:rPr>
                    <w:drawing>
                      <wp:inline distT="0" distB="0" distL="0" distR="0" wp14:anchorId="421FD0E5" wp14:editId="71DD41DD">
                        <wp:extent cx="1242060" cy="111357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58405" cy="1128225"/>
                                </a:xfrm>
                                <a:prstGeom prst="rect">
                                  <a:avLst/>
                                </a:prstGeom>
                                <a:noFill/>
                                <a:ln>
                                  <a:noFill/>
                                </a:ln>
                              </pic:spPr>
                            </pic:pic>
                          </a:graphicData>
                        </a:graphic>
                      </wp:inline>
                    </w:drawing>
                  </w:r>
                </w:p>
              </w:txbxContent>
            </v:textbox>
          </v:oval>
        </w:pict>
      </w:r>
      <w:r>
        <w:pict w14:anchorId="7345EC7D">
          <v:group id="_x0000_s1191" style="position:absolute;left:0;text-align:left;margin-left:641.8pt;margin-top:-27.65pt;width:57.05pt;height:31.55pt;z-index:1576;mso-position-horizontal-relative:page" coordorigin="12836,-553" coordsize="1141,631">
            <v:shape id="_x0000_s1193" style="position:absolute;left:12836;top:-553;width:1141;height:631" coordorigin="12836,-553" coordsize="1141,631" path="m13827,-80r-139,l13714,78r113,-158xe" fillcolor="#ec7c30" stroked="f">
              <v:path arrowok="t"/>
            </v:shape>
            <v:shape id="_x0000_s1192" style="position:absolute;left:12836;top:-553;width:1141;height:631" coordorigin="12836,-553" coordsize="1141,631" path="m13610,-553r26,158l12836,-262r53,315l13688,-80r139,l13977,-290r-367,-263xe" fillcolor="#ec7c30" stroked="f">
              <v:path arrowok="t"/>
            </v:shape>
            <w10:wrap anchorx="page"/>
          </v:group>
        </w:pict>
      </w:r>
      <w:r w:rsidR="00475F5D">
        <w:rPr>
          <w:rFonts w:ascii="Calibri"/>
          <w:spacing w:val="-1"/>
          <w:u w:val="single" w:color="000000"/>
        </w:rPr>
        <w:t>Start</w:t>
      </w:r>
      <w:r w:rsidR="00475F5D">
        <w:rPr>
          <w:rFonts w:ascii="Calibri"/>
          <w:spacing w:val="-3"/>
          <w:u w:val="single" w:color="000000"/>
        </w:rPr>
        <w:t xml:space="preserve"> </w:t>
      </w:r>
      <w:r w:rsidR="00475F5D">
        <w:rPr>
          <w:rFonts w:ascii="Calibri"/>
          <w:spacing w:val="-1"/>
          <w:u w:val="single" w:color="000000"/>
        </w:rPr>
        <w:t>here</w:t>
      </w:r>
    </w:p>
    <w:p w14:paraId="58F78F8B" w14:textId="77777777" w:rsidR="00D10FEF" w:rsidRDefault="00D10FEF">
      <w:pPr>
        <w:jc w:val="right"/>
        <w:rPr>
          <w:rFonts w:ascii="Calibri" w:eastAsia="Calibri" w:hAnsi="Calibri" w:cs="Calibri"/>
        </w:rPr>
        <w:sectPr w:rsidR="00D10FEF">
          <w:type w:val="continuous"/>
          <w:pgSz w:w="16840" w:h="11910" w:orient="landscape"/>
          <w:pgMar w:top="140" w:right="140" w:bottom="280" w:left="460" w:header="720" w:footer="720" w:gutter="0"/>
          <w:cols w:num="2" w:space="720" w:equalWidth="0">
            <w:col w:w="9616" w:space="40"/>
            <w:col w:w="6584"/>
          </w:cols>
        </w:sectPr>
      </w:pPr>
    </w:p>
    <w:p w14:paraId="2C4AA17D" w14:textId="77777777" w:rsidR="00D10FEF" w:rsidRDefault="00D10FEF">
      <w:pPr>
        <w:spacing w:before="1"/>
        <w:rPr>
          <w:rFonts w:ascii="Calibri" w:eastAsia="Calibri" w:hAnsi="Calibri" w:cs="Calibri"/>
          <w:b/>
          <w:bCs/>
          <w:sz w:val="27"/>
          <w:szCs w:val="27"/>
        </w:rPr>
      </w:pPr>
    </w:p>
    <w:p w14:paraId="4621F1A8" w14:textId="77777777" w:rsidR="00D10FEF" w:rsidRDefault="000848AF">
      <w:pPr>
        <w:tabs>
          <w:tab w:val="left" w:pos="2915"/>
        </w:tabs>
        <w:spacing w:line="200" w:lineRule="atLeast"/>
        <w:ind w:left="125"/>
        <w:rPr>
          <w:rFonts w:ascii="Calibri" w:eastAsia="Calibri" w:hAnsi="Calibri" w:cs="Calibri"/>
          <w:sz w:val="20"/>
          <w:szCs w:val="20"/>
        </w:rPr>
      </w:pPr>
      <w:r>
        <w:rPr>
          <w:rFonts w:ascii="Calibri"/>
          <w:position w:val="1"/>
          <w:sz w:val="20"/>
        </w:rPr>
      </w:r>
      <w:r>
        <w:rPr>
          <w:rFonts w:ascii="Calibri"/>
          <w:position w:val="1"/>
          <w:sz w:val="20"/>
        </w:rPr>
        <w:pict w14:anchorId="6144ABB5">
          <v:group id="_x0000_s1188" style="width:62.25pt;height:10.1pt;mso-position-horizontal-relative:char;mso-position-vertical-relative:line" coordsize="1245,202">
            <v:group id="_x0000_s1189" style="position:absolute;width:1245;height:202" coordsize="1245,202">
              <v:shape id="_x0000_s1190" style="position:absolute;width:1245;height:202" coordsize="1245,202" path="m,202r1245,l1245,,,,,202xe" fillcolor="#9dc3e6" stroked="f">
                <v:path arrowok="t"/>
              </v:shape>
            </v:group>
            <w10:anchorlock/>
          </v:group>
        </w:pict>
      </w:r>
      <w:r w:rsidR="00475F5D">
        <w:rPr>
          <w:rFonts w:ascii="Times New Roman"/>
          <w:spacing w:val="40"/>
          <w:position w:val="1"/>
          <w:sz w:val="20"/>
        </w:rPr>
        <w:t xml:space="preserve"> </w:t>
      </w:r>
      <w:r>
        <w:rPr>
          <w:rFonts w:ascii="Calibri"/>
          <w:spacing w:val="40"/>
          <w:position w:val="1"/>
          <w:sz w:val="20"/>
        </w:rPr>
      </w:r>
      <w:r>
        <w:rPr>
          <w:rFonts w:ascii="Calibri"/>
          <w:spacing w:val="40"/>
          <w:position w:val="1"/>
          <w:sz w:val="20"/>
        </w:rPr>
        <w:pict w14:anchorId="1123CA3A">
          <v:group id="_x0000_s1185" style="width:67.5pt;height:10.1pt;mso-position-horizontal-relative:char;mso-position-vertical-relative:line" coordsize="1350,202">
            <v:group id="_x0000_s1186" style="position:absolute;width:1350;height:202" coordsize="1350,202">
              <v:shape id="_x0000_s1187" style="position:absolute;width:1350;height:202" coordsize="1350,202" path="m,202r1350,l1350,,,,,202xe" fillcolor="#ffc000" stroked="f">
                <v:path arrowok="t"/>
              </v:shape>
            </v:group>
            <w10:anchorlock/>
          </v:group>
        </w:pict>
      </w:r>
      <w:r w:rsidR="00475F5D">
        <w:rPr>
          <w:rFonts w:ascii="Calibri"/>
          <w:spacing w:val="40"/>
          <w:position w:val="1"/>
          <w:sz w:val="20"/>
        </w:rPr>
        <w:tab/>
      </w:r>
      <w:r>
        <w:rPr>
          <w:rFonts w:ascii="Calibri"/>
          <w:spacing w:val="40"/>
          <w:sz w:val="20"/>
        </w:rPr>
      </w:r>
      <w:r>
        <w:rPr>
          <w:rFonts w:ascii="Calibri"/>
          <w:spacing w:val="40"/>
          <w:sz w:val="20"/>
        </w:rPr>
        <w:pict w14:anchorId="353A2332">
          <v:group id="_x0000_s1182" style="width:60.75pt;height:10.1pt;mso-position-horizontal-relative:char;mso-position-vertical-relative:line" coordsize="1215,202">
            <v:group id="_x0000_s1183" style="position:absolute;width:1215;height:202" coordsize="1215,202">
              <v:shape id="_x0000_s1184" style="position:absolute;width:1215;height:202" coordsize="1215,202" path="m,202r1215,l1215,,,,,202xe" fillcolor="#ec7c30" stroked="f">
                <v:path arrowok="t"/>
              </v:shape>
            </v:group>
            <w10:anchorlock/>
          </v:group>
        </w:pict>
      </w:r>
    </w:p>
    <w:p w14:paraId="1F408B2E" w14:textId="77777777" w:rsidR="00D10FEF" w:rsidRDefault="00475F5D">
      <w:pPr>
        <w:ind w:left="106"/>
        <w:rPr>
          <w:rFonts w:ascii="Century Schoolbook" w:eastAsia="Century Schoolbook" w:hAnsi="Century Schoolbook" w:cs="Century Schoolbook"/>
          <w:sz w:val="32"/>
          <w:szCs w:val="32"/>
        </w:rPr>
      </w:pPr>
      <w:r>
        <w:rPr>
          <w:rFonts w:ascii="Century Schoolbook"/>
          <w:b/>
          <w:color w:val="44536A"/>
          <w:spacing w:val="-1"/>
          <w:sz w:val="32"/>
        </w:rPr>
        <w:t>Assessment</w:t>
      </w:r>
    </w:p>
    <w:p w14:paraId="0A2832B0" w14:textId="77777777" w:rsidR="00D10FEF" w:rsidRDefault="00475F5D">
      <w:pPr>
        <w:pStyle w:val="BodyText"/>
        <w:spacing w:before="117"/>
        <w:ind w:left="106" w:right="307"/>
      </w:pPr>
      <w:r>
        <w:rPr>
          <w:spacing w:val="-1"/>
        </w:rPr>
        <w:t>Within continuous</w:t>
      </w:r>
      <w:r>
        <w:t xml:space="preserve"> </w:t>
      </w:r>
      <w:r>
        <w:rPr>
          <w:spacing w:val="-1"/>
        </w:rPr>
        <w:t xml:space="preserve">provision </w:t>
      </w:r>
      <w:r>
        <w:t xml:space="preserve">our </w:t>
      </w:r>
      <w:r>
        <w:rPr>
          <w:spacing w:val="-1"/>
        </w:rPr>
        <w:t>assessment</w:t>
      </w:r>
      <w:r>
        <w:rPr>
          <w:spacing w:val="31"/>
        </w:rPr>
        <w:t xml:space="preserve"> </w:t>
      </w:r>
      <w:r>
        <w:rPr>
          <w:spacing w:val="-2"/>
        </w:rPr>
        <w:t>strategy</w:t>
      </w:r>
      <w:r>
        <w:t xml:space="preserve"> is</w:t>
      </w:r>
      <w:r>
        <w:rPr>
          <w:spacing w:val="-2"/>
        </w:rPr>
        <w:t xml:space="preserve"> </w:t>
      </w:r>
      <w:r>
        <w:rPr>
          <w:spacing w:val="-1"/>
        </w:rPr>
        <w:t>3-fold.</w:t>
      </w:r>
    </w:p>
    <w:p w14:paraId="432D4EA6" w14:textId="77777777" w:rsidR="00D10FEF" w:rsidRDefault="00475F5D">
      <w:pPr>
        <w:pStyle w:val="Heading1"/>
        <w:numPr>
          <w:ilvl w:val="0"/>
          <w:numId w:val="9"/>
        </w:numPr>
        <w:tabs>
          <w:tab w:val="left" w:pos="827"/>
        </w:tabs>
        <w:spacing w:before="120"/>
        <w:rPr>
          <w:b w:val="0"/>
          <w:bCs w:val="0"/>
        </w:rPr>
      </w:pPr>
      <w:r>
        <w:rPr>
          <w:color w:val="44536A"/>
          <w:spacing w:val="-1"/>
        </w:rPr>
        <w:t>Observation</w:t>
      </w:r>
    </w:p>
    <w:p w14:paraId="3C2EFF6F" w14:textId="77777777" w:rsidR="00D10FEF" w:rsidRDefault="00475F5D">
      <w:pPr>
        <w:spacing w:before="121" w:line="259" w:lineRule="auto"/>
        <w:ind w:left="106" w:right="226"/>
        <w:jc w:val="both"/>
        <w:rPr>
          <w:rFonts w:ascii="Calibri" w:eastAsia="Calibri" w:hAnsi="Calibri" w:cs="Calibri"/>
          <w:sz w:val="21"/>
          <w:szCs w:val="21"/>
        </w:rPr>
      </w:pPr>
      <w:r>
        <w:rPr>
          <w:rFonts w:ascii="Calibri" w:eastAsia="Calibri" w:hAnsi="Calibri" w:cs="Calibri"/>
          <w:spacing w:val="-1"/>
          <w:sz w:val="21"/>
          <w:szCs w:val="21"/>
        </w:rPr>
        <w:t>Throughout ‘continuous</w:t>
      </w:r>
      <w:r>
        <w:rPr>
          <w:rFonts w:ascii="Calibri" w:eastAsia="Calibri" w:hAnsi="Calibri" w:cs="Calibri"/>
          <w:spacing w:val="-2"/>
          <w:sz w:val="21"/>
          <w:szCs w:val="21"/>
        </w:rPr>
        <w:t xml:space="preserve"> </w:t>
      </w:r>
      <w:r>
        <w:rPr>
          <w:rFonts w:ascii="Calibri" w:eastAsia="Calibri" w:hAnsi="Calibri" w:cs="Calibri"/>
          <w:spacing w:val="-1"/>
          <w:sz w:val="21"/>
          <w:szCs w:val="21"/>
        </w:rPr>
        <w:t>provision’</w:t>
      </w:r>
      <w:r>
        <w:rPr>
          <w:rFonts w:ascii="Calibri" w:eastAsia="Calibri" w:hAnsi="Calibri" w:cs="Calibri"/>
          <w:sz w:val="21"/>
          <w:szCs w:val="21"/>
        </w:rPr>
        <w:t xml:space="preserve"> </w:t>
      </w:r>
      <w:r>
        <w:rPr>
          <w:rFonts w:ascii="Calibri" w:eastAsia="Calibri" w:hAnsi="Calibri" w:cs="Calibri"/>
          <w:spacing w:val="-1"/>
          <w:sz w:val="21"/>
          <w:szCs w:val="21"/>
        </w:rPr>
        <w:t>observation</w:t>
      </w:r>
      <w:r>
        <w:rPr>
          <w:rFonts w:ascii="Calibri" w:eastAsia="Calibri" w:hAnsi="Calibri" w:cs="Calibri"/>
          <w:spacing w:val="23"/>
          <w:sz w:val="21"/>
          <w:szCs w:val="21"/>
        </w:rPr>
        <w:t xml:space="preserve"> </w:t>
      </w:r>
      <w:r>
        <w:rPr>
          <w:rFonts w:ascii="Calibri" w:eastAsia="Calibri" w:hAnsi="Calibri" w:cs="Calibri"/>
          <w:spacing w:val="-1"/>
          <w:sz w:val="21"/>
          <w:szCs w:val="21"/>
        </w:rPr>
        <w:t>forms</w:t>
      </w:r>
      <w:r>
        <w:rPr>
          <w:rFonts w:ascii="Calibri" w:eastAsia="Calibri" w:hAnsi="Calibri" w:cs="Calibri"/>
          <w:spacing w:val="-2"/>
          <w:sz w:val="21"/>
          <w:szCs w:val="21"/>
        </w:rPr>
        <w:t xml:space="preserve"> </w:t>
      </w:r>
      <w:r>
        <w:rPr>
          <w:rFonts w:ascii="Calibri" w:eastAsia="Calibri" w:hAnsi="Calibri" w:cs="Calibri"/>
          <w:sz w:val="21"/>
          <w:szCs w:val="21"/>
        </w:rPr>
        <w:t xml:space="preserve">a </w:t>
      </w:r>
      <w:r>
        <w:rPr>
          <w:rFonts w:ascii="Calibri" w:eastAsia="Calibri" w:hAnsi="Calibri" w:cs="Calibri"/>
          <w:spacing w:val="-1"/>
          <w:sz w:val="21"/>
          <w:szCs w:val="21"/>
        </w:rPr>
        <w:t xml:space="preserve">fundamental </w:t>
      </w:r>
      <w:r>
        <w:rPr>
          <w:rFonts w:ascii="Calibri" w:eastAsia="Calibri" w:hAnsi="Calibri" w:cs="Calibri"/>
          <w:spacing w:val="-2"/>
          <w:sz w:val="21"/>
          <w:szCs w:val="21"/>
        </w:rPr>
        <w:t>aspect</w:t>
      </w:r>
      <w:r>
        <w:rPr>
          <w:rFonts w:ascii="Calibri" w:eastAsia="Calibri" w:hAnsi="Calibri" w:cs="Calibri"/>
          <w:spacing w:val="-1"/>
          <w:sz w:val="21"/>
          <w:szCs w:val="21"/>
        </w:rPr>
        <w:t xml:space="preserve"> of</w:t>
      </w:r>
      <w:r>
        <w:rPr>
          <w:rFonts w:ascii="Calibri" w:eastAsia="Calibri" w:hAnsi="Calibri" w:cs="Calibri"/>
          <w:sz w:val="21"/>
          <w:szCs w:val="21"/>
        </w:rPr>
        <w:t xml:space="preserve"> </w:t>
      </w:r>
      <w:r>
        <w:rPr>
          <w:rFonts w:ascii="Calibri" w:eastAsia="Calibri" w:hAnsi="Calibri" w:cs="Calibri"/>
          <w:spacing w:val="-1"/>
          <w:sz w:val="21"/>
          <w:szCs w:val="21"/>
        </w:rPr>
        <w:t>the</w:t>
      </w:r>
      <w:r>
        <w:rPr>
          <w:rFonts w:ascii="Calibri" w:eastAsia="Calibri" w:hAnsi="Calibri" w:cs="Calibri"/>
          <w:sz w:val="21"/>
          <w:szCs w:val="21"/>
        </w:rPr>
        <w:t xml:space="preserve"> </w:t>
      </w:r>
      <w:r>
        <w:rPr>
          <w:rFonts w:ascii="Calibri" w:eastAsia="Calibri" w:hAnsi="Calibri" w:cs="Calibri"/>
          <w:spacing w:val="-1"/>
          <w:sz w:val="21"/>
          <w:szCs w:val="21"/>
        </w:rPr>
        <w:t>pedagogy</w:t>
      </w:r>
      <w:r>
        <w:rPr>
          <w:rFonts w:ascii="Calibri" w:eastAsia="Calibri" w:hAnsi="Calibri" w:cs="Calibri"/>
          <w:sz w:val="21"/>
          <w:szCs w:val="21"/>
        </w:rPr>
        <w:t xml:space="preserve"> </w:t>
      </w:r>
      <w:r>
        <w:rPr>
          <w:rFonts w:ascii="Calibri" w:eastAsia="Calibri" w:hAnsi="Calibri" w:cs="Calibri"/>
          <w:spacing w:val="-2"/>
          <w:sz w:val="21"/>
          <w:szCs w:val="21"/>
        </w:rPr>
        <w:t>of</w:t>
      </w:r>
      <w:r>
        <w:rPr>
          <w:rFonts w:ascii="Calibri" w:eastAsia="Calibri" w:hAnsi="Calibri" w:cs="Calibri"/>
          <w:spacing w:val="30"/>
          <w:sz w:val="21"/>
          <w:szCs w:val="21"/>
        </w:rPr>
        <w:t xml:space="preserve"> </w:t>
      </w:r>
      <w:r>
        <w:rPr>
          <w:rFonts w:ascii="Calibri" w:eastAsia="Calibri" w:hAnsi="Calibri" w:cs="Calibri"/>
          <w:spacing w:val="-1"/>
          <w:sz w:val="21"/>
          <w:szCs w:val="21"/>
        </w:rPr>
        <w:t>EYFS</w:t>
      </w:r>
      <w:r>
        <w:rPr>
          <w:rFonts w:ascii="Calibri" w:eastAsia="Calibri" w:hAnsi="Calibri" w:cs="Calibri"/>
          <w:spacing w:val="-2"/>
          <w:sz w:val="21"/>
          <w:szCs w:val="21"/>
        </w:rPr>
        <w:t xml:space="preserve"> </w:t>
      </w:r>
      <w:r>
        <w:rPr>
          <w:rFonts w:ascii="Calibri" w:eastAsia="Calibri" w:hAnsi="Calibri" w:cs="Calibri"/>
          <w:sz w:val="21"/>
          <w:szCs w:val="21"/>
        </w:rPr>
        <w:t>at</w:t>
      </w:r>
      <w:r>
        <w:rPr>
          <w:rFonts w:ascii="Calibri" w:eastAsia="Calibri" w:hAnsi="Calibri" w:cs="Calibri"/>
          <w:spacing w:val="-1"/>
          <w:sz w:val="21"/>
          <w:szCs w:val="21"/>
        </w:rPr>
        <w:t xml:space="preserve"> </w:t>
      </w:r>
      <w:r w:rsidR="00D6247D">
        <w:rPr>
          <w:rFonts w:ascii="Calibri" w:eastAsia="Calibri" w:hAnsi="Calibri" w:cs="Calibri"/>
          <w:spacing w:val="-1"/>
          <w:sz w:val="21"/>
          <w:szCs w:val="21"/>
        </w:rPr>
        <w:t>Rivington</w:t>
      </w:r>
      <w:r>
        <w:rPr>
          <w:rFonts w:ascii="Calibri" w:eastAsia="Calibri" w:hAnsi="Calibri" w:cs="Calibri"/>
          <w:spacing w:val="-2"/>
          <w:sz w:val="21"/>
          <w:szCs w:val="21"/>
        </w:rPr>
        <w:t xml:space="preserve"> </w:t>
      </w:r>
      <w:r>
        <w:rPr>
          <w:rFonts w:ascii="Calibri" w:eastAsia="Calibri" w:hAnsi="Calibri" w:cs="Calibri"/>
          <w:spacing w:val="-1"/>
          <w:sz w:val="21"/>
          <w:szCs w:val="21"/>
        </w:rPr>
        <w:t>Primary</w:t>
      </w:r>
      <w:r>
        <w:rPr>
          <w:rFonts w:ascii="Calibri" w:eastAsia="Calibri" w:hAnsi="Calibri" w:cs="Calibri"/>
          <w:sz w:val="21"/>
          <w:szCs w:val="21"/>
        </w:rPr>
        <w:t xml:space="preserve"> </w:t>
      </w:r>
      <w:r>
        <w:rPr>
          <w:rFonts w:ascii="Calibri" w:eastAsia="Calibri" w:hAnsi="Calibri" w:cs="Calibri"/>
          <w:spacing w:val="-1"/>
          <w:sz w:val="21"/>
          <w:szCs w:val="21"/>
        </w:rPr>
        <w:t>School.</w:t>
      </w:r>
    </w:p>
    <w:p w14:paraId="720A29F3" w14:textId="77777777" w:rsidR="00D10FEF" w:rsidRDefault="00475F5D">
      <w:pPr>
        <w:spacing w:before="159" w:line="258" w:lineRule="auto"/>
        <w:ind w:left="106"/>
        <w:rPr>
          <w:rFonts w:ascii="Calibri" w:eastAsia="Calibri" w:hAnsi="Calibri" w:cs="Calibri"/>
          <w:sz w:val="21"/>
          <w:szCs w:val="21"/>
        </w:rPr>
      </w:pPr>
      <w:r>
        <w:rPr>
          <w:rFonts w:ascii="Calibri" w:eastAsia="Calibri" w:hAnsi="Calibri" w:cs="Calibri"/>
          <w:spacing w:val="-1"/>
          <w:sz w:val="21"/>
          <w:szCs w:val="21"/>
        </w:rPr>
        <w:t>“Young children</w:t>
      </w:r>
      <w:r>
        <w:rPr>
          <w:rFonts w:ascii="Calibri" w:eastAsia="Calibri" w:hAnsi="Calibri" w:cs="Calibri"/>
          <w:spacing w:val="1"/>
          <w:sz w:val="21"/>
          <w:szCs w:val="21"/>
        </w:rPr>
        <w:t xml:space="preserve"> </w:t>
      </w:r>
      <w:r>
        <w:rPr>
          <w:rFonts w:ascii="Calibri" w:eastAsia="Calibri" w:hAnsi="Calibri" w:cs="Calibri"/>
          <w:spacing w:val="-2"/>
          <w:sz w:val="21"/>
          <w:szCs w:val="21"/>
        </w:rPr>
        <w:t>demonstrate</w:t>
      </w:r>
      <w:r>
        <w:rPr>
          <w:rFonts w:ascii="Calibri" w:eastAsia="Calibri" w:hAnsi="Calibri" w:cs="Calibri"/>
          <w:sz w:val="21"/>
          <w:szCs w:val="21"/>
        </w:rPr>
        <w:t xml:space="preserve"> </w:t>
      </w:r>
      <w:r>
        <w:rPr>
          <w:rFonts w:ascii="Calibri" w:eastAsia="Calibri" w:hAnsi="Calibri" w:cs="Calibri"/>
          <w:spacing w:val="-1"/>
          <w:sz w:val="21"/>
          <w:szCs w:val="21"/>
        </w:rPr>
        <w:t>language,</w:t>
      </w:r>
      <w:r>
        <w:rPr>
          <w:rFonts w:ascii="Calibri" w:eastAsia="Calibri" w:hAnsi="Calibri" w:cs="Calibri"/>
          <w:spacing w:val="33"/>
          <w:sz w:val="21"/>
          <w:szCs w:val="21"/>
        </w:rPr>
        <w:t xml:space="preserve"> </w:t>
      </w:r>
      <w:r>
        <w:rPr>
          <w:rFonts w:ascii="Calibri" w:eastAsia="Calibri" w:hAnsi="Calibri" w:cs="Calibri"/>
          <w:spacing w:val="-1"/>
          <w:sz w:val="21"/>
          <w:szCs w:val="21"/>
        </w:rPr>
        <w:t>mathematics,</w:t>
      </w:r>
      <w:r>
        <w:rPr>
          <w:rFonts w:ascii="Calibri" w:eastAsia="Calibri" w:hAnsi="Calibri" w:cs="Calibri"/>
          <w:sz w:val="21"/>
          <w:szCs w:val="21"/>
        </w:rPr>
        <w:t xml:space="preserve"> </w:t>
      </w:r>
      <w:r>
        <w:rPr>
          <w:rFonts w:ascii="Calibri" w:eastAsia="Calibri" w:hAnsi="Calibri" w:cs="Calibri"/>
          <w:spacing w:val="-1"/>
          <w:sz w:val="21"/>
          <w:szCs w:val="21"/>
        </w:rPr>
        <w:t>science,</w:t>
      </w:r>
      <w:r>
        <w:rPr>
          <w:rFonts w:ascii="Calibri" w:eastAsia="Calibri" w:hAnsi="Calibri" w:cs="Calibri"/>
          <w:sz w:val="21"/>
          <w:szCs w:val="21"/>
        </w:rPr>
        <w:t xml:space="preserve"> </w:t>
      </w:r>
      <w:r>
        <w:rPr>
          <w:rFonts w:ascii="Calibri" w:eastAsia="Calibri" w:hAnsi="Calibri" w:cs="Calibri"/>
          <w:spacing w:val="-1"/>
          <w:sz w:val="21"/>
          <w:szCs w:val="21"/>
        </w:rPr>
        <w:t>creativity,</w:t>
      </w:r>
      <w:r>
        <w:rPr>
          <w:rFonts w:ascii="Calibri" w:eastAsia="Calibri" w:hAnsi="Calibri" w:cs="Calibri"/>
          <w:sz w:val="21"/>
          <w:szCs w:val="21"/>
        </w:rPr>
        <w:t xml:space="preserve"> </w:t>
      </w:r>
      <w:r>
        <w:rPr>
          <w:rFonts w:ascii="Calibri" w:eastAsia="Calibri" w:hAnsi="Calibri" w:cs="Calibri"/>
          <w:spacing w:val="-1"/>
          <w:sz w:val="21"/>
          <w:szCs w:val="21"/>
        </w:rPr>
        <w:t>physicality</w:t>
      </w:r>
      <w:r>
        <w:rPr>
          <w:rFonts w:ascii="Calibri" w:eastAsia="Calibri" w:hAnsi="Calibri" w:cs="Calibri"/>
          <w:sz w:val="21"/>
          <w:szCs w:val="21"/>
        </w:rPr>
        <w:t xml:space="preserve"> –</w:t>
      </w:r>
      <w:r>
        <w:rPr>
          <w:rFonts w:ascii="Calibri" w:eastAsia="Calibri" w:hAnsi="Calibri" w:cs="Calibri"/>
          <w:spacing w:val="29"/>
          <w:sz w:val="21"/>
          <w:szCs w:val="21"/>
        </w:rPr>
        <w:t xml:space="preserve"> </w:t>
      </w:r>
      <w:r>
        <w:rPr>
          <w:rFonts w:ascii="Calibri" w:eastAsia="Calibri" w:hAnsi="Calibri" w:cs="Calibri"/>
          <w:spacing w:val="-1"/>
          <w:sz w:val="21"/>
          <w:szCs w:val="21"/>
        </w:rPr>
        <w:t>sometimes</w:t>
      </w:r>
      <w:r>
        <w:rPr>
          <w:rFonts w:ascii="Calibri" w:eastAsia="Calibri" w:hAnsi="Calibri" w:cs="Calibri"/>
          <w:sz w:val="21"/>
          <w:szCs w:val="21"/>
        </w:rPr>
        <w:t xml:space="preserve"> </w:t>
      </w:r>
      <w:r>
        <w:rPr>
          <w:rFonts w:ascii="Calibri" w:eastAsia="Calibri" w:hAnsi="Calibri" w:cs="Calibri"/>
          <w:spacing w:val="-1"/>
          <w:sz w:val="21"/>
          <w:szCs w:val="21"/>
        </w:rPr>
        <w:t>all</w:t>
      </w:r>
      <w:r>
        <w:rPr>
          <w:rFonts w:ascii="Calibri" w:eastAsia="Calibri" w:hAnsi="Calibri" w:cs="Calibri"/>
          <w:spacing w:val="-3"/>
          <w:sz w:val="21"/>
          <w:szCs w:val="21"/>
        </w:rPr>
        <w:t xml:space="preserve"> </w:t>
      </w:r>
      <w:r>
        <w:rPr>
          <w:rFonts w:ascii="Calibri" w:eastAsia="Calibri" w:hAnsi="Calibri" w:cs="Calibri"/>
          <w:spacing w:val="-1"/>
          <w:sz w:val="21"/>
          <w:szCs w:val="21"/>
        </w:rPr>
        <w:t>within</w:t>
      </w:r>
      <w:r>
        <w:rPr>
          <w:rFonts w:ascii="Calibri" w:eastAsia="Calibri" w:hAnsi="Calibri" w:cs="Calibri"/>
          <w:sz w:val="21"/>
          <w:szCs w:val="21"/>
        </w:rPr>
        <w:t xml:space="preserve"> </w:t>
      </w:r>
      <w:r>
        <w:rPr>
          <w:rFonts w:ascii="Calibri" w:eastAsia="Calibri" w:hAnsi="Calibri" w:cs="Calibri"/>
          <w:spacing w:val="-1"/>
          <w:sz w:val="21"/>
          <w:szCs w:val="21"/>
        </w:rPr>
        <w:t>one</w:t>
      </w:r>
      <w:r>
        <w:rPr>
          <w:rFonts w:ascii="Calibri" w:eastAsia="Calibri" w:hAnsi="Calibri" w:cs="Calibri"/>
          <w:sz w:val="21"/>
          <w:szCs w:val="21"/>
        </w:rPr>
        <w:t xml:space="preserve"> </w:t>
      </w:r>
      <w:r>
        <w:rPr>
          <w:rFonts w:ascii="Calibri" w:eastAsia="Calibri" w:hAnsi="Calibri" w:cs="Calibri"/>
          <w:spacing w:val="-1"/>
          <w:sz w:val="21"/>
          <w:szCs w:val="21"/>
        </w:rPr>
        <w:t xml:space="preserve">activity </w:t>
      </w:r>
      <w:r>
        <w:rPr>
          <w:rFonts w:ascii="Calibri" w:eastAsia="Calibri" w:hAnsi="Calibri" w:cs="Calibri"/>
          <w:sz w:val="21"/>
          <w:szCs w:val="21"/>
        </w:rPr>
        <w:t xml:space="preserve">– </w:t>
      </w:r>
      <w:r>
        <w:rPr>
          <w:rFonts w:ascii="Calibri" w:eastAsia="Calibri" w:hAnsi="Calibri" w:cs="Calibri"/>
          <w:spacing w:val="-1"/>
          <w:sz w:val="21"/>
          <w:szCs w:val="21"/>
        </w:rPr>
        <w:t>and</w:t>
      </w:r>
      <w:r>
        <w:rPr>
          <w:rFonts w:ascii="Calibri" w:eastAsia="Calibri" w:hAnsi="Calibri" w:cs="Calibri"/>
          <w:spacing w:val="-3"/>
          <w:sz w:val="21"/>
          <w:szCs w:val="21"/>
        </w:rPr>
        <w:t xml:space="preserve"> </w:t>
      </w:r>
      <w:r>
        <w:rPr>
          <w:rFonts w:ascii="Calibri" w:eastAsia="Calibri" w:hAnsi="Calibri" w:cs="Calibri"/>
          <w:spacing w:val="-1"/>
          <w:sz w:val="21"/>
          <w:szCs w:val="21"/>
        </w:rPr>
        <w:t>the</w:t>
      </w:r>
      <w:r>
        <w:rPr>
          <w:rFonts w:ascii="Calibri" w:eastAsia="Calibri" w:hAnsi="Calibri" w:cs="Calibri"/>
          <w:spacing w:val="-2"/>
          <w:sz w:val="21"/>
          <w:szCs w:val="21"/>
        </w:rPr>
        <w:t xml:space="preserve"> </w:t>
      </w:r>
      <w:r>
        <w:rPr>
          <w:rFonts w:ascii="Calibri" w:eastAsia="Calibri" w:hAnsi="Calibri" w:cs="Calibri"/>
          <w:spacing w:val="-1"/>
          <w:sz w:val="21"/>
          <w:szCs w:val="21"/>
        </w:rPr>
        <w:t>task</w:t>
      </w:r>
      <w:r>
        <w:rPr>
          <w:rFonts w:ascii="Calibri" w:eastAsia="Calibri" w:hAnsi="Calibri" w:cs="Calibri"/>
          <w:sz w:val="21"/>
          <w:szCs w:val="21"/>
        </w:rPr>
        <w:t xml:space="preserve"> </w:t>
      </w:r>
      <w:r>
        <w:rPr>
          <w:rFonts w:ascii="Calibri" w:eastAsia="Calibri" w:hAnsi="Calibri" w:cs="Calibri"/>
          <w:spacing w:val="-1"/>
          <w:sz w:val="21"/>
          <w:szCs w:val="21"/>
        </w:rPr>
        <w:t>of</w:t>
      </w:r>
      <w:r>
        <w:rPr>
          <w:rFonts w:ascii="Calibri" w:eastAsia="Calibri" w:hAnsi="Calibri" w:cs="Calibri"/>
          <w:spacing w:val="33"/>
          <w:sz w:val="21"/>
          <w:szCs w:val="21"/>
        </w:rPr>
        <w:t xml:space="preserve"> </w:t>
      </w:r>
      <w:r>
        <w:rPr>
          <w:rFonts w:ascii="Calibri" w:eastAsia="Calibri" w:hAnsi="Calibri" w:cs="Calibri"/>
          <w:sz w:val="21"/>
          <w:szCs w:val="21"/>
        </w:rPr>
        <w:t xml:space="preserve">the </w:t>
      </w:r>
      <w:r>
        <w:rPr>
          <w:rFonts w:ascii="Calibri" w:eastAsia="Calibri" w:hAnsi="Calibri" w:cs="Calibri"/>
          <w:spacing w:val="-1"/>
          <w:sz w:val="21"/>
          <w:szCs w:val="21"/>
        </w:rPr>
        <w:t>practitioner</w:t>
      </w:r>
      <w:r>
        <w:rPr>
          <w:rFonts w:ascii="Calibri" w:eastAsia="Calibri" w:hAnsi="Calibri" w:cs="Calibri"/>
          <w:spacing w:val="1"/>
          <w:sz w:val="21"/>
          <w:szCs w:val="21"/>
        </w:rPr>
        <w:t xml:space="preserve"> </w:t>
      </w:r>
      <w:r>
        <w:rPr>
          <w:rFonts w:ascii="Calibri" w:eastAsia="Calibri" w:hAnsi="Calibri" w:cs="Calibri"/>
          <w:sz w:val="21"/>
          <w:szCs w:val="21"/>
        </w:rPr>
        <w:t>is</w:t>
      </w:r>
      <w:r>
        <w:rPr>
          <w:rFonts w:ascii="Calibri" w:eastAsia="Calibri" w:hAnsi="Calibri" w:cs="Calibri"/>
          <w:spacing w:val="-4"/>
          <w:sz w:val="21"/>
          <w:szCs w:val="21"/>
        </w:rPr>
        <w:t xml:space="preserve"> </w:t>
      </w:r>
      <w:r>
        <w:rPr>
          <w:rFonts w:ascii="Calibri" w:eastAsia="Calibri" w:hAnsi="Calibri" w:cs="Calibri"/>
          <w:sz w:val="21"/>
          <w:szCs w:val="21"/>
        </w:rPr>
        <w:t>to</w:t>
      </w:r>
      <w:r>
        <w:rPr>
          <w:rFonts w:ascii="Calibri" w:eastAsia="Calibri" w:hAnsi="Calibri" w:cs="Calibri"/>
          <w:spacing w:val="-1"/>
          <w:sz w:val="21"/>
          <w:szCs w:val="21"/>
        </w:rPr>
        <w:t xml:space="preserve"> make</w:t>
      </w:r>
      <w:r>
        <w:rPr>
          <w:rFonts w:ascii="Calibri" w:eastAsia="Calibri" w:hAnsi="Calibri" w:cs="Calibri"/>
          <w:spacing w:val="3"/>
          <w:sz w:val="21"/>
          <w:szCs w:val="21"/>
        </w:rPr>
        <w:t xml:space="preserve"> </w:t>
      </w:r>
      <w:r>
        <w:rPr>
          <w:rFonts w:ascii="Calibri" w:eastAsia="Calibri" w:hAnsi="Calibri" w:cs="Calibri"/>
          <w:spacing w:val="-2"/>
          <w:sz w:val="21"/>
          <w:szCs w:val="21"/>
        </w:rPr>
        <w:t>sense</w:t>
      </w:r>
      <w:r>
        <w:rPr>
          <w:rFonts w:ascii="Calibri" w:eastAsia="Calibri" w:hAnsi="Calibri" w:cs="Calibri"/>
          <w:sz w:val="21"/>
          <w:szCs w:val="21"/>
        </w:rPr>
        <w:t xml:space="preserve"> </w:t>
      </w:r>
      <w:r>
        <w:rPr>
          <w:rFonts w:ascii="Calibri" w:eastAsia="Calibri" w:hAnsi="Calibri" w:cs="Calibri"/>
          <w:spacing w:val="-1"/>
          <w:sz w:val="21"/>
          <w:szCs w:val="21"/>
        </w:rPr>
        <w:t>of</w:t>
      </w:r>
      <w:r>
        <w:rPr>
          <w:rFonts w:ascii="Calibri" w:eastAsia="Calibri" w:hAnsi="Calibri" w:cs="Calibri"/>
          <w:spacing w:val="-2"/>
          <w:sz w:val="21"/>
          <w:szCs w:val="21"/>
        </w:rPr>
        <w:t xml:space="preserve"> </w:t>
      </w:r>
      <w:r>
        <w:rPr>
          <w:rFonts w:ascii="Calibri" w:eastAsia="Calibri" w:hAnsi="Calibri" w:cs="Calibri"/>
          <w:spacing w:val="-1"/>
          <w:sz w:val="21"/>
          <w:szCs w:val="21"/>
        </w:rPr>
        <w:t>what</w:t>
      </w:r>
      <w:r>
        <w:rPr>
          <w:rFonts w:ascii="Calibri" w:eastAsia="Calibri" w:hAnsi="Calibri" w:cs="Calibri"/>
          <w:spacing w:val="1"/>
          <w:sz w:val="21"/>
          <w:szCs w:val="21"/>
        </w:rPr>
        <w:t xml:space="preserve"> </w:t>
      </w:r>
      <w:r>
        <w:rPr>
          <w:rFonts w:ascii="Calibri" w:eastAsia="Calibri" w:hAnsi="Calibri" w:cs="Calibri"/>
          <w:sz w:val="21"/>
          <w:szCs w:val="21"/>
        </w:rPr>
        <w:t>is</w:t>
      </w:r>
      <w:r>
        <w:rPr>
          <w:rFonts w:ascii="Calibri" w:eastAsia="Calibri" w:hAnsi="Calibri" w:cs="Calibri"/>
          <w:spacing w:val="-1"/>
          <w:sz w:val="21"/>
          <w:szCs w:val="21"/>
        </w:rPr>
        <w:t xml:space="preserve"> seen,</w:t>
      </w:r>
    </w:p>
    <w:p w14:paraId="0AF84D4F" w14:textId="77777777" w:rsidR="00D10FEF" w:rsidRDefault="00475F5D">
      <w:pPr>
        <w:spacing w:before="2" w:line="217" w:lineRule="exact"/>
        <w:ind w:left="106"/>
        <w:rPr>
          <w:rFonts w:ascii="Calibri" w:eastAsia="Calibri" w:hAnsi="Calibri" w:cs="Calibri"/>
          <w:sz w:val="21"/>
          <w:szCs w:val="21"/>
        </w:rPr>
      </w:pPr>
      <w:r>
        <w:rPr>
          <w:rFonts w:ascii="Calibri"/>
          <w:sz w:val="21"/>
        </w:rPr>
        <w:t>to</w:t>
      </w:r>
      <w:r>
        <w:rPr>
          <w:rFonts w:ascii="Calibri"/>
          <w:spacing w:val="-1"/>
          <w:sz w:val="21"/>
        </w:rPr>
        <w:t xml:space="preserve"> </w:t>
      </w:r>
      <w:proofErr w:type="spellStart"/>
      <w:r>
        <w:rPr>
          <w:rFonts w:ascii="Calibri"/>
          <w:spacing w:val="-1"/>
          <w:sz w:val="21"/>
        </w:rPr>
        <w:t>recognise</w:t>
      </w:r>
      <w:proofErr w:type="spellEnd"/>
      <w:r>
        <w:rPr>
          <w:rFonts w:ascii="Calibri"/>
          <w:sz w:val="21"/>
        </w:rPr>
        <w:t xml:space="preserve"> </w:t>
      </w:r>
      <w:r>
        <w:rPr>
          <w:rFonts w:ascii="Calibri"/>
          <w:spacing w:val="-1"/>
          <w:sz w:val="21"/>
        </w:rPr>
        <w:t>any</w:t>
      </w:r>
      <w:r>
        <w:rPr>
          <w:rFonts w:ascii="Calibri"/>
          <w:sz w:val="21"/>
        </w:rPr>
        <w:t xml:space="preserve"> </w:t>
      </w:r>
      <w:r>
        <w:rPr>
          <w:rFonts w:ascii="Calibri"/>
          <w:spacing w:val="-2"/>
          <w:sz w:val="21"/>
        </w:rPr>
        <w:t>significant</w:t>
      </w:r>
      <w:r>
        <w:rPr>
          <w:rFonts w:ascii="Calibri"/>
          <w:spacing w:val="1"/>
          <w:sz w:val="21"/>
        </w:rPr>
        <w:t xml:space="preserve"> </w:t>
      </w:r>
      <w:r>
        <w:rPr>
          <w:rFonts w:ascii="Calibri"/>
          <w:spacing w:val="-1"/>
          <w:sz w:val="21"/>
        </w:rPr>
        <w:t xml:space="preserve">steps </w:t>
      </w:r>
      <w:r>
        <w:rPr>
          <w:rFonts w:ascii="Calibri"/>
          <w:sz w:val="21"/>
        </w:rPr>
        <w:t>in</w:t>
      </w:r>
      <w:r>
        <w:rPr>
          <w:rFonts w:ascii="Calibri"/>
          <w:spacing w:val="-1"/>
          <w:sz w:val="21"/>
        </w:rPr>
        <w:t xml:space="preserve"> learning</w:t>
      </w:r>
      <w:r>
        <w:rPr>
          <w:rFonts w:ascii="Calibri"/>
          <w:spacing w:val="-4"/>
          <w:sz w:val="21"/>
        </w:rPr>
        <w:t xml:space="preserve"> </w:t>
      </w:r>
      <w:r>
        <w:rPr>
          <w:rFonts w:ascii="Calibri"/>
          <w:spacing w:val="-1"/>
          <w:sz w:val="21"/>
        </w:rPr>
        <w:t>that</w:t>
      </w:r>
    </w:p>
    <w:p w14:paraId="72BA9741" w14:textId="77777777" w:rsidR="00D10FEF" w:rsidRDefault="00475F5D">
      <w:pPr>
        <w:pStyle w:val="BodyText"/>
        <w:spacing w:before="1"/>
        <w:ind w:left="106"/>
      </w:pPr>
      <w:r>
        <w:br w:type="column"/>
      </w:r>
      <w:r>
        <w:rPr>
          <w:spacing w:val="-1"/>
        </w:rPr>
        <w:t>setting.</w:t>
      </w:r>
    </w:p>
    <w:p w14:paraId="7B49845B" w14:textId="77777777" w:rsidR="00D10FEF" w:rsidRDefault="00475F5D">
      <w:pPr>
        <w:pStyle w:val="BodyText"/>
        <w:spacing w:before="180" w:line="259" w:lineRule="auto"/>
        <w:ind w:left="106"/>
      </w:pPr>
      <w:r>
        <w:rPr>
          <w:spacing w:val="-1"/>
        </w:rPr>
        <w:t>The</w:t>
      </w:r>
      <w:r>
        <w:t xml:space="preserve"> </w:t>
      </w:r>
      <w:r>
        <w:rPr>
          <w:spacing w:val="-1"/>
        </w:rPr>
        <w:t>scales</w:t>
      </w:r>
      <w:r>
        <w:rPr>
          <w:spacing w:val="-2"/>
        </w:rPr>
        <w:t xml:space="preserve"> </w:t>
      </w:r>
      <w:r>
        <w:t xml:space="preserve">of </w:t>
      </w:r>
      <w:r>
        <w:rPr>
          <w:spacing w:val="-1"/>
        </w:rPr>
        <w:t xml:space="preserve">well-being and involvement </w:t>
      </w:r>
      <w:r>
        <w:t>act</w:t>
      </w:r>
      <w:r>
        <w:rPr>
          <w:spacing w:val="-2"/>
        </w:rPr>
        <w:t xml:space="preserve"> </w:t>
      </w:r>
      <w:r>
        <w:t>as a</w:t>
      </w:r>
      <w:r>
        <w:rPr>
          <w:spacing w:val="27"/>
        </w:rPr>
        <w:t xml:space="preserve"> </w:t>
      </w:r>
      <w:r>
        <w:rPr>
          <w:spacing w:val="-1"/>
        </w:rPr>
        <w:t>measure</w:t>
      </w:r>
      <w:r>
        <w:rPr>
          <w:spacing w:val="-2"/>
        </w:rPr>
        <w:t xml:space="preserve"> </w:t>
      </w:r>
      <w:r>
        <w:t xml:space="preserve">of </w:t>
      </w:r>
      <w:r>
        <w:rPr>
          <w:spacing w:val="-1"/>
        </w:rPr>
        <w:t>deep</w:t>
      </w:r>
      <w:r>
        <w:rPr>
          <w:spacing w:val="-3"/>
        </w:rPr>
        <w:t xml:space="preserve"> </w:t>
      </w:r>
      <w:r>
        <w:rPr>
          <w:spacing w:val="-1"/>
        </w:rPr>
        <w:t xml:space="preserve">learning and </w:t>
      </w:r>
      <w:r>
        <w:t xml:space="preserve">of </w:t>
      </w:r>
      <w:r>
        <w:rPr>
          <w:spacing w:val="-1"/>
        </w:rPr>
        <w:t>the</w:t>
      </w:r>
      <w:r>
        <w:rPr>
          <w:spacing w:val="-2"/>
        </w:rPr>
        <w:t xml:space="preserve"> </w:t>
      </w:r>
      <w:proofErr w:type="gramStart"/>
      <w:r>
        <w:rPr>
          <w:spacing w:val="-1"/>
        </w:rPr>
        <w:t>effectiveness</w:t>
      </w:r>
      <w:r>
        <w:t xml:space="preserve"> </w:t>
      </w:r>
      <w:r>
        <w:rPr>
          <w:spacing w:val="39"/>
        </w:rPr>
        <w:t xml:space="preserve"> </w:t>
      </w:r>
      <w:r>
        <w:t>of</w:t>
      </w:r>
      <w:proofErr w:type="gramEnd"/>
      <w:r>
        <w:t xml:space="preserve"> </w:t>
      </w:r>
      <w:r>
        <w:rPr>
          <w:spacing w:val="-1"/>
        </w:rPr>
        <w:t>the</w:t>
      </w:r>
      <w:r>
        <w:rPr>
          <w:spacing w:val="-2"/>
        </w:rPr>
        <w:t xml:space="preserve"> </w:t>
      </w:r>
      <w:r>
        <w:rPr>
          <w:spacing w:val="-1"/>
        </w:rPr>
        <w:t>learning environment.</w:t>
      </w:r>
      <w:r>
        <w:rPr>
          <w:spacing w:val="1"/>
        </w:rPr>
        <w:t xml:space="preserve"> </w:t>
      </w:r>
      <w:r>
        <w:rPr>
          <w:spacing w:val="-1"/>
        </w:rPr>
        <w:t>This</w:t>
      </w:r>
      <w:r>
        <w:t xml:space="preserve"> </w:t>
      </w:r>
      <w:r>
        <w:rPr>
          <w:spacing w:val="-1"/>
        </w:rPr>
        <w:t>has</w:t>
      </w:r>
      <w:r>
        <w:t xml:space="preserve"> an</w:t>
      </w:r>
      <w:r>
        <w:rPr>
          <w:spacing w:val="29"/>
        </w:rPr>
        <w:t xml:space="preserve"> </w:t>
      </w:r>
      <w:r>
        <w:rPr>
          <w:spacing w:val="-1"/>
        </w:rPr>
        <w:t>empowering impact</w:t>
      </w:r>
      <w:r>
        <w:rPr>
          <w:spacing w:val="-2"/>
        </w:rPr>
        <w:t xml:space="preserve"> </w:t>
      </w:r>
      <w:r>
        <w:t>on our</w:t>
      </w:r>
      <w:r>
        <w:rPr>
          <w:spacing w:val="-3"/>
        </w:rPr>
        <w:t xml:space="preserve"> </w:t>
      </w:r>
      <w:r>
        <w:rPr>
          <w:spacing w:val="-1"/>
        </w:rPr>
        <w:t>planning</w:t>
      </w:r>
      <w:r>
        <w:t xml:space="preserve"> </w:t>
      </w:r>
      <w:r>
        <w:rPr>
          <w:spacing w:val="-1"/>
        </w:rPr>
        <w:t xml:space="preserve">and </w:t>
      </w:r>
      <w:r>
        <w:t>can</w:t>
      </w:r>
      <w:r>
        <w:rPr>
          <w:spacing w:val="-1"/>
        </w:rPr>
        <w:t xml:space="preserve"> help </w:t>
      </w:r>
      <w:r>
        <w:t>to</w:t>
      </w:r>
      <w:r>
        <w:rPr>
          <w:spacing w:val="31"/>
        </w:rPr>
        <w:t xml:space="preserve"> </w:t>
      </w:r>
      <w:r>
        <w:rPr>
          <w:spacing w:val="-1"/>
        </w:rPr>
        <w:t>develop the</w:t>
      </w:r>
      <w:r>
        <w:rPr>
          <w:spacing w:val="-2"/>
        </w:rPr>
        <w:t xml:space="preserve"> </w:t>
      </w:r>
      <w:r>
        <w:rPr>
          <w:spacing w:val="-1"/>
        </w:rPr>
        <w:t>huge</w:t>
      </w:r>
      <w:r>
        <w:t xml:space="preserve"> </w:t>
      </w:r>
      <w:r>
        <w:rPr>
          <w:spacing w:val="-1"/>
        </w:rPr>
        <w:t>potential</w:t>
      </w:r>
      <w:r>
        <w:rPr>
          <w:spacing w:val="-3"/>
        </w:rPr>
        <w:t xml:space="preserve"> </w:t>
      </w:r>
      <w:r>
        <w:t>of</w:t>
      </w:r>
      <w:r>
        <w:rPr>
          <w:spacing w:val="-1"/>
        </w:rPr>
        <w:t xml:space="preserve"> </w:t>
      </w:r>
      <w:r>
        <w:t xml:space="preserve">the </w:t>
      </w:r>
      <w:r>
        <w:rPr>
          <w:spacing w:val="-1"/>
        </w:rPr>
        <w:t>children.</w:t>
      </w:r>
    </w:p>
    <w:p w14:paraId="4E679F0E" w14:textId="2FF88920" w:rsidR="00D10FEF" w:rsidRDefault="000848AF">
      <w:pPr>
        <w:pStyle w:val="Heading4"/>
        <w:spacing w:before="49"/>
        <w:ind w:left="106"/>
        <w:rPr>
          <w:rFonts w:ascii="Calibri" w:eastAsia="Calibri" w:hAnsi="Calibri" w:cs="Calibri"/>
          <w:b w:val="0"/>
          <w:bCs w:val="0"/>
        </w:rPr>
      </w:pPr>
      <w:r>
        <w:rPr>
          <w:b w:val="0"/>
          <w:noProof/>
        </w:rPr>
        <w:pict w14:anchorId="6CB16345">
          <v:rect id="_x0000_s1292" style="position:absolute;left:0;text-align:left;margin-left:3.8pt;margin-top:19.95pt;width:219pt;height:156.6pt;z-index:503308584" strokecolor="white [3212]">
            <v:textbox>
              <w:txbxContent>
                <w:p w14:paraId="101C49F5" w14:textId="697A4187" w:rsidR="007B6D3B" w:rsidRDefault="007B6D3B">
                  <w:r>
                    <w:rPr>
                      <w:noProof/>
                    </w:rPr>
                    <w:drawing>
                      <wp:inline distT="0" distB="0" distL="0" distR="0" wp14:anchorId="7C400DFA" wp14:editId="07377F54">
                        <wp:extent cx="2780997" cy="207684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87964" cy="2082044"/>
                                </a:xfrm>
                                <a:prstGeom prst="rect">
                                  <a:avLst/>
                                </a:prstGeom>
                                <a:noFill/>
                                <a:ln>
                                  <a:noFill/>
                                </a:ln>
                              </pic:spPr>
                            </pic:pic>
                          </a:graphicData>
                        </a:graphic>
                      </wp:inline>
                    </w:drawing>
                  </w:r>
                </w:p>
              </w:txbxContent>
            </v:textbox>
          </v:rect>
        </w:pict>
      </w:r>
      <w:r w:rsidR="00475F5D">
        <w:rPr>
          <w:b w:val="0"/>
        </w:rPr>
        <w:br w:type="column"/>
      </w:r>
      <w:r w:rsidR="00475F5D">
        <w:rPr>
          <w:rFonts w:ascii="Calibri"/>
          <w:color w:val="44536A"/>
          <w:spacing w:val="-1"/>
        </w:rPr>
        <w:t>Planning</w:t>
      </w:r>
    </w:p>
    <w:p w14:paraId="784DA9A2" w14:textId="77777777" w:rsidR="00D10FEF" w:rsidRDefault="00475F5D">
      <w:pPr>
        <w:spacing w:before="2"/>
        <w:ind w:left="106"/>
        <w:rPr>
          <w:rFonts w:ascii="Calibri" w:eastAsia="Calibri" w:hAnsi="Calibri" w:cs="Calibri"/>
          <w:sz w:val="21"/>
          <w:szCs w:val="21"/>
        </w:rPr>
      </w:pPr>
      <w:r>
        <w:rPr>
          <w:rFonts w:ascii="Calibri" w:eastAsia="Calibri" w:hAnsi="Calibri" w:cs="Calibri"/>
          <w:spacing w:val="-1"/>
          <w:sz w:val="21"/>
          <w:szCs w:val="21"/>
        </w:rPr>
        <w:t>What</w:t>
      </w:r>
      <w:r>
        <w:rPr>
          <w:rFonts w:ascii="Calibri" w:eastAsia="Calibri" w:hAnsi="Calibri" w:cs="Calibri"/>
          <w:spacing w:val="1"/>
          <w:sz w:val="21"/>
          <w:szCs w:val="21"/>
        </w:rPr>
        <w:t xml:space="preserve"> </w:t>
      </w:r>
      <w:r>
        <w:rPr>
          <w:rFonts w:ascii="Calibri" w:eastAsia="Calibri" w:hAnsi="Calibri" w:cs="Calibri"/>
          <w:spacing w:val="-1"/>
          <w:sz w:val="21"/>
          <w:szCs w:val="21"/>
        </w:rPr>
        <w:t>next?</w:t>
      </w:r>
      <w:r>
        <w:rPr>
          <w:rFonts w:ascii="Calibri" w:eastAsia="Calibri" w:hAnsi="Calibri" w:cs="Calibri"/>
          <w:spacing w:val="22"/>
          <w:sz w:val="21"/>
          <w:szCs w:val="21"/>
        </w:rPr>
        <w:t xml:space="preserve"> </w:t>
      </w:r>
      <w:r>
        <w:rPr>
          <w:rFonts w:ascii="Calibri" w:eastAsia="Calibri" w:hAnsi="Calibri" w:cs="Calibri"/>
          <w:spacing w:val="-1"/>
          <w:sz w:val="21"/>
          <w:szCs w:val="21"/>
        </w:rPr>
        <w:t>Experiences</w:t>
      </w:r>
      <w:r>
        <w:rPr>
          <w:rFonts w:ascii="Calibri" w:eastAsia="Calibri" w:hAnsi="Calibri" w:cs="Calibri"/>
          <w:spacing w:val="-2"/>
          <w:sz w:val="21"/>
          <w:szCs w:val="21"/>
        </w:rPr>
        <w:t xml:space="preserve"> </w:t>
      </w:r>
      <w:r>
        <w:rPr>
          <w:rFonts w:ascii="Calibri" w:eastAsia="Calibri" w:hAnsi="Calibri" w:cs="Calibri"/>
          <w:sz w:val="21"/>
          <w:szCs w:val="21"/>
        </w:rPr>
        <w:t>and</w:t>
      </w:r>
      <w:r>
        <w:rPr>
          <w:rFonts w:ascii="Calibri" w:eastAsia="Calibri" w:hAnsi="Calibri" w:cs="Calibri"/>
          <w:spacing w:val="24"/>
          <w:sz w:val="21"/>
          <w:szCs w:val="21"/>
        </w:rPr>
        <w:t xml:space="preserve"> </w:t>
      </w:r>
      <w:r>
        <w:rPr>
          <w:rFonts w:ascii="Calibri" w:eastAsia="Calibri" w:hAnsi="Calibri" w:cs="Calibri"/>
          <w:spacing w:val="-1"/>
          <w:sz w:val="21"/>
          <w:szCs w:val="21"/>
        </w:rPr>
        <w:t>opportunities,</w:t>
      </w:r>
      <w:r>
        <w:rPr>
          <w:rFonts w:ascii="Calibri" w:eastAsia="Calibri" w:hAnsi="Calibri" w:cs="Calibri"/>
          <w:spacing w:val="24"/>
          <w:sz w:val="21"/>
          <w:szCs w:val="21"/>
        </w:rPr>
        <w:t xml:space="preserve"> </w:t>
      </w:r>
      <w:r>
        <w:rPr>
          <w:rFonts w:ascii="Calibri" w:eastAsia="Calibri" w:hAnsi="Calibri" w:cs="Calibri"/>
          <w:spacing w:val="-1"/>
          <w:sz w:val="21"/>
          <w:szCs w:val="21"/>
        </w:rPr>
        <w:t>learning</w:t>
      </w:r>
      <w:r>
        <w:rPr>
          <w:rFonts w:ascii="Calibri" w:eastAsia="Calibri" w:hAnsi="Calibri" w:cs="Calibri"/>
          <w:spacing w:val="23"/>
          <w:sz w:val="21"/>
          <w:szCs w:val="21"/>
        </w:rPr>
        <w:t xml:space="preserve"> </w:t>
      </w:r>
      <w:r>
        <w:rPr>
          <w:rFonts w:ascii="Calibri" w:eastAsia="Calibri" w:hAnsi="Calibri" w:cs="Calibri"/>
          <w:spacing w:val="-1"/>
          <w:sz w:val="21"/>
          <w:szCs w:val="21"/>
        </w:rPr>
        <w:t>environment,</w:t>
      </w:r>
      <w:r>
        <w:rPr>
          <w:rFonts w:ascii="Calibri" w:eastAsia="Calibri" w:hAnsi="Calibri" w:cs="Calibri"/>
          <w:spacing w:val="25"/>
          <w:sz w:val="21"/>
          <w:szCs w:val="21"/>
        </w:rPr>
        <w:t xml:space="preserve"> </w:t>
      </w:r>
      <w:r>
        <w:rPr>
          <w:rFonts w:ascii="Calibri" w:eastAsia="Calibri" w:hAnsi="Calibri" w:cs="Calibri"/>
          <w:spacing w:val="-1"/>
          <w:sz w:val="21"/>
          <w:szCs w:val="21"/>
        </w:rPr>
        <w:t>resources,</w:t>
      </w:r>
      <w:r>
        <w:rPr>
          <w:rFonts w:ascii="Calibri" w:eastAsia="Calibri" w:hAnsi="Calibri" w:cs="Calibri"/>
          <w:sz w:val="21"/>
          <w:szCs w:val="21"/>
        </w:rPr>
        <w:t xml:space="preserve"> </w:t>
      </w:r>
      <w:proofErr w:type="spellStart"/>
      <w:r>
        <w:rPr>
          <w:rFonts w:ascii="Calibri" w:eastAsia="Calibri" w:hAnsi="Calibri" w:cs="Calibri"/>
          <w:spacing w:val="-1"/>
          <w:sz w:val="21"/>
          <w:szCs w:val="21"/>
        </w:rPr>
        <w:t>routin</w:t>
      </w:r>
      <w:proofErr w:type="spellEnd"/>
      <w:r>
        <w:rPr>
          <w:rFonts w:ascii="Calibri" w:eastAsia="Calibri" w:hAnsi="Calibri" w:cs="Calibri"/>
          <w:spacing w:val="26"/>
          <w:sz w:val="21"/>
          <w:szCs w:val="21"/>
        </w:rPr>
        <w:t xml:space="preserve"> </w:t>
      </w:r>
      <w:r>
        <w:rPr>
          <w:rFonts w:ascii="Calibri" w:eastAsia="Calibri" w:hAnsi="Calibri" w:cs="Calibri"/>
          <w:spacing w:val="-1"/>
          <w:sz w:val="21"/>
          <w:szCs w:val="21"/>
        </w:rPr>
        <w:t>practitioner’s</w:t>
      </w:r>
      <w:r>
        <w:rPr>
          <w:rFonts w:ascii="Calibri" w:eastAsia="Calibri" w:hAnsi="Calibri" w:cs="Calibri"/>
          <w:sz w:val="21"/>
          <w:szCs w:val="21"/>
        </w:rPr>
        <w:t xml:space="preserve"> </w:t>
      </w:r>
      <w:r>
        <w:rPr>
          <w:rFonts w:ascii="Calibri" w:eastAsia="Calibri" w:hAnsi="Calibri" w:cs="Calibri"/>
          <w:spacing w:val="-1"/>
          <w:sz w:val="21"/>
          <w:szCs w:val="21"/>
        </w:rPr>
        <w:t>role.</w:t>
      </w:r>
    </w:p>
    <w:p w14:paraId="5671ABFA" w14:textId="77777777" w:rsidR="00D10FEF" w:rsidRDefault="00475F5D">
      <w:pPr>
        <w:rPr>
          <w:rFonts w:ascii="Calibri" w:eastAsia="Calibri" w:hAnsi="Calibri" w:cs="Calibri"/>
        </w:rPr>
      </w:pPr>
      <w:r>
        <w:br w:type="column"/>
      </w:r>
    </w:p>
    <w:p w14:paraId="61DF8709" w14:textId="1C3EFF65" w:rsidR="00D10FEF" w:rsidRDefault="00D10FEF">
      <w:pPr>
        <w:rPr>
          <w:rFonts w:ascii="Calibri" w:eastAsia="Calibri" w:hAnsi="Calibri" w:cs="Calibri"/>
        </w:rPr>
      </w:pPr>
    </w:p>
    <w:p w14:paraId="574C4FB7" w14:textId="77777777" w:rsidR="00D10FEF" w:rsidRDefault="00D10FEF">
      <w:pPr>
        <w:rPr>
          <w:rFonts w:ascii="Calibri" w:eastAsia="Calibri" w:hAnsi="Calibri" w:cs="Calibri"/>
        </w:rPr>
      </w:pPr>
    </w:p>
    <w:p w14:paraId="259B0B74" w14:textId="77777777" w:rsidR="00D10FEF" w:rsidRDefault="00D10FEF">
      <w:pPr>
        <w:rPr>
          <w:rFonts w:ascii="Calibri" w:eastAsia="Calibri" w:hAnsi="Calibri" w:cs="Calibri"/>
        </w:rPr>
      </w:pPr>
    </w:p>
    <w:p w14:paraId="4813312A" w14:textId="77777777" w:rsidR="00D10FEF" w:rsidRDefault="00D10FEF">
      <w:pPr>
        <w:rPr>
          <w:rFonts w:ascii="Calibri" w:eastAsia="Calibri" w:hAnsi="Calibri" w:cs="Calibri"/>
        </w:rPr>
      </w:pPr>
    </w:p>
    <w:p w14:paraId="2351F1CD" w14:textId="77777777" w:rsidR="00D10FEF" w:rsidRDefault="00D10FEF">
      <w:pPr>
        <w:rPr>
          <w:rFonts w:ascii="Calibri" w:eastAsia="Calibri" w:hAnsi="Calibri" w:cs="Calibri"/>
        </w:rPr>
      </w:pPr>
    </w:p>
    <w:p w14:paraId="19B5FB46" w14:textId="77777777" w:rsidR="00D10FEF" w:rsidRDefault="00D10FEF">
      <w:pPr>
        <w:rPr>
          <w:rFonts w:ascii="Calibri" w:eastAsia="Calibri" w:hAnsi="Calibri" w:cs="Calibri"/>
        </w:rPr>
      </w:pPr>
    </w:p>
    <w:p w14:paraId="75756FF0" w14:textId="77777777" w:rsidR="00D10FEF" w:rsidRDefault="00D10FEF">
      <w:pPr>
        <w:rPr>
          <w:rFonts w:ascii="Calibri" w:eastAsia="Calibri" w:hAnsi="Calibri" w:cs="Calibri"/>
        </w:rPr>
      </w:pPr>
    </w:p>
    <w:p w14:paraId="35543D47" w14:textId="77777777" w:rsidR="00D10FEF" w:rsidRDefault="00D10FEF">
      <w:pPr>
        <w:rPr>
          <w:rFonts w:ascii="Calibri" w:eastAsia="Calibri" w:hAnsi="Calibri" w:cs="Calibri"/>
        </w:rPr>
      </w:pPr>
    </w:p>
    <w:p w14:paraId="7BBFA6A1" w14:textId="77777777" w:rsidR="00D10FEF" w:rsidRDefault="00D10FEF">
      <w:pPr>
        <w:rPr>
          <w:rFonts w:ascii="Calibri" w:eastAsia="Calibri" w:hAnsi="Calibri" w:cs="Calibri"/>
        </w:rPr>
      </w:pPr>
    </w:p>
    <w:p w14:paraId="02686687" w14:textId="77777777" w:rsidR="00D10FEF" w:rsidRDefault="000848AF">
      <w:pPr>
        <w:pStyle w:val="Heading4"/>
        <w:spacing w:before="138"/>
        <w:ind w:left="534" w:right="428"/>
        <w:jc w:val="center"/>
        <w:rPr>
          <w:rFonts w:ascii="Calibri" w:eastAsia="Calibri" w:hAnsi="Calibri" w:cs="Calibri"/>
          <w:b w:val="0"/>
          <w:bCs w:val="0"/>
        </w:rPr>
      </w:pPr>
      <w:r>
        <w:pict w14:anchorId="12651620">
          <v:group id="_x0000_s1179" style="position:absolute;left:0;text-align:left;margin-left:765.85pt;margin-top:-46.7pt;width:42.65pt;height:53.3pt;z-index:1552;mso-position-horizontal-relative:page" coordorigin="15317,-934" coordsize="853,1066">
            <v:shape id="_x0000_s1181" style="position:absolute;left:15317;top:-934;width:853;height:1066" coordorigin="15317,-934" coordsize="853,1066" path="m15317,-350r124,482l15923,8r-152,-90l15877,-261r-409,l15317,-350xe" fillcolor="#ec7c30" stroked="f">
              <v:path arrowok="t"/>
            </v:shape>
            <v:shape id="_x0000_s1180" style="position:absolute;left:15317;top:-934;width:853;height:1066" coordorigin="15317,-934" coordsize="853,1066" path="m15866,-934r-398,673l15877,-261r292,-494l15866,-934xe" fillcolor="#ec7c30" stroked="f">
              <v:path arrowok="t"/>
            </v:shape>
            <w10:wrap anchorx="page"/>
          </v:group>
        </w:pict>
      </w:r>
      <w:r w:rsidR="00475F5D">
        <w:rPr>
          <w:rFonts w:ascii="Calibri"/>
          <w:color w:val="44536A"/>
          <w:spacing w:val="-1"/>
        </w:rPr>
        <w:t>Assessment</w:t>
      </w:r>
    </w:p>
    <w:p w14:paraId="7A31FC37" w14:textId="77777777" w:rsidR="00D10FEF" w:rsidRDefault="00475F5D">
      <w:pPr>
        <w:spacing w:before="2"/>
        <w:ind w:left="119" w:right="13"/>
        <w:jc w:val="center"/>
        <w:rPr>
          <w:rFonts w:ascii="Calibri" w:eastAsia="Calibri" w:hAnsi="Calibri" w:cs="Calibri"/>
          <w:sz w:val="21"/>
          <w:szCs w:val="21"/>
        </w:rPr>
      </w:pPr>
      <w:proofErr w:type="spellStart"/>
      <w:r>
        <w:rPr>
          <w:rFonts w:ascii="Calibri"/>
          <w:spacing w:val="-1"/>
          <w:sz w:val="21"/>
        </w:rPr>
        <w:t>Analysing</w:t>
      </w:r>
      <w:proofErr w:type="spellEnd"/>
      <w:r>
        <w:rPr>
          <w:rFonts w:ascii="Calibri"/>
          <w:spacing w:val="-1"/>
          <w:sz w:val="21"/>
        </w:rPr>
        <w:t xml:space="preserve"> observations</w:t>
      </w:r>
      <w:r>
        <w:rPr>
          <w:rFonts w:ascii="Calibri"/>
          <w:spacing w:val="26"/>
          <w:sz w:val="21"/>
        </w:rPr>
        <w:t xml:space="preserve"> </w:t>
      </w:r>
      <w:r>
        <w:rPr>
          <w:rFonts w:ascii="Calibri"/>
          <w:spacing w:val="-1"/>
          <w:sz w:val="21"/>
        </w:rPr>
        <w:t>and</w:t>
      </w:r>
      <w:r>
        <w:rPr>
          <w:rFonts w:ascii="Calibri"/>
          <w:sz w:val="21"/>
        </w:rPr>
        <w:t xml:space="preserve"> </w:t>
      </w:r>
      <w:r>
        <w:rPr>
          <w:rFonts w:ascii="Calibri"/>
          <w:spacing w:val="-1"/>
          <w:sz w:val="21"/>
        </w:rPr>
        <w:t>deciding</w:t>
      </w:r>
      <w:r>
        <w:rPr>
          <w:rFonts w:ascii="Calibri"/>
          <w:spacing w:val="-2"/>
          <w:sz w:val="21"/>
        </w:rPr>
        <w:t xml:space="preserve"> </w:t>
      </w:r>
      <w:r>
        <w:rPr>
          <w:rFonts w:ascii="Calibri"/>
          <w:spacing w:val="-1"/>
          <w:sz w:val="21"/>
        </w:rPr>
        <w:t>what</w:t>
      </w:r>
      <w:r>
        <w:rPr>
          <w:rFonts w:ascii="Calibri"/>
          <w:spacing w:val="27"/>
          <w:sz w:val="21"/>
        </w:rPr>
        <w:t xml:space="preserve"> </w:t>
      </w:r>
      <w:r>
        <w:rPr>
          <w:rFonts w:ascii="Calibri"/>
          <w:spacing w:val="-1"/>
          <w:sz w:val="21"/>
        </w:rPr>
        <w:t>they</w:t>
      </w:r>
      <w:r>
        <w:rPr>
          <w:rFonts w:ascii="Calibri"/>
          <w:sz w:val="21"/>
        </w:rPr>
        <w:t xml:space="preserve"> </w:t>
      </w:r>
      <w:r>
        <w:rPr>
          <w:rFonts w:ascii="Calibri"/>
          <w:spacing w:val="-1"/>
          <w:sz w:val="21"/>
        </w:rPr>
        <w:t>tell</w:t>
      </w:r>
      <w:r>
        <w:rPr>
          <w:rFonts w:ascii="Calibri"/>
          <w:sz w:val="21"/>
        </w:rPr>
        <w:t xml:space="preserve"> </w:t>
      </w:r>
      <w:r>
        <w:rPr>
          <w:rFonts w:ascii="Calibri"/>
          <w:spacing w:val="-1"/>
          <w:sz w:val="21"/>
        </w:rPr>
        <w:t xml:space="preserve">us </w:t>
      </w:r>
      <w:r>
        <w:rPr>
          <w:rFonts w:ascii="Calibri"/>
          <w:spacing w:val="-2"/>
          <w:sz w:val="21"/>
        </w:rPr>
        <w:t>about</w:t>
      </w:r>
      <w:r>
        <w:rPr>
          <w:rFonts w:ascii="Calibri"/>
          <w:spacing w:val="30"/>
          <w:sz w:val="21"/>
        </w:rPr>
        <w:t xml:space="preserve"> </w:t>
      </w:r>
      <w:r>
        <w:rPr>
          <w:rFonts w:ascii="Calibri"/>
          <w:spacing w:val="-1"/>
          <w:sz w:val="21"/>
        </w:rPr>
        <w:t>children.</w:t>
      </w:r>
    </w:p>
    <w:p w14:paraId="6AA5CC81" w14:textId="77777777" w:rsidR="00D10FEF" w:rsidRDefault="00475F5D">
      <w:pPr>
        <w:pStyle w:val="Heading4"/>
        <w:spacing w:before="0" w:line="241" w:lineRule="exact"/>
        <w:ind w:left="106"/>
        <w:rPr>
          <w:rFonts w:ascii="Calibri" w:eastAsia="Calibri" w:hAnsi="Calibri" w:cs="Calibri"/>
          <w:b w:val="0"/>
          <w:bCs w:val="0"/>
        </w:rPr>
      </w:pPr>
      <w:r>
        <w:rPr>
          <w:b w:val="0"/>
        </w:rPr>
        <w:br w:type="column"/>
      </w:r>
      <w:r>
        <w:rPr>
          <w:rFonts w:ascii="Calibri"/>
          <w:color w:val="44536A"/>
          <w:spacing w:val="-1"/>
        </w:rPr>
        <w:t>Observation</w:t>
      </w:r>
    </w:p>
    <w:p w14:paraId="75A371D0" w14:textId="15759705" w:rsidR="00D10FEF" w:rsidRDefault="000848AF">
      <w:pPr>
        <w:spacing w:before="2"/>
        <w:ind w:left="106" w:right="106"/>
        <w:rPr>
          <w:rFonts w:ascii="Calibri" w:eastAsia="Calibri" w:hAnsi="Calibri" w:cs="Calibri"/>
          <w:sz w:val="21"/>
          <w:szCs w:val="21"/>
        </w:rPr>
      </w:pPr>
      <w:r>
        <w:pict w14:anchorId="4B0E7EC0">
          <v:shape id="_x0000_s1178" type="#_x0000_t202" style="position:absolute;left:0;text-align:left;margin-left:621.8pt;margin-top:-11.2pt;width:136.45pt;height:125.25pt;z-index:-22144;mso-position-horizontal-relative:page" filled="f" stroked="f">
            <v:textbox inset="0,0,0,0">
              <w:txbxContent>
                <w:p w14:paraId="3BC1340D" w14:textId="77777777" w:rsidR="00341703" w:rsidRDefault="00341703">
                  <w:pPr>
                    <w:rPr>
                      <w:rFonts w:ascii="Calibri" w:eastAsia="Calibri" w:hAnsi="Calibri" w:cs="Calibri"/>
                      <w:sz w:val="20"/>
                      <w:szCs w:val="20"/>
                    </w:rPr>
                  </w:pPr>
                </w:p>
                <w:p w14:paraId="7DF69B81" w14:textId="77777777" w:rsidR="00341703" w:rsidRDefault="00341703">
                  <w:pPr>
                    <w:rPr>
                      <w:rFonts w:ascii="Calibri" w:eastAsia="Calibri" w:hAnsi="Calibri" w:cs="Calibri"/>
                      <w:sz w:val="20"/>
                      <w:szCs w:val="20"/>
                    </w:rPr>
                  </w:pPr>
                </w:p>
                <w:p w14:paraId="78B89A52" w14:textId="77777777" w:rsidR="00341703" w:rsidRDefault="00341703">
                  <w:pPr>
                    <w:rPr>
                      <w:rFonts w:ascii="Calibri" w:eastAsia="Calibri" w:hAnsi="Calibri" w:cs="Calibri"/>
                      <w:sz w:val="20"/>
                      <w:szCs w:val="20"/>
                    </w:rPr>
                  </w:pPr>
                </w:p>
                <w:p w14:paraId="5D0542BC" w14:textId="77777777" w:rsidR="00341703" w:rsidRDefault="00341703">
                  <w:pPr>
                    <w:rPr>
                      <w:rFonts w:ascii="Calibri" w:eastAsia="Calibri" w:hAnsi="Calibri" w:cs="Calibri"/>
                      <w:sz w:val="20"/>
                      <w:szCs w:val="20"/>
                    </w:rPr>
                  </w:pPr>
                </w:p>
                <w:p w14:paraId="2DDE0562" w14:textId="77777777" w:rsidR="00341703" w:rsidRDefault="00341703">
                  <w:pPr>
                    <w:rPr>
                      <w:rFonts w:ascii="Calibri" w:eastAsia="Calibri" w:hAnsi="Calibri" w:cs="Calibri"/>
                      <w:sz w:val="20"/>
                      <w:szCs w:val="20"/>
                    </w:rPr>
                  </w:pPr>
                </w:p>
                <w:p w14:paraId="39814756" w14:textId="77777777" w:rsidR="00341703" w:rsidRDefault="00341703">
                  <w:pPr>
                    <w:spacing w:before="10"/>
                    <w:rPr>
                      <w:rFonts w:ascii="Calibri" w:eastAsia="Calibri" w:hAnsi="Calibri" w:cs="Calibri"/>
                      <w:sz w:val="29"/>
                      <w:szCs w:val="29"/>
                    </w:rPr>
                  </w:pPr>
                </w:p>
                <w:p w14:paraId="2F9A73B4" w14:textId="77777777" w:rsidR="00341703" w:rsidRDefault="00341703">
                  <w:pPr>
                    <w:rPr>
                      <w:rFonts w:ascii="Calibri" w:eastAsia="Calibri" w:hAnsi="Calibri" w:cs="Calibri"/>
                      <w:sz w:val="21"/>
                      <w:szCs w:val="21"/>
                    </w:rPr>
                  </w:pPr>
                  <w:r>
                    <w:rPr>
                      <w:rFonts w:ascii="Calibri"/>
                      <w:sz w:val="21"/>
                    </w:rPr>
                    <w:t>es,</w:t>
                  </w:r>
                </w:p>
              </w:txbxContent>
            </v:textbox>
            <w10:wrap anchorx="page"/>
          </v:shape>
        </w:pict>
      </w:r>
      <w:r w:rsidR="00475F5D">
        <w:rPr>
          <w:rFonts w:ascii="Calibri"/>
          <w:spacing w:val="-1"/>
          <w:sz w:val="21"/>
        </w:rPr>
        <w:t>Look,</w:t>
      </w:r>
      <w:r w:rsidR="00475F5D">
        <w:rPr>
          <w:rFonts w:ascii="Calibri"/>
          <w:sz w:val="21"/>
        </w:rPr>
        <w:t xml:space="preserve"> </w:t>
      </w:r>
      <w:r w:rsidR="00475F5D">
        <w:rPr>
          <w:rFonts w:ascii="Calibri"/>
          <w:spacing w:val="-1"/>
          <w:sz w:val="21"/>
        </w:rPr>
        <w:t>listen</w:t>
      </w:r>
      <w:r w:rsidR="00475F5D">
        <w:rPr>
          <w:rFonts w:ascii="Calibri"/>
          <w:spacing w:val="-3"/>
          <w:sz w:val="21"/>
        </w:rPr>
        <w:t xml:space="preserve"> </w:t>
      </w:r>
      <w:r w:rsidR="00475F5D">
        <w:rPr>
          <w:rFonts w:ascii="Calibri"/>
          <w:sz w:val="21"/>
        </w:rPr>
        <w:t>and</w:t>
      </w:r>
      <w:r w:rsidR="00475F5D">
        <w:rPr>
          <w:rFonts w:ascii="Calibri"/>
          <w:spacing w:val="26"/>
          <w:sz w:val="21"/>
        </w:rPr>
        <w:t xml:space="preserve"> </w:t>
      </w:r>
      <w:proofErr w:type="gramStart"/>
      <w:r w:rsidR="00475F5D">
        <w:rPr>
          <w:rFonts w:ascii="Calibri"/>
          <w:spacing w:val="-1"/>
          <w:sz w:val="21"/>
        </w:rPr>
        <w:t>note</w:t>
      </w:r>
      <w:r w:rsidR="00475F5D">
        <w:rPr>
          <w:rFonts w:ascii="Calibri"/>
          <w:sz w:val="21"/>
        </w:rPr>
        <w:t xml:space="preserve"> </w:t>
      </w:r>
      <w:r w:rsidR="00475F5D">
        <w:rPr>
          <w:rFonts w:ascii="Calibri"/>
          <w:spacing w:val="22"/>
          <w:sz w:val="21"/>
        </w:rPr>
        <w:t xml:space="preserve"> </w:t>
      </w:r>
      <w:r w:rsidR="00475F5D">
        <w:rPr>
          <w:rFonts w:ascii="Calibri"/>
          <w:spacing w:val="-1"/>
          <w:sz w:val="21"/>
        </w:rPr>
        <w:t>Describing</w:t>
      </w:r>
      <w:proofErr w:type="gramEnd"/>
    </w:p>
    <w:p w14:paraId="1A52298F" w14:textId="77777777" w:rsidR="00D10FEF" w:rsidRDefault="00D10FEF">
      <w:pPr>
        <w:rPr>
          <w:rFonts w:ascii="Calibri" w:eastAsia="Calibri" w:hAnsi="Calibri" w:cs="Calibri"/>
          <w:sz w:val="21"/>
          <w:szCs w:val="21"/>
        </w:rPr>
        <w:sectPr w:rsidR="00D10FEF">
          <w:type w:val="continuous"/>
          <w:pgSz w:w="16840" w:h="11910" w:orient="landscape"/>
          <w:pgMar w:top="140" w:right="140" w:bottom="280" w:left="460" w:header="720" w:footer="720" w:gutter="0"/>
          <w:cols w:num="5" w:space="720" w:equalWidth="0">
            <w:col w:w="4386" w:space="550"/>
            <w:col w:w="4795" w:space="684"/>
            <w:col w:w="1689" w:space="344"/>
            <w:col w:w="2071" w:space="163"/>
            <w:col w:w="1558"/>
          </w:cols>
        </w:sectPr>
      </w:pPr>
    </w:p>
    <w:p w14:paraId="5D110320" w14:textId="77777777" w:rsidR="00D10FEF" w:rsidRDefault="00475F5D">
      <w:pPr>
        <w:spacing w:before="59" w:line="258" w:lineRule="auto"/>
        <w:ind w:left="106"/>
        <w:rPr>
          <w:rFonts w:ascii="Calibri" w:eastAsia="Calibri" w:hAnsi="Calibri" w:cs="Calibri"/>
          <w:sz w:val="21"/>
          <w:szCs w:val="21"/>
        </w:rPr>
      </w:pPr>
      <w:r>
        <w:rPr>
          <w:rFonts w:ascii="Calibri" w:eastAsia="Calibri" w:hAnsi="Calibri" w:cs="Calibri"/>
          <w:spacing w:val="-1"/>
          <w:sz w:val="21"/>
          <w:szCs w:val="21"/>
        </w:rPr>
        <w:t>may</w:t>
      </w:r>
      <w:r>
        <w:rPr>
          <w:rFonts w:ascii="Calibri" w:eastAsia="Calibri" w:hAnsi="Calibri" w:cs="Calibri"/>
          <w:sz w:val="21"/>
          <w:szCs w:val="21"/>
        </w:rPr>
        <w:t xml:space="preserve"> </w:t>
      </w:r>
      <w:r>
        <w:rPr>
          <w:rFonts w:ascii="Calibri" w:eastAsia="Calibri" w:hAnsi="Calibri" w:cs="Calibri"/>
          <w:spacing w:val="-2"/>
          <w:sz w:val="21"/>
          <w:szCs w:val="21"/>
        </w:rPr>
        <w:t xml:space="preserve">have </w:t>
      </w:r>
      <w:r>
        <w:rPr>
          <w:rFonts w:ascii="Calibri" w:eastAsia="Calibri" w:hAnsi="Calibri" w:cs="Calibri"/>
          <w:spacing w:val="-1"/>
          <w:sz w:val="21"/>
          <w:szCs w:val="21"/>
        </w:rPr>
        <w:t>taken</w:t>
      </w:r>
      <w:r>
        <w:rPr>
          <w:rFonts w:ascii="Calibri" w:eastAsia="Calibri" w:hAnsi="Calibri" w:cs="Calibri"/>
          <w:sz w:val="21"/>
          <w:szCs w:val="21"/>
        </w:rPr>
        <w:t xml:space="preserve"> </w:t>
      </w:r>
      <w:r>
        <w:rPr>
          <w:rFonts w:ascii="Calibri" w:eastAsia="Calibri" w:hAnsi="Calibri" w:cs="Calibri"/>
          <w:spacing w:val="-1"/>
          <w:sz w:val="21"/>
          <w:szCs w:val="21"/>
        </w:rPr>
        <w:t>place</w:t>
      </w:r>
      <w:r>
        <w:rPr>
          <w:rFonts w:ascii="Calibri" w:eastAsia="Calibri" w:hAnsi="Calibri" w:cs="Calibri"/>
          <w:spacing w:val="-2"/>
          <w:sz w:val="21"/>
          <w:szCs w:val="21"/>
        </w:rPr>
        <w:t xml:space="preserve"> </w:t>
      </w:r>
      <w:r>
        <w:rPr>
          <w:rFonts w:ascii="Calibri" w:eastAsia="Calibri" w:hAnsi="Calibri" w:cs="Calibri"/>
          <w:spacing w:val="-1"/>
          <w:sz w:val="21"/>
          <w:szCs w:val="21"/>
        </w:rPr>
        <w:t>and</w:t>
      </w:r>
      <w:r>
        <w:rPr>
          <w:rFonts w:ascii="Calibri" w:eastAsia="Calibri" w:hAnsi="Calibri" w:cs="Calibri"/>
          <w:sz w:val="21"/>
          <w:szCs w:val="21"/>
        </w:rPr>
        <w:t xml:space="preserve"> to</w:t>
      </w:r>
      <w:r>
        <w:rPr>
          <w:rFonts w:ascii="Calibri" w:eastAsia="Calibri" w:hAnsi="Calibri" w:cs="Calibri"/>
          <w:spacing w:val="-4"/>
          <w:sz w:val="21"/>
          <w:szCs w:val="21"/>
        </w:rPr>
        <w:t xml:space="preserve"> </w:t>
      </w:r>
      <w:r>
        <w:rPr>
          <w:rFonts w:ascii="Calibri" w:eastAsia="Calibri" w:hAnsi="Calibri" w:cs="Calibri"/>
          <w:spacing w:val="-1"/>
          <w:sz w:val="21"/>
          <w:szCs w:val="21"/>
        </w:rPr>
        <w:t>identify</w:t>
      </w:r>
      <w:r>
        <w:rPr>
          <w:rFonts w:ascii="Calibri" w:eastAsia="Calibri" w:hAnsi="Calibri" w:cs="Calibri"/>
          <w:spacing w:val="-2"/>
          <w:sz w:val="21"/>
          <w:szCs w:val="21"/>
        </w:rPr>
        <w:t xml:space="preserve"> </w:t>
      </w:r>
      <w:r>
        <w:rPr>
          <w:rFonts w:ascii="Calibri" w:eastAsia="Calibri" w:hAnsi="Calibri" w:cs="Calibri"/>
          <w:spacing w:val="-1"/>
          <w:sz w:val="21"/>
          <w:szCs w:val="21"/>
        </w:rPr>
        <w:t>where</w:t>
      </w:r>
      <w:r>
        <w:rPr>
          <w:rFonts w:ascii="Calibri" w:eastAsia="Calibri" w:hAnsi="Calibri" w:cs="Calibri"/>
          <w:sz w:val="21"/>
          <w:szCs w:val="21"/>
        </w:rPr>
        <w:t xml:space="preserve"> </w:t>
      </w:r>
      <w:r>
        <w:rPr>
          <w:rFonts w:ascii="Calibri" w:eastAsia="Calibri" w:hAnsi="Calibri" w:cs="Calibri"/>
          <w:spacing w:val="-1"/>
          <w:sz w:val="21"/>
          <w:szCs w:val="21"/>
        </w:rPr>
        <w:t>help</w:t>
      </w:r>
      <w:r>
        <w:rPr>
          <w:rFonts w:ascii="Calibri" w:eastAsia="Calibri" w:hAnsi="Calibri" w:cs="Calibri"/>
          <w:spacing w:val="35"/>
          <w:sz w:val="21"/>
          <w:szCs w:val="21"/>
        </w:rPr>
        <w:t xml:space="preserve"> </w:t>
      </w:r>
      <w:r>
        <w:rPr>
          <w:rFonts w:ascii="Calibri" w:eastAsia="Calibri" w:hAnsi="Calibri" w:cs="Calibri"/>
          <w:spacing w:val="-1"/>
          <w:sz w:val="21"/>
          <w:szCs w:val="21"/>
        </w:rPr>
        <w:t>and</w:t>
      </w:r>
      <w:r>
        <w:rPr>
          <w:rFonts w:ascii="Calibri" w:eastAsia="Calibri" w:hAnsi="Calibri" w:cs="Calibri"/>
          <w:sz w:val="21"/>
          <w:szCs w:val="21"/>
        </w:rPr>
        <w:t xml:space="preserve"> </w:t>
      </w:r>
      <w:r>
        <w:rPr>
          <w:rFonts w:ascii="Calibri" w:eastAsia="Calibri" w:hAnsi="Calibri" w:cs="Calibri"/>
          <w:spacing w:val="-1"/>
          <w:sz w:val="21"/>
          <w:szCs w:val="21"/>
        </w:rPr>
        <w:t xml:space="preserve">support </w:t>
      </w:r>
      <w:r>
        <w:rPr>
          <w:rFonts w:ascii="Calibri" w:eastAsia="Calibri" w:hAnsi="Calibri" w:cs="Calibri"/>
          <w:sz w:val="21"/>
          <w:szCs w:val="21"/>
        </w:rPr>
        <w:t>are</w:t>
      </w:r>
      <w:r>
        <w:rPr>
          <w:rFonts w:ascii="Calibri" w:eastAsia="Calibri" w:hAnsi="Calibri" w:cs="Calibri"/>
          <w:spacing w:val="-2"/>
          <w:sz w:val="21"/>
          <w:szCs w:val="21"/>
        </w:rPr>
        <w:t xml:space="preserve"> </w:t>
      </w:r>
      <w:r>
        <w:rPr>
          <w:rFonts w:ascii="Calibri" w:eastAsia="Calibri" w:hAnsi="Calibri" w:cs="Calibri"/>
          <w:spacing w:val="-1"/>
          <w:sz w:val="21"/>
          <w:szCs w:val="21"/>
        </w:rPr>
        <w:t>needed</w:t>
      </w:r>
      <w:r>
        <w:rPr>
          <w:rFonts w:ascii="Calibri" w:eastAsia="Calibri" w:hAnsi="Calibri" w:cs="Calibri"/>
          <w:spacing w:val="-3"/>
          <w:sz w:val="21"/>
          <w:szCs w:val="21"/>
        </w:rPr>
        <w:t xml:space="preserve"> </w:t>
      </w:r>
      <w:r>
        <w:rPr>
          <w:rFonts w:ascii="Calibri" w:eastAsia="Calibri" w:hAnsi="Calibri" w:cs="Calibri"/>
          <w:sz w:val="21"/>
          <w:szCs w:val="21"/>
        </w:rPr>
        <w:t>to</w:t>
      </w:r>
      <w:r>
        <w:rPr>
          <w:rFonts w:ascii="Calibri" w:eastAsia="Calibri" w:hAnsi="Calibri" w:cs="Calibri"/>
          <w:spacing w:val="-3"/>
          <w:sz w:val="21"/>
          <w:szCs w:val="21"/>
        </w:rPr>
        <w:t xml:space="preserve"> </w:t>
      </w:r>
      <w:r>
        <w:rPr>
          <w:rFonts w:ascii="Calibri" w:eastAsia="Calibri" w:hAnsi="Calibri" w:cs="Calibri"/>
          <w:spacing w:val="-1"/>
          <w:sz w:val="21"/>
          <w:szCs w:val="21"/>
        </w:rPr>
        <w:t>make</w:t>
      </w:r>
      <w:r>
        <w:rPr>
          <w:rFonts w:ascii="Calibri" w:eastAsia="Calibri" w:hAnsi="Calibri" w:cs="Calibri"/>
          <w:sz w:val="21"/>
          <w:szCs w:val="21"/>
        </w:rPr>
        <w:t xml:space="preserve"> </w:t>
      </w:r>
      <w:r>
        <w:rPr>
          <w:rFonts w:ascii="Calibri" w:eastAsia="Calibri" w:hAnsi="Calibri" w:cs="Calibri"/>
          <w:spacing w:val="-1"/>
          <w:sz w:val="21"/>
          <w:szCs w:val="21"/>
        </w:rPr>
        <w:t>further</w:t>
      </w:r>
      <w:r>
        <w:rPr>
          <w:rFonts w:ascii="Calibri" w:eastAsia="Calibri" w:hAnsi="Calibri" w:cs="Calibri"/>
          <w:sz w:val="21"/>
          <w:szCs w:val="21"/>
        </w:rPr>
        <w:t xml:space="preserve"> </w:t>
      </w:r>
      <w:r>
        <w:rPr>
          <w:rFonts w:ascii="Calibri" w:eastAsia="Calibri" w:hAnsi="Calibri" w:cs="Calibri"/>
          <w:spacing w:val="-1"/>
          <w:sz w:val="21"/>
          <w:szCs w:val="21"/>
        </w:rPr>
        <w:t>progress”</w:t>
      </w:r>
      <w:r>
        <w:rPr>
          <w:rFonts w:ascii="Calibri" w:eastAsia="Calibri" w:hAnsi="Calibri" w:cs="Calibri"/>
          <w:spacing w:val="27"/>
          <w:sz w:val="21"/>
          <w:szCs w:val="21"/>
        </w:rPr>
        <w:t xml:space="preserve"> </w:t>
      </w:r>
      <w:r>
        <w:rPr>
          <w:rFonts w:ascii="Calibri" w:eastAsia="Calibri" w:hAnsi="Calibri" w:cs="Calibri"/>
          <w:sz w:val="21"/>
          <w:szCs w:val="21"/>
        </w:rPr>
        <w:t>Jan</w:t>
      </w:r>
      <w:r>
        <w:rPr>
          <w:rFonts w:ascii="Calibri" w:eastAsia="Calibri" w:hAnsi="Calibri" w:cs="Calibri"/>
          <w:spacing w:val="-1"/>
          <w:sz w:val="21"/>
          <w:szCs w:val="21"/>
        </w:rPr>
        <w:t xml:space="preserve"> </w:t>
      </w:r>
      <w:proofErr w:type="spellStart"/>
      <w:r>
        <w:rPr>
          <w:rFonts w:ascii="Calibri" w:eastAsia="Calibri" w:hAnsi="Calibri" w:cs="Calibri"/>
          <w:spacing w:val="-1"/>
          <w:sz w:val="21"/>
          <w:szCs w:val="21"/>
        </w:rPr>
        <w:t>Dubiel</w:t>
      </w:r>
      <w:proofErr w:type="spellEnd"/>
      <w:r>
        <w:rPr>
          <w:rFonts w:ascii="Calibri" w:eastAsia="Calibri" w:hAnsi="Calibri" w:cs="Calibri"/>
          <w:spacing w:val="-1"/>
          <w:sz w:val="21"/>
          <w:szCs w:val="21"/>
        </w:rPr>
        <w:t>,</w:t>
      </w:r>
      <w:r>
        <w:rPr>
          <w:rFonts w:ascii="Calibri" w:eastAsia="Calibri" w:hAnsi="Calibri" w:cs="Calibri"/>
          <w:spacing w:val="-2"/>
          <w:sz w:val="21"/>
          <w:szCs w:val="21"/>
        </w:rPr>
        <w:t xml:space="preserve"> </w:t>
      </w:r>
      <w:r>
        <w:rPr>
          <w:rFonts w:ascii="Calibri" w:eastAsia="Calibri" w:hAnsi="Calibri" w:cs="Calibri"/>
          <w:spacing w:val="-1"/>
          <w:sz w:val="21"/>
          <w:szCs w:val="21"/>
        </w:rPr>
        <w:t>2014</w:t>
      </w:r>
    </w:p>
    <w:p w14:paraId="70B1DAF5" w14:textId="77777777" w:rsidR="00D10FEF" w:rsidRDefault="00475F5D">
      <w:pPr>
        <w:spacing w:before="160" w:line="259" w:lineRule="auto"/>
        <w:ind w:left="106" w:right="3"/>
        <w:rPr>
          <w:rFonts w:ascii="Calibri" w:eastAsia="Calibri" w:hAnsi="Calibri" w:cs="Calibri"/>
          <w:sz w:val="21"/>
          <w:szCs w:val="21"/>
        </w:rPr>
      </w:pPr>
      <w:r>
        <w:rPr>
          <w:rFonts w:ascii="Calibri" w:eastAsia="Calibri" w:hAnsi="Calibri" w:cs="Calibri"/>
          <w:spacing w:val="-1"/>
          <w:sz w:val="21"/>
          <w:szCs w:val="21"/>
        </w:rPr>
        <w:t>Observation</w:t>
      </w:r>
      <w:r>
        <w:rPr>
          <w:rFonts w:ascii="Calibri" w:eastAsia="Calibri" w:hAnsi="Calibri" w:cs="Calibri"/>
          <w:sz w:val="21"/>
          <w:szCs w:val="21"/>
        </w:rPr>
        <w:t xml:space="preserve"> </w:t>
      </w:r>
      <w:r>
        <w:rPr>
          <w:rFonts w:ascii="Calibri" w:eastAsia="Calibri" w:hAnsi="Calibri" w:cs="Calibri"/>
          <w:spacing w:val="-1"/>
          <w:sz w:val="21"/>
          <w:szCs w:val="21"/>
        </w:rPr>
        <w:t>and</w:t>
      </w:r>
      <w:r>
        <w:rPr>
          <w:rFonts w:ascii="Calibri" w:eastAsia="Calibri" w:hAnsi="Calibri" w:cs="Calibri"/>
          <w:spacing w:val="-3"/>
          <w:sz w:val="21"/>
          <w:szCs w:val="21"/>
        </w:rPr>
        <w:t xml:space="preserve"> </w:t>
      </w:r>
      <w:r>
        <w:rPr>
          <w:rFonts w:ascii="Calibri" w:eastAsia="Calibri" w:hAnsi="Calibri" w:cs="Calibri"/>
          <w:spacing w:val="-1"/>
          <w:sz w:val="21"/>
          <w:szCs w:val="21"/>
        </w:rPr>
        <w:t>responding</w:t>
      </w:r>
      <w:r>
        <w:rPr>
          <w:rFonts w:ascii="Calibri" w:eastAsia="Calibri" w:hAnsi="Calibri" w:cs="Calibri"/>
          <w:spacing w:val="-4"/>
          <w:sz w:val="21"/>
          <w:szCs w:val="21"/>
        </w:rPr>
        <w:t xml:space="preserve"> </w:t>
      </w:r>
      <w:r>
        <w:rPr>
          <w:rFonts w:ascii="Calibri" w:eastAsia="Calibri" w:hAnsi="Calibri" w:cs="Calibri"/>
          <w:sz w:val="21"/>
          <w:szCs w:val="21"/>
        </w:rPr>
        <w:t>to</w:t>
      </w:r>
      <w:r>
        <w:rPr>
          <w:rFonts w:ascii="Calibri" w:eastAsia="Calibri" w:hAnsi="Calibri" w:cs="Calibri"/>
          <w:spacing w:val="-1"/>
          <w:sz w:val="21"/>
          <w:szCs w:val="21"/>
        </w:rPr>
        <w:t xml:space="preserve"> children’s</w:t>
      </w:r>
      <w:r>
        <w:rPr>
          <w:rFonts w:ascii="Calibri" w:eastAsia="Calibri" w:hAnsi="Calibri" w:cs="Calibri"/>
          <w:spacing w:val="-2"/>
          <w:sz w:val="21"/>
          <w:szCs w:val="21"/>
        </w:rPr>
        <w:t xml:space="preserve"> </w:t>
      </w:r>
      <w:r>
        <w:rPr>
          <w:rFonts w:ascii="Calibri" w:eastAsia="Calibri" w:hAnsi="Calibri" w:cs="Calibri"/>
          <w:spacing w:val="-1"/>
          <w:sz w:val="21"/>
          <w:szCs w:val="21"/>
        </w:rPr>
        <w:t>thinking</w:t>
      </w:r>
      <w:r>
        <w:rPr>
          <w:rFonts w:ascii="Calibri" w:eastAsia="Calibri" w:hAnsi="Calibri" w:cs="Calibri"/>
          <w:spacing w:val="28"/>
          <w:sz w:val="21"/>
          <w:szCs w:val="21"/>
        </w:rPr>
        <w:t xml:space="preserve"> </w:t>
      </w:r>
      <w:r>
        <w:rPr>
          <w:rFonts w:ascii="Calibri" w:eastAsia="Calibri" w:hAnsi="Calibri" w:cs="Calibri"/>
          <w:spacing w:val="-1"/>
          <w:sz w:val="21"/>
          <w:szCs w:val="21"/>
        </w:rPr>
        <w:t>inform</w:t>
      </w:r>
      <w:r>
        <w:rPr>
          <w:rFonts w:ascii="Calibri" w:eastAsia="Calibri" w:hAnsi="Calibri" w:cs="Calibri"/>
          <w:sz w:val="21"/>
          <w:szCs w:val="21"/>
        </w:rPr>
        <w:t xml:space="preserve"> </w:t>
      </w:r>
      <w:r>
        <w:rPr>
          <w:rFonts w:ascii="Calibri" w:eastAsia="Calibri" w:hAnsi="Calibri" w:cs="Calibri"/>
          <w:spacing w:val="-1"/>
          <w:sz w:val="21"/>
          <w:szCs w:val="21"/>
        </w:rPr>
        <w:t>our</w:t>
      </w:r>
      <w:r>
        <w:rPr>
          <w:rFonts w:ascii="Calibri" w:eastAsia="Calibri" w:hAnsi="Calibri" w:cs="Calibri"/>
          <w:spacing w:val="-2"/>
          <w:sz w:val="21"/>
          <w:szCs w:val="21"/>
        </w:rPr>
        <w:t xml:space="preserve"> </w:t>
      </w:r>
      <w:r>
        <w:rPr>
          <w:rFonts w:ascii="Calibri" w:eastAsia="Calibri" w:hAnsi="Calibri" w:cs="Calibri"/>
          <w:spacing w:val="-1"/>
          <w:sz w:val="21"/>
          <w:szCs w:val="21"/>
        </w:rPr>
        <w:t>planning of</w:t>
      </w:r>
      <w:r>
        <w:rPr>
          <w:rFonts w:ascii="Calibri" w:eastAsia="Calibri" w:hAnsi="Calibri" w:cs="Calibri"/>
          <w:sz w:val="21"/>
          <w:szCs w:val="21"/>
        </w:rPr>
        <w:t xml:space="preserve"> </w:t>
      </w:r>
      <w:r>
        <w:rPr>
          <w:rFonts w:ascii="Calibri" w:eastAsia="Calibri" w:hAnsi="Calibri" w:cs="Calibri"/>
          <w:spacing w:val="-1"/>
          <w:sz w:val="21"/>
          <w:szCs w:val="21"/>
        </w:rPr>
        <w:t xml:space="preserve">experiences </w:t>
      </w:r>
      <w:r>
        <w:rPr>
          <w:rFonts w:ascii="Calibri" w:eastAsia="Calibri" w:hAnsi="Calibri" w:cs="Calibri"/>
          <w:sz w:val="21"/>
          <w:szCs w:val="21"/>
        </w:rPr>
        <w:t>and</w:t>
      </w:r>
      <w:r>
        <w:rPr>
          <w:rFonts w:ascii="Calibri" w:eastAsia="Calibri" w:hAnsi="Calibri" w:cs="Calibri"/>
          <w:spacing w:val="21"/>
          <w:sz w:val="21"/>
          <w:szCs w:val="21"/>
        </w:rPr>
        <w:t xml:space="preserve"> </w:t>
      </w:r>
      <w:r>
        <w:rPr>
          <w:rFonts w:ascii="Calibri" w:eastAsia="Calibri" w:hAnsi="Calibri" w:cs="Calibri"/>
          <w:spacing w:val="-1"/>
          <w:sz w:val="21"/>
          <w:szCs w:val="21"/>
        </w:rPr>
        <w:t>opportunities,</w:t>
      </w:r>
      <w:r>
        <w:rPr>
          <w:rFonts w:ascii="Calibri" w:eastAsia="Calibri" w:hAnsi="Calibri" w:cs="Calibri"/>
          <w:sz w:val="21"/>
          <w:szCs w:val="21"/>
        </w:rPr>
        <w:t xml:space="preserve"> </w:t>
      </w:r>
      <w:r>
        <w:rPr>
          <w:rFonts w:ascii="Calibri" w:eastAsia="Calibri" w:hAnsi="Calibri" w:cs="Calibri"/>
          <w:spacing w:val="-1"/>
          <w:sz w:val="21"/>
          <w:szCs w:val="21"/>
        </w:rPr>
        <w:t>how</w:t>
      </w:r>
      <w:r>
        <w:rPr>
          <w:rFonts w:ascii="Calibri" w:eastAsia="Calibri" w:hAnsi="Calibri" w:cs="Calibri"/>
          <w:spacing w:val="-2"/>
          <w:sz w:val="21"/>
          <w:szCs w:val="21"/>
        </w:rPr>
        <w:t xml:space="preserve"> </w:t>
      </w:r>
      <w:r>
        <w:rPr>
          <w:rFonts w:ascii="Calibri" w:eastAsia="Calibri" w:hAnsi="Calibri" w:cs="Calibri"/>
          <w:spacing w:val="-1"/>
          <w:sz w:val="21"/>
          <w:szCs w:val="21"/>
        </w:rPr>
        <w:t>we</w:t>
      </w:r>
      <w:r>
        <w:rPr>
          <w:rFonts w:ascii="Calibri" w:eastAsia="Calibri" w:hAnsi="Calibri" w:cs="Calibri"/>
          <w:sz w:val="21"/>
          <w:szCs w:val="21"/>
        </w:rPr>
        <w:t xml:space="preserve"> </w:t>
      </w:r>
      <w:r>
        <w:rPr>
          <w:rFonts w:ascii="Calibri" w:eastAsia="Calibri" w:hAnsi="Calibri" w:cs="Calibri"/>
          <w:spacing w:val="-2"/>
          <w:sz w:val="21"/>
          <w:szCs w:val="21"/>
        </w:rPr>
        <w:t>create</w:t>
      </w:r>
      <w:r>
        <w:rPr>
          <w:rFonts w:ascii="Calibri" w:eastAsia="Calibri" w:hAnsi="Calibri" w:cs="Calibri"/>
          <w:sz w:val="21"/>
          <w:szCs w:val="21"/>
        </w:rPr>
        <w:t xml:space="preserve"> </w:t>
      </w:r>
      <w:r>
        <w:rPr>
          <w:rFonts w:ascii="Calibri" w:eastAsia="Calibri" w:hAnsi="Calibri" w:cs="Calibri"/>
          <w:spacing w:val="-1"/>
          <w:sz w:val="21"/>
          <w:szCs w:val="21"/>
        </w:rPr>
        <w:t>our</w:t>
      </w:r>
      <w:r>
        <w:rPr>
          <w:rFonts w:ascii="Calibri" w:eastAsia="Calibri" w:hAnsi="Calibri" w:cs="Calibri"/>
          <w:spacing w:val="-2"/>
          <w:sz w:val="21"/>
          <w:szCs w:val="21"/>
        </w:rPr>
        <w:t xml:space="preserve"> </w:t>
      </w:r>
      <w:r>
        <w:rPr>
          <w:rFonts w:ascii="Calibri" w:eastAsia="Calibri" w:hAnsi="Calibri" w:cs="Calibri"/>
          <w:spacing w:val="-1"/>
          <w:sz w:val="21"/>
          <w:szCs w:val="21"/>
        </w:rPr>
        <w:t>environment</w:t>
      </w:r>
      <w:r>
        <w:rPr>
          <w:rFonts w:ascii="Calibri" w:eastAsia="Calibri" w:hAnsi="Calibri" w:cs="Calibri"/>
          <w:spacing w:val="1"/>
          <w:sz w:val="21"/>
          <w:szCs w:val="21"/>
        </w:rPr>
        <w:t xml:space="preserve"> </w:t>
      </w:r>
      <w:r>
        <w:rPr>
          <w:rFonts w:ascii="Calibri" w:eastAsia="Calibri" w:hAnsi="Calibri" w:cs="Calibri"/>
          <w:spacing w:val="-2"/>
          <w:sz w:val="21"/>
          <w:szCs w:val="21"/>
        </w:rPr>
        <w:t>for</w:t>
      </w:r>
      <w:r>
        <w:rPr>
          <w:rFonts w:ascii="Calibri" w:eastAsia="Calibri" w:hAnsi="Calibri" w:cs="Calibri"/>
          <w:spacing w:val="23"/>
          <w:sz w:val="21"/>
          <w:szCs w:val="21"/>
        </w:rPr>
        <w:t xml:space="preserve"> </w:t>
      </w:r>
      <w:r>
        <w:rPr>
          <w:rFonts w:ascii="Calibri" w:eastAsia="Calibri" w:hAnsi="Calibri" w:cs="Calibri"/>
          <w:spacing w:val="-1"/>
          <w:sz w:val="21"/>
          <w:szCs w:val="21"/>
        </w:rPr>
        <w:t>thinking,</w:t>
      </w:r>
      <w:r>
        <w:rPr>
          <w:rFonts w:ascii="Calibri" w:eastAsia="Calibri" w:hAnsi="Calibri" w:cs="Calibri"/>
          <w:spacing w:val="-2"/>
          <w:sz w:val="21"/>
          <w:szCs w:val="21"/>
        </w:rPr>
        <w:t xml:space="preserve"> </w:t>
      </w:r>
      <w:r>
        <w:rPr>
          <w:rFonts w:ascii="Calibri" w:eastAsia="Calibri" w:hAnsi="Calibri" w:cs="Calibri"/>
          <w:sz w:val="21"/>
          <w:szCs w:val="21"/>
        </w:rPr>
        <w:t xml:space="preserve">the </w:t>
      </w:r>
      <w:r>
        <w:rPr>
          <w:rFonts w:ascii="Calibri" w:eastAsia="Calibri" w:hAnsi="Calibri" w:cs="Calibri"/>
          <w:spacing w:val="-1"/>
          <w:sz w:val="21"/>
          <w:szCs w:val="21"/>
        </w:rPr>
        <w:t>strategies the</w:t>
      </w:r>
      <w:r>
        <w:rPr>
          <w:rFonts w:ascii="Calibri" w:eastAsia="Calibri" w:hAnsi="Calibri" w:cs="Calibri"/>
          <w:sz w:val="21"/>
          <w:szCs w:val="21"/>
        </w:rPr>
        <w:t xml:space="preserve"> </w:t>
      </w:r>
      <w:r>
        <w:rPr>
          <w:rFonts w:ascii="Calibri" w:eastAsia="Calibri" w:hAnsi="Calibri" w:cs="Calibri"/>
          <w:spacing w:val="-1"/>
          <w:sz w:val="21"/>
          <w:szCs w:val="21"/>
        </w:rPr>
        <w:t>adults</w:t>
      </w:r>
      <w:r>
        <w:rPr>
          <w:rFonts w:ascii="Calibri" w:eastAsia="Calibri" w:hAnsi="Calibri" w:cs="Calibri"/>
          <w:spacing w:val="1"/>
          <w:sz w:val="21"/>
          <w:szCs w:val="21"/>
        </w:rPr>
        <w:t xml:space="preserve"> </w:t>
      </w:r>
      <w:r>
        <w:rPr>
          <w:rFonts w:ascii="Calibri" w:eastAsia="Calibri" w:hAnsi="Calibri" w:cs="Calibri"/>
          <w:spacing w:val="-1"/>
          <w:sz w:val="21"/>
          <w:szCs w:val="21"/>
        </w:rPr>
        <w:t>use</w:t>
      </w:r>
      <w:r>
        <w:rPr>
          <w:rFonts w:ascii="Calibri" w:eastAsia="Calibri" w:hAnsi="Calibri" w:cs="Calibri"/>
          <w:spacing w:val="-2"/>
          <w:sz w:val="21"/>
          <w:szCs w:val="21"/>
        </w:rPr>
        <w:t xml:space="preserve"> </w:t>
      </w:r>
      <w:r>
        <w:rPr>
          <w:rFonts w:ascii="Calibri" w:eastAsia="Calibri" w:hAnsi="Calibri" w:cs="Calibri"/>
          <w:sz w:val="21"/>
          <w:szCs w:val="21"/>
        </w:rPr>
        <w:t>to</w:t>
      </w:r>
      <w:r>
        <w:rPr>
          <w:rFonts w:ascii="Calibri" w:eastAsia="Calibri" w:hAnsi="Calibri" w:cs="Calibri"/>
          <w:spacing w:val="-1"/>
          <w:sz w:val="21"/>
          <w:szCs w:val="21"/>
        </w:rPr>
        <w:t xml:space="preserve"> extend</w:t>
      </w:r>
      <w:r>
        <w:rPr>
          <w:rFonts w:ascii="Calibri" w:eastAsia="Calibri" w:hAnsi="Calibri" w:cs="Calibri"/>
          <w:spacing w:val="26"/>
          <w:sz w:val="21"/>
          <w:szCs w:val="21"/>
        </w:rPr>
        <w:t xml:space="preserve"> </w:t>
      </w:r>
      <w:r>
        <w:rPr>
          <w:rFonts w:ascii="Calibri" w:eastAsia="Calibri" w:hAnsi="Calibri" w:cs="Calibri"/>
          <w:spacing w:val="-1"/>
          <w:sz w:val="21"/>
          <w:szCs w:val="21"/>
        </w:rPr>
        <w:t>learning (modelling,</w:t>
      </w:r>
      <w:r>
        <w:rPr>
          <w:rFonts w:ascii="Calibri" w:eastAsia="Calibri" w:hAnsi="Calibri" w:cs="Calibri"/>
          <w:sz w:val="21"/>
          <w:szCs w:val="21"/>
        </w:rPr>
        <w:t xml:space="preserve"> </w:t>
      </w:r>
      <w:r>
        <w:rPr>
          <w:rFonts w:ascii="Calibri" w:eastAsia="Calibri" w:hAnsi="Calibri" w:cs="Calibri"/>
          <w:spacing w:val="-1"/>
          <w:sz w:val="21"/>
          <w:szCs w:val="21"/>
        </w:rPr>
        <w:t>scaffolding,</w:t>
      </w:r>
      <w:r>
        <w:rPr>
          <w:rFonts w:ascii="Calibri" w:eastAsia="Calibri" w:hAnsi="Calibri" w:cs="Calibri"/>
          <w:sz w:val="21"/>
          <w:szCs w:val="21"/>
        </w:rPr>
        <w:t xml:space="preserve"> </w:t>
      </w:r>
      <w:r>
        <w:rPr>
          <w:rFonts w:ascii="Calibri" w:eastAsia="Calibri" w:hAnsi="Calibri" w:cs="Calibri"/>
          <w:spacing w:val="-1"/>
          <w:sz w:val="21"/>
          <w:szCs w:val="21"/>
        </w:rPr>
        <w:t>questioning,</w:t>
      </w:r>
      <w:r>
        <w:rPr>
          <w:rFonts w:ascii="Calibri" w:eastAsia="Calibri" w:hAnsi="Calibri" w:cs="Calibri"/>
          <w:spacing w:val="30"/>
          <w:sz w:val="21"/>
          <w:szCs w:val="21"/>
        </w:rPr>
        <w:t xml:space="preserve"> </w:t>
      </w:r>
      <w:r>
        <w:rPr>
          <w:rFonts w:ascii="Calibri" w:eastAsia="Calibri" w:hAnsi="Calibri" w:cs="Calibri"/>
          <w:spacing w:val="-2"/>
          <w:sz w:val="21"/>
          <w:szCs w:val="21"/>
        </w:rPr>
        <w:t>discussion,</w:t>
      </w:r>
      <w:r>
        <w:rPr>
          <w:rFonts w:ascii="Calibri" w:eastAsia="Calibri" w:hAnsi="Calibri" w:cs="Calibri"/>
          <w:sz w:val="21"/>
          <w:szCs w:val="21"/>
        </w:rPr>
        <w:t xml:space="preserve"> </w:t>
      </w:r>
      <w:r>
        <w:rPr>
          <w:rFonts w:ascii="Calibri" w:eastAsia="Calibri" w:hAnsi="Calibri" w:cs="Calibri"/>
          <w:spacing w:val="-1"/>
          <w:sz w:val="21"/>
          <w:szCs w:val="21"/>
        </w:rPr>
        <w:t>shared</w:t>
      </w:r>
      <w:r>
        <w:rPr>
          <w:rFonts w:ascii="Calibri" w:eastAsia="Calibri" w:hAnsi="Calibri" w:cs="Calibri"/>
          <w:sz w:val="21"/>
          <w:szCs w:val="21"/>
        </w:rPr>
        <w:t xml:space="preserve"> </w:t>
      </w:r>
      <w:r>
        <w:rPr>
          <w:rFonts w:ascii="Calibri" w:eastAsia="Calibri" w:hAnsi="Calibri" w:cs="Calibri"/>
          <w:spacing w:val="-1"/>
          <w:sz w:val="21"/>
          <w:szCs w:val="21"/>
        </w:rPr>
        <w:t>sustained</w:t>
      </w:r>
      <w:r>
        <w:rPr>
          <w:rFonts w:ascii="Calibri" w:eastAsia="Calibri" w:hAnsi="Calibri" w:cs="Calibri"/>
          <w:spacing w:val="-3"/>
          <w:sz w:val="21"/>
          <w:szCs w:val="21"/>
        </w:rPr>
        <w:t xml:space="preserve"> </w:t>
      </w:r>
      <w:r>
        <w:rPr>
          <w:rFonts w:ascii="Calibri" w:eastAsia="Calibri" w:hAnsi="Calibri" w:cs="Calibri"/>
          <w:spacing w:val="-1"/>
          <w:sz w:val="21"/>
          <w:szCs w:val="21"/>
        </w:rPr>
        <w:t>thinking)</w:t>
      </w:r>
      <w:r>
        <w:rPr>
          <w:rFonts w:ascii="Calibri" w:eastAsia="Calibri" w:hAnsi="Calibri" w:cs="Calibri"/>
          <w:spacing w:val="-2"/>
          <w:sz w:val="21"/>
          <w:szCs w:val="21"/>
        </w:rPr>
        <w:t xml:space="preserve"> </w:t>
      </w:r>
      <w:r>
        <w:rPr>
          <w:rFonts w:ascii="Calibri" w:eastAsia="Calibri" w:hAnsi="Calibri" w:cs="Calibri"/>
          <w:sz w:val="21"/>
          <w:szCs w:val="21"/>
        </w:rPr>
        <w:t>and</w:t>
      </w:r>
      <w:r>
        <w:rPr>
          <w:rFonts w:ascii="Calibri" w:eastAsia="Calibri" w:hAnsi="Calibri" w:cs="Calibri"/>
          <w:spacing w:val="-1"/>
          <w:sz w:val="21"/>
          <w:szCs w:val="21"/>
        </w:rPr>
        <w:t xml:space="preserve"> how</w:t>
      </w:r>
      <w:r>
        <w:rPr>
          <w:rFonts w:ascii="Calibri" w:eastAsia="Calibri" w:hAnsi="Calibri" w:cs="Calibri"/>
          <w:spacing w:val="-2"/>
          <w:sz w:val="21"/>
          <w:szCs w:val="21"/>
        </w:rPr>
        <w:t xml:space="preserve"> </w:t>
      </w:r>
      <w:r>
        <w:rPr>
          <w:rFonts w:ascii="Calibri" w:eastAsia="Calibri" w:hAnsi="Calibri" w:cs="Calibri"/>
          <w:sz w:val="21"/>
          <w:szCs w:val="21"/>
        </w:rPr>
        <w:t>we</w:t>
      </w:r>
      <w:r>
        <w:rPr>
          <w:rFonts w:ascii="Calibri" w:eastAsia="Calibri" w:hAnsi="Calibri" w:cs="Calibri"/>
          <w:spacing w:val="35"/>
          <w:sz w:val="21"/>
          <w:szCs w:val="21"/>
        </w:rPr>
        <w:t xml:space="preserve"> </w:t>
      </w:r>
      <w:proofErr w:type="spellStart"/>
      <w:r>
        <w:rPr>
          <w:rFonts w:ascii="Calibri" w:eastAsia="Calibri" w:hAnsi="Calibri" w:cs="Calibri"/>
          <w:spacing w:val="-1"/>
          <w:sz w:val="21"/>
          <w:szCs w:val="21"/>
        </w:rPr>
        <w:t>capitalise</w:t>
      </w:r>
      <w:proofErr w:type="spellEnd"/>
      <w:r>
        <w:rPr>
          <w:rFonts w:ascii="Calibri" w:eastAsia="Calibri" w:hAnsi="Calibri" w:cs="Calibri"/>
          <w:spacing w:val="1"/>
          <w:sz w:val="21"/>
          <w:szCs w:val="21"/>
        </w:rPr>
        <w:t xml:space="preserve"> </w:t>
      </w:r>
      <w:r>
        <w:rPr>
          <w:rFonts w:ascii="Calibri" w:eastAsia="Calibri" w:hAnsi="Calibri" w:cs="Calibri"/>
          <w:spacing w:val="-1"/>
          <w:sz w:val="21"/>
          <w:szCs w:val="21"/>
        </w:rPr>
        <w:t>knowledge</w:t>
      </w:r>
      <w:r>
        <w:rPr>
          <w:rFonts w:ascii="Calibri" w:eastAsia="Calibri" w:hAnsi="Calibri" w:cs="Calibri"/>
          <w:spacing w:val="-2"/>
          <w:sz w:val="21"/>
          <w:szCs w:val="21"/>
        </w:rPr>
        <w:t xml:space="preserve"> </w:t>
      </w:r>
      <w:r>
        <w:rPr>
          <w:rFonts w:ascii="Calibri" w:eastAsia="Calibri" w:hAnsi="Calibri" w:cs="Calibri"/>
          <w:spacing w:val="-1"/>
          <w:sz w:val="21"/>
          <w:szCs w:val="21"/>
        </w:rPr>
        <w:t>of</w:t>
      </w:r>
      <w:r>
        <w:rPr>
          <w:rFonts w:ascii="Calibri" w:eastAsia="Calibri" w:hAnsi="Calibri" w:cs="Calibri"/>
          <w:sz w:val="21"/>
          <w:szCs w:val="21"/>
        </w:rPr>
        <w:t xml:space="preserve"> </w:t>
      </w:r>
      <w:r>
        <w:rPr>
          <w:rFonts w:ascii="Calibri" w:eastAsia="Calibri" w:hAnsi="Calibri" w:cs="Calibri"/>
          <w:spacing w:val="-1"/>
          <w:sz w:val="21"/>
          <w:szCs w:val="21"/>
        </w:rPr>
        <w:t>children’s</w:t>
      </w:r>
      <w:r>
        <w:rPr>
          <w:rFonts w:ascii="Calibri" w:eastAsia="Calibri" w:hAnsi="Calibri" w:cs="Calibri"/>
          <w:spacing w:val="-2"/>
          <w:sz w:val="21"/>
          <w:szCs w:val="21"/>
        </w:rPr>
        <w:t xml:space="preserve"> </w:t>
      </w:r>
      <w:r>
        <w:rPr>
          <w:rFonts w:ascii="Calibri" w:eastAsia="Calibri" w:hAnsi="Calibri" w:cs="Calibri"/>
          <w:spacing w:val="-1"/>
          <w:sz w:val="21"/>
          <w:szCs w:val="21"/>
        </w:rPr>
        <w:t xml:space="preserve">interests </w:t>
      </w:r>
      <w:r>
        <w:rPr>
          <w:rFonts w:ascii="Calibri" w:eastAsia="Calibri" w:hAnsi="Calibri" w:cs="Calibri"/>
          <w:sz w:val="21"/>
          <w:szCs w:val="21"/>
        </w:rPr>
        <w:t>to</w:t>
      </w:r>
      <w:r>
        <w:rPr>
          <w:rFonts w:ascii="Calibri" w:eastAsia="Calibri" w:hAnsi="Calibri" w:cs="Calibri"/>
          <w:spacing w:val="33"/>
          <w:sz w:val="21"/>
          <w:szCs w:val="21"/>
        </w:rPr>
        <w:t xml:space="preserve"> </w:t>
      </w:r>
      <w:r>
        <w:rPr>
          <w:rFonts w:ascii="Calibri" w:eastAsia="Calibri" w:hAnsi="Calibri" w:cs="Calibri"/>
          <w:spacing w:val="-1"/>
          <w:sz w:val="21"/>
          <w:szCs w:val="21"/>
        </w:rPr>
        <w:t>ensure</w:t>
      </w:r>
      <w:r>
        <w:rPr>
          <w:rFonts w:ascii="Calibri" w:eastAsia="Calibri" w:hAnsi="Calibri" w:cs="Calibri"/>
          <w:sz w:val="21"/>
          <w:szCs w:val="21"/>
        </w:rPr>
        <w:t xml:space="preserve"> </w:t>
      </w:r>
      <w:r>
        <w:rPr>
          <w:rFonts w:ascii="Calibri" w:eastAsia="Calibri" w:hAnsi="Calibri" w:cs="Calibri"/>
          <w:spacing w:val="-1"/>
          <w:sz w:val="21"/>
          <w:szCs w:val="21"/>
        </w:rPr>
        <w:t>high</w:t>
      </w:r>
      <w:r>
        <w:rPr>
          <w:rFonts w:ascii="Calibri" w:eastAsia="Calibri" w:hAnsi="Calibri" w:cs="Calibri"/>
          <w:sz w:val="21"/>
          <w:szCs w:val="21"/>
        </w:rPr>
        <w:t xml:space="preserve"> </w:t>
      </w:r>
      <w:r>
        <w:rPr>
          <w:rFonts w:ascii="Calibri" w:eastAsia="Calibri" w:hAnsi="Calibri" w:cs="Calibri"/>
          <w:spacing w:val="-1"/>
          <w:sz w:val="21"/>
          <w:szCs w:val="21"/>
        </w:rPr>
        <w:t>levels of</w:t>
      </w:r>
      <w:r>
        <w:rPr>
          <w:rFonts w:ascii="Calibri" w:eastAsia="Calibri" w:hAnsi="Calibri" w:cs="Calibri"/>
          <w:sz w:val="21"/>
          <w:szCs w:val="21"/>
        </w:rPr>
        <w:t xml:space="preserve"> </w:t>
      </w:r>
      <w:r>
        <w:rPr>
          <w:rFonts w:ascii="Calibri" w:eastAsia="Calibri" w:hAnsi="Calibri" w:cs="Calibri"/>
          <w:spacing w:val="-1"/>
          <w:sz w:val="21"/>
          <w:szCs w:val="21"/>
        </w:rPr>
        <w:t>engagement.</w:t>
      </w:r>
    </w:p>
    <w:p w14:paraId="7229DE44" w14:textId="33D1D056" w:rsidR="00D10FEF" w:rsidRDefault="00D6247D">
      <w:pPr>
        <w:spacing w:before="160" w:line="259" w:lineRule="auto"/>
        <w:ind w:left="106" w:right="116"/>
        <w:rPr>
          <w:rFonts w:ascii="Calibri" w:eastAsia="Calibri" w:hAnsi="Calibri" w:cs="Calibri"/>
          <w:sz w:val="21"/>
          <w:szCs w:val="21"/>
        </w:rPr>
      </w:pPr>
      <w:r>
        <w:rPr>
          <w:rFonts w:ascii="Calibri" w:eastAsia="Calibri" w:hAnsi="Calibri" w:cs="Calibri"/>
          <w:sz w:val="21"/>
          <w:szCs w:val="21"/>
        </w:rPr>
        <w:t>All adults look out for significant moments in a child’s development and contribute to their profile to track their progress.</w:t>
      </w:r>
    </w:p>
    <w:p w14:paraId="4B40BAE2" w14:textId="77777777" w:rsidR="00D10FEF" w:rsidRDefault="00475F5D">
      <w:pPr>
        <w:rPr>
          <w:rFonts w:ascii="Calibri" w:eastAsia="Calibri" w:hAnsi="Calibri" w:cs="Calibri"/>
        </w:rPr>
      </w:pPr>
      <w:r>
        <w:br w:type="column"/>
      </w:r>
    </w:p>
    <w:p w14:paraId="0D4E4466" w14:textId="77777777" w:rsidR="00D10FEF" w:rsidRDefault="00D10FEF">
      <w:pPr>
        <w:rPr>
          <w:rFonts w:ascii="Calibri" w:eastAsia="Calibri" w:hAnsi="Calibri" w:cs="Calibri"/>
        </w:rPr>
      </w:pPr>
    </w:p>
    <w:p w14:paraId="0EA2BDCC" w14:textId="77777777" w:rsidR="00D10FEF" w:rsidRDefault="00D10FEF">
      <w:pPr>
        <w:rPr>
          <w:rFonts w:ascii="Calibri" w:eastAsia="Calibri" w:hAnsi="Calibri" w:cs="Calibri"/>
        </w:rPr>
      </w:pPr>
    </w:p>
    <w:p w14:paraId="1457EC31" w14:textId="77777777" w:rsidR="00D10FEF" w:rsidRDefault="00D10FEF">
      <w:pPr>
        <w:spacing w:before="9"/>
        <w:rPr>
          <w:rFonts w:ascii="Calibri" w:eastAsia="Calibri" w:hAnsi="Calibri" w:cs="Calibri"/>
          <w:sz w:val="28"/>
          <w:szCs w:val="28"/>
        </w:rPr>
      </w:pPr>
    </w:p>
    <w:p w14:paraId="0C0CC64E" w14:textId="7F2B01FF" w:rsidR="00D10FEF" w:rsidRDefault="00475F5D">
      <w:pPr>
        <w:pStyle w:val="BodyText"/>
        <w:ind w:left="106"/>
      </w:pPr>
      <w:r>
        <w:rPr>
          <w:spacing w:val="-1"/>
        </w:rPr>
        <w:t>The</w:t>
      </w:r>
      <w:r>
        <w:rPr>
          <w:spacing w:val="1"/>
        </w:rPr>
        <w:t xml:space="preserve"> </w:t>
      </w:r>
      <w:r>
        <w:rPr>
          <w:spacing w:val="-1"/>
        </w:rPr>
        <w:t>5-point</w:t>
      </w:r>
      <w:r>
        <w:rPr>
          <w:spacing w:val="1"/>
        </w:rPr>
        <w:t xml:space="preserve"> </w:t>
      </w:r>
      <w:r>
        <w:rPr>
          <w:spacing w:val="-1"/>
        </w:rPr>
        <w:t>scale</w:t>
      </w:r>
      <w:r>
        <w:rPr>
          <w:spacing w:val="-2"/>
        </w:rPr>
        <w:t xml:space="preserve"> </w:t>
      </w:r>
      <w:r>
        <w:rPr>
          <w:spacing w:val="-1"/>
        </w:rPr>
        <w:t>measures:</w:t>
      </w:r>
    </w:p>
    <w:p w14:paraId="61206225" w14:textId="77777777" w:rsidR="00D10FEF" w:rsidRDefault="00475F5D">
      <w:pPr>
        <w:pStyle w:val="BodyText"/>
        <w:spacing w:before="181" w:line="258" w:lineRule="auto"/>
        <w:ind w:left="106" w:right="96"/>
      </w:pPr>
      <w:r>
        <w:rPr>
          <w:b/>
          <w:spacing w:val="-1"/>
        </w:rPr>
        <w:t>Well</w:t>
      </w:r>
      <w:r>
        <w:rPr>
          <w:b/>
          <w:spacing w:val="-2"/>
        </w:rPr>
        <w:t xml:space="preserve"> </w:t>
      </w:r>
      <w:r>
        <w:rPr>
          <w:b/>
          <w:spacing w:val="-1"/>
        </w:rPr>
        <w:t>Being</w:t>
      </w:r>
      <w:r>
        <w:rPr>
          <w:b/>
        </w:rPr>
        <w:t xml:space="preserve"> </w:t>
      </w:r>
      <w:r>
        <w:rPr>
          <w:spacing w:val="-1"/>
        </w:rPr>
        <w:t>refers</w:t>
      </w:r>
      <w:r>
        <w:t xml:space="preserve"> </w:t>
      </w:r>
      <w:r>
        <w:rPr>
          <w:spacing w:val="-1"/>
        </w:rPr>
        <w:t>to</w:t>
      </w:r>
      <w:r>
        <w:rPr>
          <w:spacing w:val="1"/>
        </w:rPr>
        <w:t xml:space="preserve"> </w:t>
      </w:r>
      <w:r>
        <w:rPr>
          <w:spacing w:val="-1"/>
        </w:rPr>
        <w:t>feeling</w:t>
      </w:r>
      <w:r>
        <w:rPr>
          <w:spacing w:val="-3"/>
        </w:rPr>
        <w:t xml:space="preserve"> </w:t>
      </w:r>
      <w:r>
        <w:t xml:space="preserve">at </w:t>
      </w:r>
      <w:r>
        <w:rPr>
          <w:spacing w:val="-1"/>
        </w:rPr>
        <w:t>ease,</w:t>
      </w:r>
      <w:r>
        <w:rPr>
          <w:spacing w:val="1"/>
        </w:rPr>
        <w:t xml:space="preserve"> </w:t>
      </w:r>
      <w:r>
        <w:rPr>
          <w:spacing w:val="-1"/>
        </w:rPr>
        <w:t>being</w:t>
      </w:r>
      <w:r>
        <w:rPr>
          <w:spacing w:val="21"/>
        </w:rPr>
        <w:t xml:space="preserve"> </w:t>
      </w:r>
      <w:r>
        <w:rPr>
          <w:spacing w:val="-1"/>
        </w:rPr>
        <w:t>spontaneous</w:t>
      </w:r>
      <w:r>
        <w:t xml:space="preserve"> and</w:t>
      </w:r>
      <w:r>
        <w:rPr>
          <w:spacing w:val="-2"/>
        </w:rPr>
        <w:t xml:space="preserve"> </w:t>
      </w:r>
      <w:r>
        <w:rPr>
          <w:spacing w:val="-1"/>
        </w:rPr>
        <w:t>free</w:t>
      </w:r>
      <w:r>
        <w:rPr>
          <w:spacing w:val="-2"/>
        </w:rPr>
        <w:t xml:space="preserve"> </w:t>
      </w:r>
      <w:r>
        <w:t xml:space="preserve">of </w:t>
      </w:r>
      <w:r>
        <w:rPr>
          <w:spacing w:val="-1"/>
        </w:rPr>
        <w:t>emotional</w:t>
      </w:r>
      <w:r>
        <w:rPr>
          <w:spacing w:val="-3"/>
        </w:rPr>
        <w:t xml:space="preserve"> </w:t>
      </w:r>
      <w:r>
        <w:rPr>
          <w:spacing w:val="-1"/>
        </w:rPr>
        <w:t>tensions</w:t>
      </w:r>
      <w:r>
        <w:t xml:space="preserve"> and</w:t>
      </w:r>
      <w:r>
        <w:rPr>
          <w:spacing w:val="-2"/>
        </w:rPr>
        <w:t xml:space="preserve"> </w:t>
      </w:r>
      <w:r>
        <w:t>is</w:t>
      </w:r>
      <w:r>
        <w:rPr>
          <w:spacing w:val="21"/>
        </w:rPr>
        <w:t xml:space="preserve"> </w:t>
      </w:r>
      <w:r>
        <w:rPr>
          <w:spacing w:val="-1"/>
        </w:rPr>
        <w:t>crucial</w:t>
      </w:r>
      <w:r>
        <w:t xml:space="preserve"> </w:t>
      </w:r>
      <w:r>
        <w:rPr>
          <w:spacing w:val="-1"/>
        </w:rPr>
        <w:t>to</w:t>
      </w:r>
      <w:r>
        <w:rPr>
          <w:spacing w:val="1"/>
        </w:rPr>
        <w:t xml:space="preserve"> </w:t>
      </w:r>
      <w:r>
        <w:rPr>
          <w:spacing w:val="-1"/>
        </w:rPr>
        <w:t>good</w:t>
      </w:r>
      <w:r>
        <w:rPr>
          <w:spacing w:val="-3"/>
        </w:rPr>
        <w:t xml:space="preserve"> </w:t>
      </w:r>
      <w:r>
        <w:t>mental</w:t>
      </w:r>
      <w:r>
        <w:rPr>
          <w:spacing w:val="-3"/>
        </w:rPr>
        <w:t xml:space="preserve"> </w:t>
      </w:r>
      <w:r>
        <w:rPr>
          <w:spacing w:val="-1"/>
        </w:rPr>
        <w:t xml:space="preserve">health. </w:t>
      </w:r>
      <w:r>
        <w:t xml:space="preserve">It is </w:t>
      </w:r>
      <w:r>
        <w:rPr>
          <w:spacing w:val="-1"/>
        </w:rPr>
        <w:t>linked</w:t>
      </w:r>
      <w:r>
        <w:t xml:space="preserve"> </w:t>
      </w:r>
      <w:r>
        <w:rPr>
          <w:spacing w:val="-1"/>
        </w:rPr>
        <w:t>to</w:t>
      </w:r>
      <w:r>
        <w:rPr>
          <w:spacing w:val="3"/>
        </w:rPr>
        <w:t xml:space="preserve"> </w:t>
      </w:r>
      <w:r>
        <w:rPr>
          <w:spacing w:val="-1"/>
        </w:rPr>
        <w:t>self-</w:t>
      </w:r>
      <w:r>
        <w:rPr>
          <w:spacing w:val="29"/>
        </w:rPr>
        <w:t xml:space="preserve"> </w:t>
      </w:r>
      <w:r>
        <w:rPr>
          <w:spacing w:val="-1"/>
        </w:rPr>
        <w:t>confidence,</w:t>
      </w:r>
      <w:r>
        <w:t xml:space="preserve"> a </w:t>
      </w:r>
      <w:r>
        <w:rPr>
          <w:spacing w:val="-1"/>
        </w:rPr>
        <w:t>good degree</w:t>
      </w:r>
      <w:r>
        <w:rPr>
          <w:spacing w:val="-4"/>
        </w:rPr>
        <w:t xml:space="preserve"> </w:t>
      </w:r>
      <w:r>
        <w:t>of</w:t>
      </w:r>
      <w:r>
        <w:rPr>
          <w:spacing w:val="1"/>
        </w:rPr>
        <w:t xml:space="preserve"> </w:t>
      </w:r>
      <w:r>
        <w:rPr>
          <w:spacing w:val="-1"/>
        </w:rPr>
        <w:t>self-esteem</w:t>
      </w:r>
      <w:r>
        <w:rPr>
          <w:spacing w:val="2"/>
        </w:rPr>
        <w:t xml:space="preserve"> </w:t>
      </w:r>
      <w:r>
        <w:rPr>
          <w:spacing w:val="-1"/>
        </w:rPr>
        <w:t>and</w:t>
      </w:r>
      <w:r>
        <w:rPr>
          <w:spacing w:val="27"/>
        </w:rPr>
        <w:t xml:space="preserve"> </w:t>
      </w:r>
      <w:r>
        <w:rPr>
          <w:spacing w:val="-1"/>
        </w:rPr>
        <w:t>resilience.</w:t>
      </w:r>
    </w:p>
    <w:p w14:paraId="32620E0B" w14:textId="77777777" w:rsidR="00D10FEF" w:rsidRDefault="00475F5D">
      <w:pPr>
        <w:pStyle w:val="BodyText"/>
        <w:spacing w:before="161" w:line="258" w:lineRule="auto"/>
        <w:ind w:left="106"/>
      </w:pPr>
      <w:r>
        <w:rPr>
          <w:b/>
          <w:spacing w:val="-1"/>
        </w:rPr>
        <w:t>Involvement</w:t>
      </w:r>
      <w:r>
        <w:rPr>
          <w:b/>
          <w:spacing w:val="1"/>
        </w:rPr>
        <w:t xml:space="preserve"> </w:t>
      </w:r>
      <w:r>
        <w:rPr>
          <w:spacing w:val="-1"/>
        </w:rPr>
        <w:t>refers</w:t>
      </w:r>
      <w:r>
        <w:rPr>
          <w:spacing w:val="-3"/>
        </w:rPr>
        <w:t xml:space="preserve"> </w:t>
      </w:r>
      <w:r>
        <w:t>to</w:t>
      </w:r>
      <w:r>
        <w:rPr>
          <w:spacing w:val="-1"/>
        </w:rPr>
        <w:t xml:space="preserve"> </w:t>
      </w:r>
      <w:r>
        <w:rPr>
          <w:spacing w:val="-2"/>
        </w:rPr>
        <w:t>being</w:t>
      </w:r>
      <w:r>
        <w:rPr>
          <w:spacing w:val="-1"/>
        </w:rPr>
        <w:t xml:space="preserve"> </w:t>
      </w:r>
      <w:r>
        <w:t>intensely</w:t>
      </w:r>
      <w:r>
        <w:rPr>
          <w:spacing w:val="-3"/>
        </w:rPr>
        <w:t xml:space="preserve"> </w:t>
      </w:r>
      <w:r>
        <w:rPr>
          <w:spacing w:val="-1"/>
        </w:rPr>
        <w:t>engaged</w:t>
      </w:r>
      <w:r>
        <w:t xml:space="preserve"> in</w:t>
      </w:r>
      <w:r>
        <w:rPr>
          <w:spacing w:val="29"/>
        </w:rPr>
        <w:t xml:space="preserve"> </w:t>
      </w:r>
      <w:r>
        <w:rPr>
          <w:spacing w:val="-1"/>
        </w:rPr>
        <w:t>activities</w:t>
      </w:r>
      <w:r>
        <w:t xml:space="preserve"> </w:t>
      </w:r>
      <w:r>
        <w:rPr>
          <w:spacing w:val="-1"/>
        </w:rPr>
        <w:t>and</w:t>
      </w:r>
      <w:r>
        <w:t xml:space="preserve"> </w:t>
      </w:r>
      <w:r>
        <w:rPr>
          <w:spacing w:val="-1"/>
        </w:rPr>
        <w:t>is</w:t>
      </w:r>
      <w:r>
        <w:rPr>
          <w:spacing w:val="-2"/>
        </w:rPr>
        <w:t xml:space="preserve"> </w:t>
      </w:r>
      <w:r>
        <w:t xml:space="preserve">a </w:t>
      </w:r>
      <w:r>
        <w:rPr>
          <w:spacing w:val="-1"/>
        </w:rPr>
        <w:t>necessary</w:t>
      </w:r>
      <w:r>
        <w:rPr>
          <w:spacing w:val="-2"/>
        </w:rPr>
        <w:t xml:space="preserve"> </w:t>
      </w:r>
      <w:r>
        <w:rPr>
          <w:spacing w:val="-1"/>
        </w:rPr>
        <w:t>condition for</w:t>
      </w:r>
      <w:r>
        <w:t xml:space="preserve"> </w:t>
      </w:r>
      <w:r>
        <w:rPr>
          <w:spacing w:val="-1"/>
        </w:rPr>
        <w:t>deep</w:t>
      </w:r>
      <w:r>
        <w:rPr>
          <w:spacing w:val="-3"/>
        </w:rPr>
        <w:t xml:space="preserve"> </w:t>
      </w:r>
      <w:r>
        <w:rPr>
          <w:spacing w:val="-1"/>
        </w:rPr>
        <w:t>level</w:t>
      </w:r>
      <w:r>
        <w:rPr>
          <w:spacing w:val="51"/>
        </w:rPr>
        <w:t xml:space="preserve"> </w:t>
      </w:r>
      <w:r>
        <w:rPr>
          <w:spacing w:val="-1"/>
        </w:rPr>
        <w:t xml:space="preserve">learning </w:t>
      </w:r>
      <w:r>
        <w:t>and</w:t>
      </w:r>
      <w:r>
        <w:rPr>
          <w:spacing w:val="-2"/>
        </w:rPr>
        <w:t xml:space="preserve"> </w:t>
      </w:r>
      <w:r>
        <w:rPr>
          <w:spacing w:val="-1"/>
        </w:rPr>
        <w:t>development.</w:t>
      </w:r>
    </w:p>
    <w:p w14:paraId="7925A0DD" w14:textId="77777777" w:rsidR="00D10FEF" w:rsidRDefault="00475F5D">
      <w:pPr>
        <w:pStyle w:val="Heading1"/>
        <w:numPr>
          <w:ilvl w:val="0"/>
          <w:numId w:val="10"/>
        </w:numPr>
        <w:tabs>
          <w:tab w:val="left" w:pos="544"/>
        </w:tabs>
        <w:spacing w:line="291" w:lineRule="exact"/>
        <w:ind w:left="543" w:right="352"/>
        <w:jc w:val="left"/>
        <w:rPr>
          <w:b w:val="0"/>
          <w:bCs w:val="0"/>
        </w:rPr>
      </w:pPr>
      <w:r>
        <w:rPr>
          <w:color w:val="44536A"/>
        </w:rPr>
        <w:br w:type="column"/>
      </w:r>
      <w:r>
        <w:rPr>
          <w:color w:val="44536A"/>
          <w:spacing w:val="-1"/>
        </w:rPr>
        <w:t>Summative</w:t>
      </w:r>
      <w:r>
        <w:rPr>
          <w:color w:val="44536A"/>
          <w:spacing w:val="-2"/>
        </w:rPr>
        <w:t xml:space="preserve"> </w:t>
      </w:r>
      <w:r>
        <w:rPr>
          <w:color w:val="44536A"/>
          <w:spacing w:val="-1"/>
        </w:rPr>
        <w:t>Assessments</w:t>
      </w:r>
    </w:p>
    <w:p w14:paraId="3399301A" w14:textId="77777777" w:rsidR="00D10FEF" w:rsidRDefault="00D10FEF">
      <w:pPr>
        <w:spacing w:before="8"/>
        <w:rPr>
          <w:rFonts w:ascii="Century Schoolbook" w:eastAsia="Century Schoolbook" w:hAnsi="Century Schoolbook" w:cs="Century Schoolbook"/>
          <w:b/>
          <w:bCs/>
          <w:sz w:val="32"/>
          <w:szCs w:val="32"/>
        </w:rPr>
      </w:pPr>
    </w:p>
    <w:p w14:paraId="16D72BFE" w14:textId="77777777" w:rsidR="00D10FEF" w:rsidRDefault="00475F5D" w:rsidP="00D6247D">
      <w:pPr>
        <w:spacing w:line="258" w:lineRule="auto"/>
        <w:ind w:left="106" w:right="491"/>
        <w:rPr>
          <w:rFonts w:ascii="Calibri" w:eastAsia="Calibri" w:hAnsi="Calibri" w:cs="Calibri"/>
          <w:sz w:val="21"/>
          <w:szCs w:val="21"/>
        </w:rPr>
        <w:sectPr w:rsidR="00D10FEF">
          <w:type w:val="continuous"/>
          <w:pgSz w:w="16840" w:h="11910" w:orient="landscape"/>
          <w:pgMar w:top="140" w:right="140" w:bottom="280" w:left="460" w:header="720" w:footer="720" w:gutter="0"/>
          <w:cols w:num="3" w:space="720" w:equalWidth="0">
            <w:col w:w="4430" w:space="506"/>
            <w:col w:w="4734" w:space="827"/>
            <w:col w:w="5743"/>
          </w:cols>
        </w:sectPr>
      </w:pPr>
      <w:r>
        <w:rPr>
          <w:rFonts w:ascii="Calibri" w:eastAsia="Calibri" w:hAnsi="Calibri" w:cs="Calibri"/>
          <w:spacing w:val="-1"/>
          <w:sz w:val="21"/>
          <w:szCs w:val="21"/>
        </w:rPr>
        <w:t>In addition</w:t>
      </w:r>
      <w:r>
        <w:rPr>
          <w:rFonts w:ascii="Calibri" w:eastAsia="Calibri" w:hAnsi="Calibri" w:cs="Calibri"/>
          <w:spacing w:val="-3"/>
          <w:sz w:val="21"/>
          <w:szCs w:val="21"/>
        </w:rPr>
        <w:t xml:space="preserve"> </w:t>
      </w:r>
      <w:r>
        <w:rPr>
          <w:rFonts w:ascii="Calibri" w:eastAsia="Calibri" w:hAnsi="Calibri" w:cs="Calibri"/>
          <w:sz w:val="21"/>
          <w:szCs w:val="21"/>
        </w:rPr>
        <w:t>to</w:t>
      </w:r>
      <w:r>
        <w:rPr>
          <w:rFonts w:ascii="Calibri" w:eastAsia="Calibri" w:hAnsi="Calibri" w:cs="Calibri"/>
          <w:spacing w:val="-1"/>
          <w:sz w:val="21"/>
          <w:szCs w:val="21"/>
        </w:rPr>
        <w:t xml:space="preserve"> the</w:t>
      </w:r>
      <w:r>
        <w:rPr>
          <w:rFonts w:ascii="Calibri" w:eastAsia="Calibri" w:hAnsi="Calibri" w:cs="Calibri"/>
          <w:sz w:val="21"/>
          <w:szCs w:val="21"/>
        </w:rPr>
        <w:t xml:space="preserve"> </w:t>
      </w:r>
      <w:r>
        <w:rPr>
          <w:rFonts w:ascii="Calibri" w:eastAsia="Calibri" w:hAnsi="Calibri" w:cs="Calibri"/>
          <w:spacing w:val="-2"/>
          <w:sz w:val="21"/>
          <w:szCs w:val="21"/>
        </w:rPr>
        <w:t>continuous</w:t>
      </w:r>
      <w:r>
        <w:rPr>
          <w:rFonts w:ascii="Calibri" w:eastAsia="Calibri" w:hAnsi="Calibri" w:cs="Calibri"/>
          <w:spacing w:val="-1"/>
          <w:sz w:val="21"/>
          <w:szCs w:val="21"/>
        </w:rPr>
        <w:t xml:space="preserve"> cycle</w:t>
      </w:r>
      <w:r>
        <w:rPr>
          <w:rFonts w:ascii="Calibri" w:eastAsia="Calibri" w:hAnsi="Calibri" w:cs="Calibri"/>
          <w:sz w:val="21"/>
          <w:szCs w:val="21"/>
        </w:rPr>
        <w:t xml:space="preserve"> </w:t>
      </w:r>
      <w:r>
        <w:rPr>
          <w:rFonts w:ascii="Calibri" w:eastAsia="Calibri" w:hAnsi="Calibri" w:cs="Calibri"/>
          <w:spacing w:val="-1"/>
          <w:sz w:val="21"/>
          <w:szCs w:val="21"/>
        </w:rPr>
        <w:t>of</w:t>
      </w:r>
      <w:r>
        <w:rPr>
          <w:rFonts w:ascii="Calibri" w:eastAsia="Calibri" w:hAnsi="Calibri" w:cs="Calibri"/>
          <w:sz w:val="21"/>
          <w:szCs w:val="21"/>
        </w:rPr>
        <w:t xml:space="preserve"> </w:t>
      </w:r>
      <w:r>
        <w:rPr>
          <w:rFonts w:ascii="Calibri" w:eastAsia="Calibri" w:hAnsi="Calibri" w:cs="Calibri"/>
          <w:spacing w:val="-1"/>
          <w:sz w:val="21"/>
          <w:szCs w:val="21"/>
        </w:rPr>
        <w:t>observation</w:t>
      </w:r>
      <w:r>
        <w:rPr>
          <w:rFonts w:ascii="Calibri" w:eastAsia="Calibri" w:hAnsi="Calibri" w:cs="Calibri"/>
          <w:sz w:val="21"/>
          <w:szCs w:val="21"/>
        </w:rPr>
        <w:t xml:space="preserve"> </w:t>
      </w:r>
      <w:r>
        <w:rPr>
          <w:rFonts w:ascii="Calibri" w:eastAsia="Calibri" w:hAnsi="Calibri" w:cs="Calibri"/>
          <w:spacing w:val="-1"/>
          <w:sz w:val="21"/>
          <w:szCs w:val="21"/>
        </w:rPr>
        <w:t>and</w:t>
      </w:r>
      <w:r>
        <w:rPr>
          <w:rFonts w:ascii="Calibri" w:eastAsia="Calibri" w:hAnsi="Calibri" w:cs="Calibri"/>
          <w:spacing w:val="39"/>
          <w:sz w:val="21"/>
          <w:szCs w:val="21"/>
        </w:rPr>
        <w:t xml:space="preserve"> </w:t>
      </w:r>
      <w:r>
        <w:rPr>
          <w:rFonts w:ascii="Calibri" w:eastAsia="Calibri" w:hAnsi="Calibri" w:cs="Calibri"/>
          <w:spacing w:val="-1"/>
          <w:sz w:val="21"/>
          <w:szCs w:val="21"/>
        </w:rPr>
        <w:t>formative</w:t>
      </w:r>
      <w:r>
        <w:rPr>
          <w:rFonts w:ascii="Calibri" w:eastAsia="Calibri" w:hAnsi="Calibri" w:cs="Calibri"/>
          <w:spacing w:val="-2"/>
          <w:sz w:val="21"/>
          <w:szCs w:val="21"/>
        </w:rPr>
        <w:t xml:space="preserve"> </w:t>
      </w:r>
      <w:r>
        <w:rPr>
          <w:rFonts w:ascii="Calibri" w:eastAsia="Calibri" w:hAnsi="Calibri" w:cs="Calibri"/>
          <w:spacing w:val="-1"/>
          <w:sz w:val="21"/>
          <w:szCs w:val="21"/>
        </w:rPr>
        <w:t>assessment</w:t>
      </w:r>
      <w:r>
        <w:rPr>
          <w:rFonts w:ascii="Calibri" w:eastAsia="Calibri" w:hAnsi="Calibri" w:cs="Calibri"/>
          <w:spacing w:val="-2"/>
          <w:sz w:val="21"/>
          <w:szCs w:val="21"/>
        </w:rPr>
        <w:t xml:space="preserve"> </w:t>
      </w:r>
      <w:r>
        <w:rPr>
          <w:rFonts w:ascii="Calibri" w:eastAsia="Calibri" w:hAnsi="Calibri" w:cs="Calibri"/>
          <w:spacing w:val="-1"/>
          <w:sz w:val="21"/>
          <w:szCs w:val="21"/>
        </w:rPr>
        <w:t>which</w:t>
      </w:r>
      <w:r>
        <w:rPr>
          <w:rFonts w:ascii="Calibri" w:eastAsia="Calibri" w:hAnsi="Calibri" w:cs="Calibri"/>
          <w:spacing w:val="-3"/>
          <w:sz w:val="21"/>
          <w:szCs w:val="21"/>
        </w:rPr>
        <w:t xml:space="preserve"> </w:t>
      </w:r>
      <w:r>
        <w:rPr>
          <w:rFonts w:ascii="Calibri" w:eastAsia="Calibri" w:hAnsi="Calibri" w:cs="Calibri"/>
          <w:spacing w:val="-1"/>
          <w:sz w:val="21"/>
          <w:szCs w:val="21"/>
        </w:rPr>
        <w:t>informs</w:t>
      </w:r>
      <w:r>
        <w:rPr>
          <w:rFonts w:ascii="Calibri" w:eastAsia="Calibri" w:hAnsi="Calibri" w:cs="Calibri"/>
          <w:sz w:val="21"/>
          <w:szCs w:val="21"/>
        </w:rPr>
        <w:t xml:space="preserve"> each</w:t>
      </w:r>
      <w:r>
        <w:rPr>
          <w:rFonts w:ascii="Calibri" w:eastAsia="Calibri" w:hAnsi="Calibri" w:cs="Calibri"/>
          <w:spacing w:val="-4"/>
          <w:sz w:val="21"/>
          <w:szCs w:val="21"/>
        </w:rPr>
        <w:t xml:space="preserve"> </w:t>
      </w:r>
      <w:r>
        <w:rPr>
          <w:rFonts w:ascii="Calibri" w:eastAsia="Calibri" w:hAnsi="Calibri" w:cs="Calibri"/>
          <w:spacing w:val="-1"/>
          <w:sz w:val="21"/>
          <w:szCs w:val="21"/>
        </w:rPr>
        <w:t>child’s</w:t>
      </w:r>
      <w:r>
        <w:rPr>
          <w:rFonts w:ascii="Calibri" w:eastAsia="Calibri" w:hAnsi="Calibri" w:cs="Calibri"/>
          <w:spacing w:val="-2"/>
          <w:sz w:val="21"/>
          <w:szCs w:val="21"/>
        </w:rPr>
        <w:t xml:space="preserve"> </w:t>
      </w:r>
      <w:r>
        <w:rPr>
          <w:rFonts w:ascii="Calibri" w:eastAsia="Calibri" w:hAnsi="Calibri" w:cs="Calibri"/>
          <w:spacing w:val="-1"/>
          <w:sz w:val="21"/>
          <w:szCs w:val="21"/>
        </w:rPr>
        <w:t>next</w:t>
      </w:r>
      <w:r>
        <w:rPr>
          <w:rFonts w:ascii="Calibri" w:eastAsia="Calibri" w:hAnsi="Calibri" w:cs="Calibri"/>
          <w:spacing w:val="1"/>
          <w:sz w:val="21"/>
          <w:szCs w:val="21"/>
        </w:rPr>
        <w:t xml:space="preserve"> </w:t>
      </w:r>
      <w:r>
        <w:rPr>
          <w:rFonts w:ascii="Calibri" w:eastAsia="Calibri" w:hAnsi="Calibri" w:cs="Calibri"/>
          <w:spacing w:val="-2"/>
          <w:sz w:val="21"/>
          <w:szCs w:val="21"/>
        </w:rPr>
        <w:t>steps,</w:t>
      </w:r>
      <w:r>
        <w:rPr>
          <w:rFonts w:ascii="Calibri" w:eastAsia="Calibri" w:hAnsi="Calibri" w:cs="Calibri"/>
          <w:spacing w:val="41"/>
          <w:sz w:val="21"/>
          <w:szCs w:val="21"/>
        </w:rPr>
        <w:t xml:space="preserve"> </w:t>
      </w:r>
      <w:r>
        <w:rPr>
          <w:rFonts w:ascii="Calibri" w:eastAsia="Calibri" w:hAnsi="Calibri" w:cs="Calibri"/>
          <w:spacing w:val="-1"/>
          <w:sz w:val="21"/>
          <w:szCs w:val="21"/>
        </w:rPr>
        <w:t>summative</w:t>
      </w:r>
      <w:r>
        <w:rPr>
          <w:rFonts w:ascii="Calibri" w:eastAsia="Calibri" w:hAnsi="Calibri" w:cs="Calibri"/>
          <w:sz w:val="21"/>
          <w:szCs w:val="21"/>
        </w:rPr>
        <w:t xml:space="preserve"> </w:t>
      </w:r>
      <w:r>
        <w:rPr>
          <w:rFonts w:ascii="Calibri" w:eastAsia="Calibri" w:hAnsi="Calibri" w:cs="Calibri"/>
          <w:spacing w:val="-1"/>
          <w:sz w:val="21"/>
          <w:szCs w:val="21"/>
        </w:rPr>
        <w:t>assessments</w:t>
      </w:r>
      <w:r>
        <w:rPr>
          <w:rFonts w:ascii="Calibri" w:eastAsia="Calibri" w:hAnsi="Calibri" w:cs="Calibri"/>
          <w:spacing w:val="1"/>
          <w:sz w:val="21"/>
          <w:szCs w:val="21"/>
        </w:rPr>
        <w:t xml:space="preserve"> </w:t>
      </w:r>
      <w:r>
        <w:rPr>
          <w:rFonts w:ascii="Calibri" w:eastAsia="Calibri" w:hAnsi="Calibri" w:cs="Calibri"/>
          <w:spacing w:val="-1"/>
          <w:sz w:val="21"/>
          <w:szCs w:val="21"/>
        </w:rPr>
        <w:t>are</w:t>
      </w:r>
      <w:r>
        <w:rPr>
          <w:rFonts w:ascii="Calibri" w:eastAsia="Calibri" w:hAnsi="Calibri" w:cs="Calibri"/>
          <w:spacing w:val="-2"/>
          <w:sz w:val="21"/>
          <w:szCs w:val="21"/>
        </w:rPr>
        <w:t xml:space="preserve"> </w:t>
      </w:r>
      <w:r>
        <w:rPr>
          <w:rFonts w:ascii="Calibri" w:eastAsia="Calibri" w:hAnsi="Calibri" w:cs="Calibri"/>
          <w:spacing w:val="-1"/>
          <w:sz w:val="21"/>
          <w:szCs w:val="21"/>
        </w:rPr>
        <w:t>carried</w:t>
      </w:r>
      <w:r>
        <w:rPr>
          <w:rFonts w:ascii="Calibri" w:eastAsia="Calibri" w:hAnsi="Calibri" w:cs="Calibri"/>
          <w:spacing w:val="-3"/>
          <w:sz w:val="21"/>
          <w:szCs w:val="21"/>
        </w:rPr>
        <w:t xml:space="preserve"> </w:t>
      </w:r>
      <w:r>
        <w:rPr>
          <w:rFonts w:ascii="Calibri" w:eastAsia="Calibri" w:hAnsi="Calibri" w:cs="Calibri"/>
          <w:spacing w:val="-1"/>
          <w:sz w:val="21"/>
          <w:szCs w:val="21"/>
        </w:rPr>
        <w:t>out for</w:t>
      </w:r>
      <w:r>
        <w:rPr>
          <w:rFonts w:ascii="Calibri" w:eastAsia="Calibri" w:hAnsi="Calibri" w:cs="Calibri"/>
          <w:sz w:val="21"/>
          <w:szCs w:val="21"/>
        </w:rPr>
        <w:t xml:space="preserve"> </w:t>
      </w:r>
      <w:r>
        <w:rPr>
          <w:rFonts w:ascii="Calibri" w:eastAsia="Calibri" w:hAnsi="Calibri" w:cs="Calibri"/>
          <w:spacing w:val="-1"/>
          <w:sz w:val="21"/>
          <w:szCs w:val="21"/>
        </w:rPr>
        <w:t>phonic</w:t>
      </w:r>
      <w:r>
        <w:rPr>
          <w:rFonts w:ascii="Calibri" w:eastAsia="Calibri" w:hAnsi="Calibri" w:cs="Calibri"/>
          <w:spacing w:val="30"/>
          <w:sz w:val="21"/>
          <w:szCs w:val="21"/>
        </w:rPr>
        <w:t xml:space="preserve"> </w:t>
      </w:r>
      <w:r>
        <w:rPr>
          <w:rFonts w:ascii="Calibri" w:eastAsia="Calibri" w:hAnsi="Calibri" w:cs="Calibri"/>
          <w:spacing w:val="-1"/>
          <w:sz w:val="21"/>
          <w:szCs w:val="21"/>
        </w:rPr>
        <w:t>development</w:t>
      </w:r>
      <w:r w:rsidR="00D6247D">
        <w:rPr>
          <w:rFonts w:ascii="Calibri" w:eastAsia="Calibri" w:hAnsi="Calibri" w:cs="Calibri"/>
          <w:spacing w:val="-1"/>
          <w:sz w:val="21"/>
          <w:szCs w:val="21"/>
        </w:rPr>
        <w:t xml:space="preserve"> </w:t>
      </w:r>
      <w:r>
        <w:rPr>
          <w:rFonts w:ascii="Calibri" w:eastAsia="Calibri" w:hAnsi="Calibri" w:cs="Calibri"/>
          <w:sz w:val="21"/>
          <w:szCs w:val="21"/>
        </w:rPr>
        <w:t>and</w:t>
      </w:r>
      <w:r>
        <w:rPr>
          <w:rFonts w:ascii="Calibri" w:eastAsia="Calibri" w:hAnsi="Calibri" w:cs="Calibri"/>
          <w:spacing w:val="-1"/>
          <w:sz w:val="21"/>
          <w:szCs w:val="21"/>
        </w:rPr>
        <w:t xml:space="preserve"> </w:t>
      </w:r>
      <w:r>
        <w:rPr>
          <w:rFonts w:ascii="Calibri" w:eastAsia="Calibri" w:hAnsi="Calibri" w:cs="Calibri"/>
          <w:spacing w:val="-2"/>
          <w:sz w:val="21"/>
          <w:szCs w:val="21"/>
        </w:rPr>
        <w:t>an</w:t>
      </w:r>
      <w:r>
        <w:rPr>
          <w:rFonts w:ascii="Calibri" w:eastAsia="Calibri" w:hAnsi="Calibri" w:cs="Calibri"/>
          <w:spacing w:val="29"/>
          <w:sz w:val="21"/>
          <w:szCs w:val="21"/>
        </w:rPr>
        <w:t xml:space="preserve"> </w:t>
      </w:r>
      <w:r>
        <w:rPr>
          <w:rFonts w:ascii="Calibri" w:eastAsia="Calibri" w:hAnsi="Calibri" w:cs="Calibri"/>
          <w:spacing w:val="-1"/>
          <w:sz w:val="21"/>
          <w:szCs w:val="21"/>
        </w:rPr>
        <w:t>assessment</w:t>
      </w:r>
      <w:r>
        <w:rPr>
          <w:rFonts w:ascii="Calibri" w:eastAsia="Calibri" w:hAnsi="Calibri" w:cs="Calibri"/>
          <w:spacing w:val="1"/>
          <w:sz w:val="21"/>
          <w:szCs w:val="21"/>
        </w:rPr>
        <w:t xml:space="preserve"> </w:t>
      </w:r>
      <w:r>
        <w:rPr>
          <w:rFonts w:ascii="Calibri" w:eastAsia="Calibri" w:hAnsi="Calibri" w:cs="Calibri"/>
          <w:sz w:val="21"/>
          <w:szCs w:val="21"/>
        </w:rPr>
        <w:t>of</w:t>
      </w:r>
      <w:r>
        <w:rPr>
          <w:rFonts w:ascii="Calibri" w:eastAsia="Calibri" w:hAnsi="Calibri" w:cs="Calibri"/>
          <w:spacing w:val="-3"/>
          <w:sz w:val="21"/>
          <w:szCs w:val="21"/>
        </w:rPr>
        <w:t xml:space="preserve"> </w:t>
      </w:r>
      <w:r>
        <w:rPr>
          <w:rFonts w:ascii="Calibri" w:eastAsia="Calibri" w:hAnsi="Calibri" w:cs="Calibri"/>
          <w:sz w:val="21"/>
          <w:szCs w:val="21"/>
        </w:rPr>
        <w:t>each</w:t>
      </w:r>
      <w:r>
        <w:rPr>
          <w:rFonts w:ascii="Calibri" w:eastAsia="Calibri" w:hAnsi="Calibri" w:cs="Calibri"/>
          <w:spacing w:val="-1"/>
          <w:sz w:val="21"/>
          <w:szCs w:val="21"/>
        </w:rPr>
        <w:t xml:space="preserve"> child’s</w:t>
      </w:r>
      <w:r>
        <w:rPr>
          <w:rFonts w:ascii="Calibri" w:eastAsia="Calibri" w:hAnsi="Calibri" w:cs="Calibri"/>
          <w:spacing w:val="-2"/>
          <w:sz w:val="21"/>
          <w:szCs w:val="21"/>
        </w:rPr>
        <w:t xml:space="preserve"> stage</w:t>
      </w:r>
      <w:r>
        <w:rPr>
          <w:rFonts w:ascii="Calibri" w:eastAsia="Calibri" w:hAnsi="Calibri" w:cs="Calibri"/>
          <w:sz w:val="21"/>
          <w:szCs w:val="21"/>
        </w:rPr>
        <w:t xml:space="preserve"> </w:t>
      </w:r>
      <w:r>
        <w:rPr>
          <w:rFonts w:ascii="Calibri" w:eastAsia="Calibri" w:hAnsi="Calibri" w:cs="Calibri"/>
          <w:spacing w:val="-1"/>
          <w:sz w:val="21"/>
          <w:szCs w:val="21"/>
        </w:rPr>
        <w:t>of</w:t>
      </w:r>
      <w:r>
        <w:rPr>
          <w:rFonts w:ascii="Calibri" w:eastAsia="Calibri" w:hAnsi="Calibri" w:cs="Calibri"/>
          <w:sz w:val="21"/>
          <w:szCs w:val="21"/>
        </w:rPr>
        <w:t xml:space="preserve"> </w:t>
      </w:r>
      <w:r>
        <w:rPr>
          <w:rFonts w:ascii="Calibri" w:eastAsia="Calibri" w:hAnsi="Calibri" w:cs="Calibri"/>
          <w:spacing w:val="-1"/>
          <w:sz w:val="21"/>
          <w:szCs w:val="21"/>
        </w:rPr>
        <w:t>development for</w:t>
      </w:r>
      <w:r>
        <w:rPr>
          <w:rFonts w:ascii="Calibri" w:eastAsia="Calibri" w:hAnsi="Calibri" w:cs="Calibri"/>
          <w:spacing w:val="-2"/>
          <w:sz w:val="21"/>
          <w:szCs w:val="21"/>
        </w:rPr>
        <w:t xml:space="preserve"> </w:t>
      </w:r>
      <w:r>
        <w:rPr>
          <w:rFonts w:ascii="Calibri" w:eastAsia="Calibri" w:hAnsi="Calibri" w:cs="Calibri"/>
          <w:spacing w:val="-1"/>
          <w:sz w:val="21"/>
          <w:szCs w:val="21"/>
        </w:rPr>
        <w:t>each</w:t>
      </w:r>
      <w:r>
        <w:rPr>
          <w:rFonts w:ascii="Calibri" w:eastAsia="Calibri" w:hAnsi="Calibri" w:cs="Calibri"/>
          <w:sz w:val="21"/>
          <w:szCs w:val="21"/>
        </w:rPr>
        <w:t xml:space="preserve"> </w:t>
      </w:r>
      <w:r>
        <w:rPr>
          <w:rFonts w:ascii="Calibri" w:eastAsia="Calibri" w:hAnsi="Calibri" w:cs="Calibri"/>
          <w:spacing w:val="-1"/>
          <w:sz w:val="21"/>
          <w:szCs w:val="21"/>
        </w:rPr>
        <w:t>of</w:t>
      </w:r>
      <w:r>
        <w:rPr>
          <w:rFonts w:ascii="Calibri" w:eastAsia="Calibri" w:hAnsi="Calibri" w:cs="Calibri"/>
          <w:spacing w:val="29"/>
          <w:sz w:val="21"/>
          <w:szCs w:val="21"/>
        </w:rPr>
        <w:t xml:space="preserve"> </w:t>
      </w:r>
      <w:r>
        <w:rPr>
          <w:rFonts w:ascii="Calibri" w:eastAsia="Calibri" w:hAnsi="Calibri" w:cs="Calibri"/>
          <w:sz w:val="21"/>
          <w:szCs w:val="21"/>
        </w:rPr>
        <w:t>the</w:t>
      </w:r>
      <w:r>
        <w:rPr>
          <w:rFonts w:ascii="Calibri" w:eastAsia="Calibri" w:hAnsi="Calibri" w:cs="Calibri"/>
          <w:spacing w:val="-1"/>
          <w:sz w:val="21"/>
          <w:szCs w:val="21"/>
        </w:rPr>
        <w:t xml:space="preserve"> </w:t>
      </w:r>
      <w:r>
        <w:rPr>
          <w:rFonts w:ascii="Calibri" w:eastAsia="Calibri" w:hAnsi="Calibri" w:cs="Calibri"/>
          <w:sz w:val="21"/>
          <w:szCs w:val="21"/>
        </w:rPr>
        <w:t xml:space="preserve">7 </w:t>
      </w:r>
      <w:r>
        <w:rPr>
          <w:rFonts w:ascii="Calibri" w:eastAsia="Calibri" w:hAnsi="Calibri" w:cs="Calibri"/>
          <w:spacing w:val="-1"/>
          <w:sz w:val="21"/>
          <w:szCs w:val="21"/>
        </w:rPr>
        <w:t xml:space="preserve">areas </w:t>
      </w:r>
      <w:r>
        <w:rPr>
          <w:rFonts w:ascii="Calibri" w:eastAsia="Calibri" w:hAnsi="Calibri" w:cs="Calibri"/>
          <w:spacing w:val="-2"/>
          <w:sz w:val="21"/>
          <w:szCs w:val="21"/>
        </w:rPr>
        <w:t>of</w:t>
      </w:r>
      <w:r>
        <w:rPr>
          <w:rFonts w:ascii="Calibri" w:eastAsia="Calibri" w:hAnsi="Calibri" w:cs="Calibri"/>
          <w:sz w:val="21"/>
          <w:szCs w:val="21"/>
        </w:rPr>
        <w:t xml:space="preserve"> </w:t>
      </w:r>
      <w:r>
        <w:rPr>
          <w:rFonts w:ascii="Calibri" w:eastAsia="Calibri" w:hAnsi="Calibri" w:cs="Calibri"/>
          <w:spacing w:val="-1"/>
          <w:sz w:val="21"/>
          <w:szCs w:val="21"/>
        </w:rPr>
        <w:t>learning.</w:t>
      </w:r>
      <w:r>
        <w:rPr>
          <w:rFonts w:ascii="Calibri" w:eastAsia="Calibri" w:hAnsi="Calibri" w:cs="Calibri"/>
          <w:sz w:val="21"/>
          <w:szCs w:val="21"/>
        </w:rPr>
        <w:t xml:space="preserve"> </w:t>
      </w:r>
      <w:r>
        <w:rPr>
          <w:rFonts w:ascii="Calibri" w:eastAsia="Calibri" w:hAnsi="Calibri" w:cs="Calibri"/>
          <w:spacing w:val="-2"/>
          <w:sz w:val="21"/>
          <w:szCs w:val="21"/>
        </w:rPr>
        <w:t>These</w:t>
      </w:r>
      <w:r>
        <w:rPr>
          <w:rFonts w:ascii="Calibri" w:eastAsia="Calibri" w:hAnsi="Calibri" w:cs="Calibri"/>
          <w:sz w:val="21"/>
          <w:szCs w:val="21"/>
        </w:rPr>
        <w:t xml:space="preserve"> </w:t>
      </w:r>
      <w:r>
        <w:rPr>
          <w:rFonts w:ascii="Calibri" w:eastAsia="Calibri" w:hAnsi="Calibri" w:cs="Calibri"/>
          <w:spacing w:val="-1"/>
          <w:sz w:val="21"/>
          <w:szCs w:val="21"/>
        </w:rPr>
        <w:t>take</w:t>
      </w:r>
      <w:r>
        <w:rPr>
          <w:rFonts w:ascii="Calibri" w:eastAsia="Calibri" w:hAnsi="Calibri" w:cs="Calibri"/>
          <w:sz w:val="21"/>
          <w:szCs w:val="21"/>
        </w:rPr>
        <w:t xml:space="preserve"> </w:t>
      </w:r>
      <w:r>
        <w:rPr>
          <w:rFonts w:ascii="Calibri" w:eastAsia="Calibri" w:hAnsi="Calibri" w:cs="Calibri"/>
          <w:spacing w:val="-2"/>
          <w:sz w:val="21"/>
          <w:szCs w:val="21"/>
        </w:rPr>
        <w:t>place</w:t>
      </w:r>
      <w:r>
        <w:rPr>
          <w:rFonts w:ascii="Calibri" w:eastAsia="Calibri" w:hAnsi="Calibri" w:cs="Calibri"/>
          <w:spacing w:val="-1"/>
          <w:sz w:val="21"/>
          <w:szCs w:val="21"/>
        </w:rPr>
        <w:t xml:space="preserve"> termly</w:t>
      </w:r>
      <w:r>
        <w:rPr>
          <w:rFonts w:ascii="Calibri" w:eastAsia="Calibri" w:hAnsi="Calibri" w:cs="Calibri"/>
          <w:sz w:val="21"/>
          <w:szCs w:val="21"/>
        </w:rPr>
        <w:t xml:space="preserve"> </w:t>
      </w:r>
      <w:r>
        <w:rPr>
          <w:rFonts w:ascii="Calibri" w:eastAsia="Calibri" w:hAnsi="Calibri" w:cs="Calibri"/>
          <w:spacing w:val="-1"/>
          <w:sz w:val="21"/>
          <w:szCs w:val="21"/>
        </w:rPr>
        <w:t>and</w:t>
      </w:r>
      <w:r>
        <w:rPr>
          <w:rFonts w:ascii="Calibri" w:eastAsia="Calibri" w:hAnsi="Calibri" w:cs="Calibri"/>
          <w:spacing w:val="-3"/>
          <w:sz w:val="21"/>
          <w:szCs w:val="21"/>
        </w:rPr>
        <w:t xml:space="preserve"> </w:t>
      </w:r>
      <w:r>
        <w:rPr>
          <w:rFonts w:ascii="Calibri" w:eastAsia="Calibri" w:hAnsi="Calibri" w:cs="Calibri"/>
          <w:spacing w:val="-1"/>
          <w:sz w:val="21"/>
          <w:szCs w:val="21"/>
        </w:rPr>
        <w:t>informs</w:t>
      </w:r>
      <w:r>
        <w:rPr>
          <w:rFonts w:ascii="Calibri" w:eastAsia="Calibri" w:hAnsi="Calibri" w:cs="Calibri"/>
          <w:spacing w:val="39"/>
          <w:sz w:val="21"/>
          <w:szCs w:val="21"/>
        </w:rPr>
        <w:t xml:space="preserve"> </w:t>
      </w:r>
      <w:r>
        <w:rPr>
          <w:rFonts w:ascii="Calibri" w:eastAsia="Calibri" w:hAnsi="Calibri" w:cs="Calibri"/>
          <w:spacing w:val="-1"/>
          <w:sz w:val="21"/>
          <w:szCs w:val="21"/>
        </w:rPr>
        <w:t>planning</w:t>
      </w:r>
      <w:r>
        <w:rPr>
          <w:rFonts w:ascii="Calibri" w:eastAsia="Calibri" w:hAnsi="Calibri" w:cs="Calibri"/>
          <w:spacing w:val="-2"/>
          <w:sz w:val="21"/>
          <w:szCs w:val="21"/>
        </w:rPr>
        <w:t xml:space="preserve"> </w:t>
      </w:r>
      <w:r>
        <w:rPr>
          <w:rFonts w:ascii="Calibri" w:eastAsia="Calibri" w:hAnsi="Calibri" w:cs="Calibri"/>
          <w:spacing w:val="-1"/>
          <w:sz w:val="21"/>
          <w:szCs w:val="21"/>
        </w:rPr>
        <w:t>of</w:t>
      </w:r>
      <w:r>
        <w:rPr>
          <w:rFonts w:ascii="Calibri" w:eastAsia="Calibri" w:hAnsi="Calibri" w:cs="Calibri"/>
          <w:sz w:val="21"/>
          <w:szCs w:val="21"/>
        </w:rPr>
        <w:t xml:space="preserve"> </w:t>
      </w:r>
      <w:r>
        <w:rPr>
          <w:rFonts w:ascii="Calibri" w:eastAsia="Calibri" w:hAnsi="Calibri" w:cs="Calibri"/>
          <w:spacing w:val="-2"/>
          <w:sz w:val="21"/>
          <w:szCs w:val="21"/>
        </w:rPr>
        <w:t>subsequent</w:t>
      </w:r>
      <w:r>
        <w:rPr>
          <w:rFonts w:ascii="Calibri" w:eastAsia="Calibri" w:hAnsi="Calibri" w:cs="Calibri"/>
          <w:spacing w:val="-1"/>
          <w:sz w:val="21"/>
          <w:szCs w:val="21"/>
        </w:rPr>
        <w:t xml:space="preserve"> teaching</w:t>
      </w:r>
      <w:r>
        <w:rPr>
          <w:rFonts w:ascii="Calibri" w:eastAsia="Calibri" w:hAnsi="Calibri" w:cs="Calibri"/>
          <w:spacing w:val="-2"/>
          <w:sz w:val="21"/>
          <w:szCs w:val="21"/>
        </w:rPr>
        <w:t xml:space="preserve"> </w:t>
      </w:r>
      <w:r>
        <w:rPr>
          <w:rFonts w:ascii="Calibri" w:eastAsia="Calibri" w:hAnsi="Calibri" w:cs="Calibri"/>
          <w:sz w:val="21"/>
          <w:szCs w:val="21"/>
        </w:rPr>
        <w:t>and</w:t>
      </w:r>
      <w:r>
        <w:rPr>
          <w:rFonts w:ascii="Calibri" w:eastAsia="Calibri" w:hAnsi="Calibri" w:cs="Calibri"/>
          <w:spacing w:val="-1"/>
          <w:sz w:val="21"/>
          <w:szCs w:val="21"/>
        </w:rPr>
        <w:t xml:space="preserve"> learning.</w:t>
      </w:r>
    </w:p>
    <w:p w14:paraId="57BF5AE1" w14:textId="77777777" w:rsidR="00D10FEF" w:rsidRDefault="00D10FEF">
      <w:pPr>
        <w:rPr>
          <w:rFonts w:ascii="Calibri" w:eastAsia="Calibri" w:hAnsi="Calibri" w:cs="Calibri"/>
          <w:sz w:val="28"/>
          <w:szCs w:val="28"/>
        </w:rPr>
      </w:pPr>
    </w:p>
    <w:p w14:paraId="630E5F00" w14:textId="77777777" w:rsidR="00D10FEF" w:rsidRDefault="000848AF">
      <w:pPr>
        <w:spacing w:line="200" w:lineRule="atLeast"/>
        <w:ind w:left="103"/>
        <w:rPr>
          <w:rFonts w:ascii="Calibri" w:eastAsia="Calibri" w:hAnsi="Calibri" w:cs="Calibri"/>
          <w:sz w:val="20"/>
          <w:szCs w:val="20"/>
        </w:rPr>
      </w:pPr>
      <w:r>
        <w:rPr>
          <w:rFonts w:ascii="Calibri" w:eastAsia="Calibri" w:hAnsi="Calibri" w:cs="Calibri"/>
          <w:sz w:val="20"/>
          <w:szCs w:val="20"/>
        </w:rPr>
      </w:r>
      <w:r>
        <w:rPr>
          <w:rFonts w:ascii="Calibri" w:eastAsia="Calibri" w:hAnsi="Calibri" w:cs="Calibri"/>
          <w:sz w:val="20"/>
          <w:szCs w:val="20"/>
        </w:rPr>
        <w:pict w14:anchorId="6D90690A">
          <v:shape id="_x0000_s1295" type="#_x0000_t202" style="width:219.75pt;height:127.5pt;mso-left-percent:-10001;mso-top-percent:-10001;mso-position-horizontal:absolute;mso-position-horizontal-relative:char;mso-position-vertical:absolute;mso-position-vertical-relative:line;mso-left-percent:-10001;mso-top-percent:-10001" fillcolor="#9dc3e6" stroked="f">
            <v:textbox inset="0,0,0,0">
              <w:txbxContent>
                <w:p w14:paraId="127B641B" w14:textId="6CAA60A0" w:rsidR="00341703" w:rsidRPr="00756820" w:rsidRDefault="00341703">
                  <w:pPr>
                    <w:spacing w:before="79" w:line="258" w:lineRule="auto"/>
                    <w:ind w:left="360" w:right="219" w:hanging="3"/>
                    <w:jc w:val="center"/>
                    <w:rPr>
                      <w:rFonts w:ascii="Century Schoolbook" w:eastAsia="Century Schoolbook" w:hAnsi="Century Schoolbook" w:cs="Century Schoolbook"/>
                      <w:sz w:val="28"/>
                      <w:szCs w:val="28"/>
                    </w:rPr>
                  </w:pPr>
                  <w:r w:rsidRPr="00756820">
                    <w:rPr>
                      <w:rFonts w:ascii="Century Schoolbook" w:eastAsia="Century Schoolbook" w:hAnsi="Century Schoolbook" w:cs="Century Schoolbook"/>
                      <w:b/>
                      <w:bCs/>
                      <w:color w:val="FFFFFF"/>
                      <w:sz w:val="28"/>
                      <w:szCs w:val="28"/>
                    </w:rPr>
                    <w:t>“</w:t>
                  </w:r>
                  <w:r w:rsidR="00756820" w:rsidRPr="00756820">
                    <w:rPr>
                      <w:rFonts w:ascii="Century Schoolbook" w:eastAsia="Century Schoolbook" w:hAnsi="Century Schoolbook" w:cs="Century Schoolbook"/>
                      <w:b/>
                      <w:bCs/>
                      <w:color w:val="FFFFFF"/>
                      <w:sz w:val="28"/>
                      <w:szCs w:val="28"/>
                    </w:rPr>
                    <w:t>The goal of early childhood education should be to activate the child’s own natural desire to learn</w:t>
                  </w:r>
                  <w:r w:rsidR="00756820">
                    <w:rPr>
                      <w:rFonts w:ascii="Century Schoolbook" w:eastAsia="Century Schoolbook" w:hAnsi="Century Schoolbook" w:cs="Century Schoolbook"/>
                      <w:b/>
                      <w:bCs/>
                      <w:color w:val="FFFFFF"/>
                      <w:sz w:val="28"/>
                      <w:szCs w:val="28"/>
                    </w:rPr>
                    <w:t>.</w:t>
                  </w:r>
                  <w:r w:rsidR="00756820" w:rsidRPr="00756820">
                    <w:rPr>
                      <w:rFonts w:ascii="Century Schoolbook" w:eastAsia="Century Schoolbook" w:hAnsi="Century Schoolbook" w:cs="Century Schoolbook"/>
                      <w:b/>
                      <w:bCs/>
                      <w:color w:val="FFFFFF"/>
                      <w:sz w:val="28"/>
                      <w:szCs w:val="28"/>
                    </w:rPr>
                    <w:t>” Maria Montessori.</w:t>
                  </w:r>
                </w:p>
              </w:txbxContent>
            </v:textbox>
          </v:shape>
        </w:pict>
      </w:r>
    </w:p>
    <w:p w14:paraId="395F671B" w14:textId="77777777" w:rsidR="00D10FEF" w:rsidRDefault="00475F5D">
      <w:pPr>
        <w:pStyle w:val="Heading1"/>
        <w:spacing w:before="223"/>
        <w:ind w:left="287"/>
        <w:rPr>
          <w:b w:val="0"/>
          <w:bCs w:val="0"/>
        </w:rPr>
      </w:pPr>
      <w:r>
        <w:rPr>
          <w:color w:val="44536A"/>
          <w:spacing w:val="-1"/>
        </w:rPr>
        <w:t>The</w:t>
      </w:r>
      <w:r>
        <w:rPr>
          <w:color w:val="44536A"/>
          <w:spacing w:val="-3"/>
        </w:rPr>
        <w:t xml:space="preserve"> </w:t>
      </w:r>
      <w:r>
        <w:rPr>
          <w:color w:val="44536A"/>
        </w:rPr>
        <w:t>role</w:t>
      </w:r>
      <w:r>
        <w:rPr>
          <w:color w:val="44536A"/>
          <w:spacing w:val="-5"/>
        </w:rPr>
        <w:t xml:space="preserve"> </w:t>
      </w:r>
      <w:r>
        <w:rPr>
          <w:color w:val="44536A"/>
        </w:rPr>
        <w:t>of</w:t>
      </w:r>
      <w:r>
        <w:rPr>
          <w:color w:val="44536A"/>
          <w:spacing w:val="-1"/>
        </w:rPr>
        <w:t xml:space="preserve"> </w:t>
      </w:r>
      <w:r>
        <w:rPr>
          <w:color w:val="44536A"/>
        </w:rPr>
        <w:t>the</w:t>
      </w:r>
      <w:r>
        <w:rPr>
          <w:color w:val="44536A"/>
          <w:spacing w:val="-2"/>
        </w:rPr>
        <w:t xml:space="preserve"> </w:t>
      </w:r>
      <w:r>
        <w:rPr>
          <w:color w:val="44536A"/>
          <w:spacing w:val="-1"/>
        </w:rPr>
        <w:t>adult</w:t>
      </w:r>
    </w:p>
    <w:p w14:paraId="1C034410" w14:textId="77777777" w:rsidR="00D10FEF" w:rsidRDefault="00475F5D">
      <w:pPr>
        <w:pStyle w:val="BodyText"/>
        <w:spacing w:before="119"/>
        <w:ind w:left="287"/>
      </w:pPr>
      <w:r>
        <w:rPr>
          <w:spacing w:val="-1"/>
        </w:rPr>
        <w:t>Research</w:t>
      </w:r>
      <w:r>
        <w:t xml:space="preserve"> </w:t>
      </w:r>
      <w:r>
        <w:rPr>
          <w:spacing w:val="-1"/>
        </w:rPr>
        <w:t>shows</w:t>
      </w:r>
      <w:r>
        <w:rPr>
          <w:spacing w:val="1"/>
        </w:rPr>
        <w:t xml:space="preserve"> </w:t>
      </w:r>
      <w:r>
        <w:rPr>
          <w:spacing w:val="-1"/>
        </w:rPr>
        <w:t>that</w:t>
      </w:r>
      <w:r>
        <w:t xml:space="preserve"> </w:t>
      </w:r>
      <w:r>
        <w:rPr>
          <w:spacing w:val="-1"/>
        </w:rPr>
        <w:t>progress</w:t>
      </w:r>
      <w:r>
        <w:t xml:space="preserve"> will</w:t>
      </w:r>
      <w:r>
        <w:rPr>
          <w:spacing w:val="-3"/>
        </w:rPr>
        <w:t xml:space="preserve"> </w:t>
      </w:r>
      <w:r>
        <w:rPr>
          <w:spacing w:val="-1"/>
        </w:rPr>
        <w:t>be</w:t>
      </w:r>
      <w:r>
        <w:rPr>
          <w:spacing w:val="22"/>
        </w:rPr>
        <w:t xml:space="preserve"> </w:t>
      </w:r>
      <w:r>
        <w:rPr>
          <w:spacing w:val="-1"/>
        </w:rPr>
        <w:t>significantly</w:t>
      </w:r>
      <w:r>
        <w:rPr>
          <w:spacing w:val="1"/>
        </w:rPr>
        <w:t xml:space="preserve"> </w:t>
      </w:r>
      <w:r>
        <w:rPr>
          <w:spacing w:val="-1"/>
        </w:rPr>
        <w:t>enhanced</w:t>
      </w:r>
      <w:r>
        <w:t xml:space="preserve"> </w:t>
      </w:r>
      <w:r>
        <w:rPr>
          <w:spacing w:val="-1"/>
        </w:rPr>
        <w:t>by</w:t>
      </w:r>
      <w:r>
        <w:rPr>
          <w:spacing w:val="-2"/>
        </w:rPr>
        <w:t xml:space="preserve"> </w:t>
      </w:r>
      <w:r>
        <w:rPr>
          <w:spacing w:val="-1"/>
        </w:rPr>
        <w:t>the</w:t>
      </w:r>
      <w:r>
        <w:t xml:space="preserve"> </w:t>
      </w:r>
      <w:r>
        <w:rPr>
          <w:spacing w:val="-1"/>
        </w:rPr>
        <w:t>effective</w:t>
      </w:r>
      <w:r>
        <w:t xml:space="preserve"> </w:t>
      </w:r>
      <w:r>
        <w:rPr>
          <w:spacing w:val="-1"/>
        </w:rPr>
        <w:t>support</w:t>
      </w:r>
      <w:r>
        <w:rPr>
          <w:spacing w:val="33"/>
        </w:rPr>
        <w:t xml:space="preserve"> </w:t>
      </w:r>
      <w:r>
        <w:rPr>
          <w:spacing w:val="-1"/>
        </w:rPr>
        <w:t xml:space="preserve">and </w:t>
      </w:r>
      <w:r>
        <w:t>role</w:t>
      </w:r>
      <w:r>
        <w:rPr>
          <w:spacing w:val="-2"/>
        </w:rPr>
        <w:t xml:space="preserve"> </w:t>
      </w:r>
      <w:r>
        <w:rPr>
          <w:spacing w:val="-1"/>
        </w:rPr>
        <w:t>models</w:t>
      </w:r>
      <w:r>
        <w:rPr>
          <w:spacing w:val="-2"/>
        </w:rPr>
        <w:t xml:space="preserve"> </w:t>
      </w:r>
      <w:r>
        <w:t xml:space="preserve">of </w:t>
      </w:r>
      <w:r>
        <w:rPr>
          <w:spacing w:val="-1"/>
        </w:rPr>
        <w:t>adults</w:t>
      </w:r>
      <w:r>
        <w:rPr>
          <w:spacing w:val="-5"/>
        </w:rPr>
        <w:t xml:space="preserve"> </w:t>
      </w:r>
      <w:r>
        <w:t>within</w:t>
      </w:r>
      <w:r>
        <w:rPr>
          <w:spacing w:val="-2"/>
        </w:rPr>
        <w:t xml:space="preserve"> </w:t>
      </w:r>
      <w:r>
        <w:t xml:space="preserve">a </w:t>
      </w:r>
      <w:r>
        <w:rPr>
          <w:spacing w:val="-1"/>
        </w:rPr>
        <w:t>high-quality</w:t>
      </w:r>
      <w:r>
        <w:rPr>
          <w:spacing w:val="35"/>
        </w:rPr>
        <w:t xml:space="preserve"> </w:t>
      </w:r>
      <w:r>
        <w:rPr>
          <w:spacing w:val="-1"/>
        </w:rPr>
        <w:t>learning environment.</w:t>
      </w:r>
    </w:p>
    <w:p w14:paraId="4456D7B4" w14:textId="214BDD89" w:rsidR="00D10FEF" w:rsidRDefault="00475F5D">
      <w:pPr>
        <w:pStyle w:val="BodyText"/>
        <w:spacing w:before="120" w:line="258" w:lineRule="auto"/>
        <w:ind w:left="287" w:right="185"/>
      </w:pPr>
      <w:r>
        <w:t xml:space="preserve">At </w:t>
      </w:r>
      <w:r w:rsidR="00756820">
        <w:rPr>
          <w:spacing w:val="-1"/>
        </w:rPr>
        <w:t>Rivington,</w:t>
      </w:r>
      <w:r>
        <w:t xml:space="preserve"> </w:t>
      </w:r>
      <w:r>
        <w:rPr>
          <w:spacing w:val="-2"/>
        </w:rPr>
        <w:t>the</w:t>
      </w:r>
      <w:r>
        <w:t xml:space="preserve"> </w:t>
      </w:r>
      <w:r>
        <w:rPr>
          <w:spacing w:val="-1"/>
        </w:rPr>
        <w:t>role</w:t>
      </w:r>
      <w:r>
        <w:rPr>
          <w:spacing w:val="-2"/>
        </w:rPr>
        <w:t xml:space="preserve"> </w:t>
      </w:r>
      <w:r>
        <w:t xml:space="preserve">of </w:t>
      </w:r>
      <w:r>
        <w:rPr>
          <w:spacing w:val="-1"/>
        </w:rPr>
        <w:t>the</w:t>
      </w:r>
      <w:r>
        <w:rPr>
          <w:spacing w:val="-2"/>
        </w:rPr>
        <w:t xml:space="preserve"> </w:t>
      </w:r>
      <w:r>
        <w:rPr>
          <w:spacing w:val="-1"/>
        </w:rPr>
        <w:t>adult</w:t>
      </w:r>
      <w:r>
        <w:rPr>
          <w:spacing w:val="27"/>
        </w:rPr>
        <w:t xml:space="preserve"> </w:t>
      </w:r>
      <w:r>
        <w:rPr>
          <w:spacing w:val="-1"/>
        </w:rPr>
        <w:t>particularly</w:t>
      </w:r>
      <w:r>
        <w:t xml:space="preserve"> </w:t>
      </w:r>
      <w:r w:rsidR="00756820">
        <w:rPr>
          <w:spacing w:val="-1"/>
        </w:rPr>
        <w:t>during continuous provision is crucial.</w:t>
      </w:r>
    </w:p>
    <w:p w14:paraId="529DEF94" w14:textId="77777777" w:rsidR="00D10FEF" w:rsidRDefault="00475F5D">
      <w:pPr>
        <w:pStyle w:val="BodyText"/>
        <w:spacing w:before="159" w:line="259" w:lineRule="auto"/>
        <w:ind w:left="287" w:right="601"/>
      </w:pPr>
      <w:r>
        <w:rPr>
          <w:spacing w:val="-1"/>
        </w:rPr>
        <w:t xml:space="preserve">Within </w:t>
      </w:r>
      <w:r>
        <w:t>our</w:t>
      </w:r>
      <w:r>
        <w:rPr>
          <w:spacing w:val="-2"/>
        </w:rPr>
        <w:t xml:space="preserve"> </w:t>
      </w:r>
      <w:r>
        <w:rPr>
          <w:spacing w:val="-1"/>
        </w:rPr>
        <w:t>setting</w:t>
      </w:r>
      <w:r>
        <w:t xml:space="preserve"> </w:t>
      </w:r>
      <w:r>
        <w:rPr>
          <w:spacing w:val="-1"/>
        </w:rPr>
        <w:t>interactions</w:t>
      </w:r>
      <w:r>
        <w:t xml:space="preserve"> </w:t>
      </w:r>
      <w:r>
        <w:rPr>
          <w:spacing w:val="-1"/>
        </w:rPr>
        <w:t>between</w:t>
      </w:r>
      <w:r>
        <w:rPr>
          <w:spacing w:val="25"/>
        </w:rPr>
        <w:t xml:space="preserve"> </w:t>
      </w:r>
      <w:r>
        <w:rPr>
          <w:spacing w:val="-1"/>
        </w:rPr>
        <w:t>children and adults will</w:t>
      </w:r>
      <w:r>
        <w:t xml:space="preserve"> </w:t>
      </w:r>
      <w:r>
        <w:rPr>
          <w:spacing w:val="-2"/>
        </w:rPr>
        <w:t>look</w:t>
      </w:r>
      <w:r>
        <w:t xml:space="preserve"> </w:t>
      </w:r>
      <w:r>
        <w:rPr>
          <w:spacing w:val="-1"/>
        </w:rPr>
        <w:t>like</w:t>
      </w:r>
      <w:r>
        <w:rPr>
          <w:spacing w:val="-2"/>
        </w:rPr>
        <w:t xml:space="preserve"> </w:t>
      </w:r>
      <w:r>
        <w:rPr>
          <w:spacing w:val="-1"/>
        </w:rPr>
        <w:t>this:</w:t>
      </w:r>
    </w:p>
    <w:p w14:paraId="0FFCDCC8" w14:textId="77777777" w:rsidR="00D10FEF" w:rsidRDefault="00475F5D">
      <w:pPr>
        <w:pStyle w:val="BodyText"/>
        <w:numPr>
          <w:ilvl w:val="1"/>
          <w:numId w:val="9"/>
        </w:numPr>
        <w:tabs>
          <w:tab w:val="left" w:pos="1061"/>
        </w:tabs>
        <w:spacing w:before="158"/>
      </w:pPr>
      <w:r>
        <w:rPr>
          <w:spacing w:val="-1"/>
        </w:rPr>
        <w:t xml:space="preserve">Tuning </w:t>
      </w:r>
      <w:r>
        <w:t>in to</w:t>
      </w:r>
      <w:r>
        <w:rPr>
          <w:spacing w:val="-1"/>
        </w:rPr>
        <w:t xml:space="preserve"> </w:t>
      </w:r>
      <w:r>
        <w:t>what is</w:t>
      </w:r>
      <w:r>
        <w:rPr>
          <w:spacing w:val="-3"/>
        </w:rPr>
        <w:t xml:space="preserve"> </w:t>
      </w:r>
      <w:r>
        <w:rPr>
          <w:spacing w:val="-2"/>
        </w:rPr>
        <w:t>happening</w:t>
      </w:r>
      <w:r>
        <w:rPr>
          <w:spacing w:val="-1"/>
        </w:rPr>
        <w:t xml:space="preserve"> </w:t>
      </w:r>
      <w:r>
        <w:t>or a</w:t>
      </w:r>
    </w:p>
    <w:p w14:paraId="72AE9A3A" w14:textId="77777777" w:rsidR="00D10FEF" w:rsidRDefault="00475F5D">
      <w:pPr>
        <w:pStyle w:val="BodyText"/>
        <w:spacing w:before="22"/>
        <w:ind w:left="1060"/>
        <w:rPr>
          <w:rFonts w:cs="Calibri"/>
        </w:rPr>
      </w:pPr>
      <w:r>
        <w:rPr>
          <w:rFonts w:cs="Calibri"/>
          <w:spacing w:val="-1"/>
        </w:rPr>
        <w:t>child’s</w:t>
      </w:r>
      <w:r>
        <w:rPr>
          <w:rFonts w:cs="Calibri"/>
        </w:rPr>
        <w:t xml:space="preserve"> </w:t>
      </w:r>
      <w:r>
        <w:rPr>
          <w:rFonts w:cs="Calibri"/>
          <w:spacing w:val="-1"/>
        </w:rPr>
        <w:t>thinking.</w:t>
      </w:r>
    </w:p>
    <w:p w14:paraId="2F5F9E67" w14:textId="77777777" w:rsidR="00D10FEF" w:rsidRDefault="00475F5D">
      <w:pPr>
        <w:pStyle w:val="BodyText"/>
        <w:numPr>
          <w:ilvl w:val="1"/>
          <w:numId w:val="9"/>
        </w:numPr>
        <w:tabs>
          <w:tab w:val="left" w:pos="1061"/>
        </w:tabs>
        <w:spacing w:before="22"/>
      </w:pPr>
      <w:r>
        <w:rPr>
          <w:spacing w:val="-1"/>
        </w:rPr>
        <w:t>Showing</w:t>
      </w:r>
      <w:r>
        <w:rPr>
          <w:spacing w:val="-2"/>
        </w:rPr>
        <w:t xml:space="preserve"> </w:t>
      </w:r>
      <w:r>
        <w:rPr>
          <w:spacing w:val="-1"/>
        </w:rPr>
        <w:t>genuine</w:t>
      </w:r>
      <w:r>
        <w:t xml:space="preserve"> </w:t>
      </w:r>
      <w:r>
        <w:rPr>
          <w:spacing w:val="-1"/>
        </w:rPr>
        <w:t>interest.</w:t>
      </w:r>
    </w:p>
    <w:p w14:paraId="024CAEA9" w14:textId="77777777" w:rsidR="00D10FEF" w:rsidRDefault="00475F5D">
      <w:pPr>
        <w:pStyle w:val="BodyText"/>
        <w:numPr>
          <w:ilvl w:val="1"/>
          <w:numId w:val="9"/>
        </w:numPr>
        <w:tabs>
          <w:tab w:val="left" w:pos="1061"/>
        </w:tabs>
        <w:spacing w:before="22"/>
        <w:rPr>
          <w:rFonts w:cs="Calibri"/>
        </w:rPr>
      </w:pPr>
      <w:r>
        <w:rPr>
          <w:rFonts w:cs="Calibri"/>
          <w:spacing w:val="-1"/>
        </w:rPr>
        <w:t>Respecting children’s</w:t>
      </w:r>
      <w:r>
        <w:rPr>
          <w:rFonts w:cs="Calibri"/>
          <w:spacing w:val="-3"/>
        </w:rPr>
        <w:t xml:space="preserve"> </w:t>
      </w:r>
      <w:r>
        <w:rPr>
          <w:rFonts w:cs="Calibri"/>
        </w:rPr>
        <w:t>own</w:t>
      </w:r>
      <w:r>
        <w:rPr>
          <w:rFonts w:cs="Calibri"/>
          <w:spacing w:val="-2"/>
        </w:rPr>
        <w:t xml:space="preserve"> </w:t>
      </w:r>
      <w:r>
        <w:rPr>
          <w:rFonts w:cs="Calibri"/>
          <w:spacing w:val="-1"/>
        </w:rPr>
        <w:t>decisions</w:t>
      </w:r>
    </w:p>
    <w:p w14:paraId="52D549AF" w14:textId="77777777" w:rsidR="00D10FEF" w:rsidRDefault="00475F5D">
      <w:pPr>
        <w:pStyle w:val="BodyText"/>
        <w:spacing w:before="19"/>
        <w:ind w:left="1060"/>
      </w:pPr>
      <w:r>
        <w:rPr>
          <w:spacing w:val="-1"/>
        </w:rPr>
        <w:t xml:space="preserve">and </w:t>
      </w:r>
      <w:r>
        <w:t>choices.</w:t>
      </w:r>
    </w:p>
    <w:p w14:paraId="5B789292" w14:textId="77777777" w:rsidR="00D10FEF" w:rsidRDefault="00475F5D">
      <w:pPr>
        <w:pStyle w:val="BodyText"/>
        <w:numPr>
          <w:ilvl w:val="1"/>
          <w:numId w:val="9"/>
        </w:numPr>
        <w:tabs>
          <w:tab w:val="left" w:pos="1061"/>
        </w:tabs>
        <w:spacing w:before="22"/>
      </w:pPr>
      <w:r>
        <w:rPr>
          <w:spacing w:val="-1"/>
        </w:rPr>
        <w:t>Inviting children to</w:t>
      </w:r>
      <w:r>
        <w:rPr>
          <w:spacing w:val="1"/>
        </w:rPr>
        <w:t xml:space="preserve"> </w:t>
      </w:r>
      <w:r>
        <w:rPr>
          <w:spacing w:val="-1"/>
        </w:rPr>
        <w:t>elaborate.</w:t>
      </w:r>
    </w:p>
    <w:p w14:paraId="3B9BCD45" w14:textId="77777777" w:rsidR="00D10FEF" w:rsidRDefault="00475F5D">
      <w:pPr>
        <w:pStyle w:val="BodyText"/>
        <w:numPr>
          <w:ilvl w:val="1"/>
          <w:numId w:val="9"/>
        </w:numPr>
        <w:tabs>
          <w:tab w:val="left" w:pos="1061"/>
        </w:tabs>
        <w:spacing w:before="22" w:line="256" w:lineRule="auto"/>
        <w:ind w:right="133"/>
      </w:pPr>
      <w:r>
        <w:rPr>
          <w:spacing w:val="-1"/>
        </w:rPr>
        <w:t xml:space="preserve">Recapping </w:t>
      </w:r>
      <w:r>
        <w:t>on</w:t>
      </w:r>
      <w:r>
        <w:rPr>
          <w:spacing w:val="-3"/>
        </w:rPr>
        <w:t xml:space="preserve"> </w:t>
      </w:r>
      <w:r>
        <w:t>what</w:t>
      </w:r>
      <w:r>
        <w:rPr>
          <w:spacing w:val="-1"/>
        </w:rPr>
        <w:t xml:space="preserve"> has</w:t>
      </w:r>
      <w:r>
        <w:rPr>
          <w:spacing w:val="-3"/>
        </w:rPr>
        <w:t xml:space="preserve"> </w:t>
      </w:r>
      <w:r>
        <w:rPr>
          <w:spacing w:val="-1"/>
        </w:rPr>
        <w:t>happened so</w:t>
      </w:r>
      <w:r>
        <w:rPr>
          <w:spacing w:val="20"/>
        </w:rPr>
        <w:t xml:space="preserve"> </w:t>
      </w:r>
      <w:r>
        <w:rPr>
          <w:spacing w:val="-1"/>
        </w:rPr>
        <w:t>far.</w:t>
      </w:r>
    </w:p>
    <w:p w14:paraId="631EAEEC" w14:textId="77777777" w:rsidR="00D10FEF" w:rsidRDefault="00475F5D">
      <w:pPr>
        <w:pStyle w:val="BodyText"/>
        <w:numPr>
          <w:ilvl w:val="1"/>
          <w:numId w:val="9"/>
        </w:numPr>
        <w:tabs>
          <w:tab w:val="left" w:pos="1061"/>
        </w:tabs>
        <w:spacing w:before="3"/>
      </w:pPr>
      <w:r>
        <w:rPr>
          <w:spacing w:val="-1"/>
        </w:rPr>
        <w:t>Offering</w:t>
      </w:r>
      <w:r>
        <w:t xml:space="preserve"> </w:t>
      </w:r>
      <w:r>
        <w:rPr>
          <w:spacing w:val="-1"/>
        </w:rPr>
        <w:t>personal</w:t>
      </w:r>
      <w:r>
        <w:t xml:space="preserve"> </w:t>
      </w:r>
      <w:r>
        <w:rPr>
          <w:spacing w:val="-1"/>
        </w:rPr>
        <w:t>experience.</w:t>
      </w:r>
    </w:p>
    <w:p w14:paraId="2B29924A" w14:textId="77777777" w:rsidR="00D10FEF" w:rsidRDefault="00475F5D">
      <w:pPr>
        <w:pStyle w:val="BodyText"/>
        <w:numPr>
          <w:ilvl w:val="1"/>
          <w:numId w:val="9"/>
        </w:numPr>
        <w:tabs>
          <w:tab w:val="left" w:pos="1061"/>
        </w:tabs>
        <w:spacing w:before="22"/>
      </w:pPr>
      <w:r>
        <w:rPr>
          <w:spacing w:val="-1"/>
        </w:rPr>
        <w:t>Clarifying</w:t>
      </w:r>
      <w:r>
        <w:t xml:space="preserve"> </w:t>
      </w:r>
      <w:r>
        <w:rPr>
          <w:spacing w:val="-1"/>
        </w:rPr>
        <w:t>ideas.</w:t>
      </w:r>
    </w:p>
    <w:p w14:paraId="74DDF2B4" w14:textId="77777777" w:rsidR="00D10FEF" w:rsidRDefault="00475F5D">
      <w:pPr>
        <w:pStyle w:val="BodyText"/>
        <w:numPr>
          <w:ilvl w:val="1"/>
          <w:numId w:val="9"/>
        </w:numPr>
        <w:tabs>
          <w:tab w:val="left" w:pos="1061"/>
        </w:tabs>
        <w:spacing w:before="20"/>
      </w:pPr>
      <w:r>
        <w:rPr>
          <w:spacing w:val="-1"/>
        </w:rPr>
        <w:t>Reminding.</w:t>
      </w:r>
    </w:p>
    <w:p w14:paraId="01B4CAB9" w14:textId="77777777" w:rsidR="00D10FEF" w:rsidRDefault="00475F5D">
      <w:pPr>
        <w:pStyle w:val="BodyText"/>
        <w:numPr>
          <w:ilvl w:val="2"/>
          <w:numId w:val="9"/>
        </w:numPr>
        <w:tabs>
          <w:tab w:val="left" w:pos="1203"/>
        </w:tabs>
        <w:spacing w:before="42"/>
      </w:pPr>
      <w:r>
        <w:br w:type="column"/>
      </w:r>
      <w:r>
        <w:rPr>
          <w:spacing w:val="-1"/>
        </w:rPr>
        <w:t>Using specific</w:t>
      </w:r>
      <w:r>
        <w:t xml:space="preserve"> </w:t>
      </w:r>
      <w:r>
        <w:rPr>
          <w:spacing w:val="-1"/>
        </w:rPr>
        <w:t>praise</w:t>
      </w:r>
      <w:r>
        <w:t xml:space="preserve"> </w:t>
      </w:r>
      <w:r>
        <w:rPr>
          <w:spacing w:val="-1"/>
        </w:rPr>
        <w:t>e.g.</w:t>
      </w:r>
      <w:r>
        <w:rPr>
          <w:spacing w:val="-3"/>
        </w:rPr>
        <w:t xml:space="preserve"> </w:t>
      </w:r>
      <w:r>
        <w:t xml:space="preserve">that is a </w:t>
      </w:r>
      <w:r>
        <w:rPr>
          <w:spacing w:val="-1"/>
        </w:rPr>
        <w:t>good</w:t>
      </w:r>
    </w:p>
    <w:p w14:paraId="0FD1BAE8" w14:textId="77777777" w:rsidR="00D10FEF" w:rsidRDefault="00475F5D">
      <w:pPr>
        <w:pStyle w:val="BodyText"/>
        <w:spacing w:before="19"/>
        <w:ind w:left="1202"/>
        <w:rPr>
          <w:rFonts w:cs="Calibri"/>
        </w:rPr>
      </w:pPr>
      <w:r>
        <w:rPr>
          <w:rFonts w:cs="Calibri"/>
          <w:spacing w:val="-1"/>
        </w:rPr>
        <w:t>idea</w:t>
      </w:r>
      <w:r>
        <w:rPr>
          <w:rFonts w:cs="Calibri"/>
        </w:rPr>
        <w:t xml:space="preserve"> </w:t>
      </w:r>
      <w:r>
        <w:rPr>
          <w:rFonts w:cs="Calibri"/>
          <w:spacing w:val="-1"/>
        </w:rPr>
        <w:t>because…</w:t>
      </w:r>
    </w:p>
    <w:p w14:paraId="7BFC0363" w14:textId="77777777" w:rsidR="00D10FEF" w:rsidRDefault="00475F5D">
      <w:pPr>
        <w:pStyle w:val="BodyText"/>
        <w:numPr>
          <w:ilvl w:val="2"/>
          <w:numId w:val="9"/>
        </w:numPr>
        <w:tabs>
          <w:tab w:val="left" w:pos="1203"/>
        </w:tabs>
        <w:spacing w:before="22"/>
      </w:pPr>
      <w:r>
        <w:rPr>
          <w:spacing w:val="-1"/>
        </w:rPr>
        <w:t xml:space="preserve">Offering </w:t>
      </w:r>
      <w:r>
        <w:t xml:space="preserve">an </w:t>
      </w:r>
      <w:r>
        <w:rPr>
          <w:spacing w:val="-1"/>
        </w:rPr>
        <w:t>alternative</w:t>
      </w:r>
      <w:r>
        <w:rPr>
          <w:spacing w:val="-2"/>
        </w:rPr>
        <w:t xml:space="preserve"> </w:t>
      </w:r>
      <w:r>
        <w:rPr>
          <w:spacing w:val="-1"/>
        </w:rPr>
        <w:t>viewpoint.</w:t>
      </w:r>
    </w:p>
    <w:p w14:paraId="0E1AEB26" w14:textId="77777777" w:rsidR="00D10FEF" w:rsidRDefault="00475F5D">
      <w:pPr>
        <w:pStyle w:val="BodyText"/>
        <w:numPr>
          <w:ilvl w:val="2"/>
          <w:numId w:val="9"/>
        </w:numPr>
        <w:tabs>
          <w:tab w:val="left" w:pos="1203"/>
        </w:tabs>
        <w:spacing w:before="22"/>
        <w:rPr>
          <w:rFonts w:cs="Calibri"/>
        </w:rPr>
      </w:pPr>
      <w:r>
        <w:rPr>
          <w:rFonts w:cs="Calibri"/>
          <w:spacing w:val="-1"/>
        </w:rPr>
        <w:t>Speculating/</w:t>
      </w:r>
      <w:r>
        <w:rPr>
          <w:rFonts w:cs="Calibri"/>
          <w:spacing w:val="1"/>
        </w:rPr>
        <w:t xml:space="preserve"> </w:t>
      </w:r>
      <w:r>
        <w:rPr>
          <w:rFonts w:cs="Calibri"/>
          <w:spacing w:val="-1"/>
        </w:rPr>
        <w:t xml:space="preserve">using </w:t>
      </w:r>
      <w:r>
        <w:rPr>
          <w:rFonts w:cs="Calibri"/>
        </w:rPr>
        <w:t>‘I</w:t>
      </w:r>
      <w:r>
        <w:rPr>
          <w:rFonts w:cs="Calibri"/>
          <w:spacing w:val="-2"/>
        </w:rPr>
        <w:t xml:space="preserve"> </w:t>
      </w:r>
      <w:r>
        <w:rPr>
          <w:rFonts w:cs="Calibri"/>
          <w:spacing w:val="-1"/>
        </w:rPr>
        <w:t>wonder</w:t>
      </w:r>
      <w:r>
        <w:rPr>
          <w:rFonts w:cs="Calibri"/>
        </w:rPr>
        <w:t xml:space="preserve"> </w:t>
      </w:r>
      <w:r>
        <w:rPr>
          <w:rFonts w:cs="Calibri"/>
          <w:spacing w:val="-1"/>
        </w:rPr>
        <w:t>if…’</w:t>
      </w:r>
    </w:p>
    <w:p w14:paraId="39BBBFC9" w14:textId="77777777" w:rsidR="00D10FEF" w:rsidRDefault="00475F5D">
      <w:pPr>
        <w:pStyle w:val="BodyText"/>
        <w:spacing w:before="180" w:line="259" w:lineRule="auto"/>
        <w:ind w:left="287" w:right="92"/>
      </w:pPr>
      <w:r>
        <w:rPr>
          <w:spacing w:val="-1"/>
        </w:rPr>
        <w:t>The</w:t>
      </w:r>
      <w:r>
        <w:t xml:space="preserve"> </w:t>
      </w:r>
      <w:r>
        <w:rPr>
          <w:spacing w:val="-1"/>
        </w:rPr>
        <w:t>definition</w:t>
      </w:r>
      <w:r>
        <w:rPr>
          <w:spacing w:val="-3"/>
        </w:rPr>
        <w:t xml:space="preserve"> </w:t>
      </w:r>
      <w:r>
        <w:t xml:space="preserve">of </w:t>
      </w:r>
      <w:r>
        <w:rPr>
          <w:spacing w:val="-1"/>
        </w:rPr>
        <w:t xml:space="preserve">teaching </w:t>
      </w:r>
      <w:r>
        <w:rPr>
          <w:spacing w:val="-2"/>
        </w:rPr>
        <w:t>in</w:t>
      </w:r>
      <w:r>
        <w:rPr>
          <w:spacing w:val="-1"/>
        </w:rPr>
        <w:t xml:space="preserve"> the</w:t>
      </w:r>
      <w:r>
        <w:t xml:space="preserve"> </w:t>
      </w:r>
      <w:r>
        <w:rPr>
          <w:spacing w:val="-2"/>
        </w:rPr>
        <w:t>Early</w:t>
      </w:r>
      <w:r>
        <w:t xml:space="preserve"> </w:t>
      </w:r>
      <w:r>
        <w:rPr>
          <w:spacing w:val="-1"/>
        </w:rPr>
        <w:t>Years as</w:t>
      </w:r>
      <w:r>
        <w:rPr>
          <w:spacing w:val="41"/>
        </w:rPr>
        <w:t xml:space="preserve"> </w:t>
      </w:r>
      <w:r>
        <w:rPr>
          <w:spacing w:val="-1"/>
        </w:rPr>
        <w:t>stated</w:t>
      </w:r>
      <w:r>
        <w:t xml:space="preserve"> </w:t>
      </w:r>
      <w:r>
        <w:rPr>
          <w:spacing w:val="-2"/>
        </w:rPr>
        <w:t>by</w:t>
      </w:r>
      <w:r>
        <w:t xml:space="preserve"> </w:t>
      </w:r>
      <w:r>
        <w:rPr>
          <w:spacing w:val="-2"/>
        </w:rPr>
        <w:t>OFSTED</w:t>
      </w:r>
      <w:r>
        <w:rPr>
          <w:spacing w:val="-1"/>
        </w:rPr>
        <w:t xml:space="preserve"> (2015);</w:t>
      </w:r>
    </w:p>
    <w:p w14:paraId="72B95796" w14:textId="77777777" w:rsidR="00D10FEF" w:rsidRDefault="00475F5D">
      <w:pPr>
        <w:pStyle w:val="BodyText"/>
        <w:spacing w:before="158" w:line="259" w:lineRule="auto"/>
        <w:ind w:left="287" w:right="92"/>
      </w:pPr>
      <w:r>
        <w:rPr>
          <w:spacing w:val="-1"/>
        </w:rPr>
        <w:t>Teachin</w:t>
      </w:r>
      <w:r>
        <w:rPr>
          <w:rFonts w:cs="Calibri"/>
          <w:spacing w:val="-1"/>
        </w:rPr>
        <w:t>g should not</w:t>
      </w:r>
      <w:r>
        <w:rPr>
          <w:rFonts w:cs="Calibri"/>
        </w:rPr>
        <w:t xml:space="preserve"> </w:t>
      </w:r>
      <w:r>
        <w:rPr>
          <w:rFonts w:cs="Calibri"/>
          <w:spacing w:val="-2"/>
        </w:rPr>
        <w:t>be</w:t>
      </w:r>
      <w:r>
        <w:rPr>
          <w:rFonts w:cs="Calibri"/>
        </w:rPr>
        <w:t xml:space="preserve"> </w:t>
      </w:r>
      <w:r>
        <w:rPr>
          <w:rFonts w:cs="Calibri"/>
          <w:spacing w:val="-1"/>
        </w:rPr>
        <w:t>taken</w:t>
      </w:r>
      <w:r>
        <w:rPr>
          <w:rFonts w:cs="Calibri"/>
        </w:rPr>
        <w:t xml:space="preserve"> to </w:t>
      </w:r>
      <w:r>
        <w:rPr>
          <w:rFonts w:cs="Calibri"/>
          <w:spacing w:val="-1"/>
        </w:rPr>
        <w:t>imply</w:t>
      </w:r>
      <w:r>
        <w:rPr>
          <w:rFonts w:cs="Calibri"/>
        </w:rPr>
        <w:t xml:space="preserve"> a</w:t>
      </w:r>
      <w:r>
        <w:rPr>
          <w:rFonts w:cs="Calibri"/>
          <w:spacing w:val="-2"/>
        </w:rPr>
        <w:t xml:space="preserve"> </w:t>
      </w:r>
      <w:r>
        <w:rPr>
          <w:rFonts w:cs="Calibri"/>
        </w:rPr>
        <w:t>‘top</w:t>
      </w:r>
      <w:r>
        <w:rPr>
          <w:rFonts w:cs="Calibri"/>
          <w:spacing w:val="-3"/>
        </w:rPr>
        <w:t xml:space="preserve"> </w:t>
      </w:r>
      <w:r>
        <w:rPr>
          <w:rFonts w:cs="Calibri"/>
          <w:spacing w:val="-1"/>
        </w:rPr>
        <w:t>down’</w:t>
      </w:r>
      <w:r>
        <w:rPr>
          <w:rFonts w:cs="Calibri"/>
          <w:spacing w:val="33"/>
        </w:rPr>
        <w:t xml:space="preserve"> </w:t>
      </w:r>
      <w:r>
        <w:t xml:space="preserve">or </w:t>
      </w:r>
      <w:r>
        <w:rPr>
          <w:spacing w:val="-1"/>
        </w:rPr>
        <w:t>formal</w:t>
      </w:r>
      <w:r>
        <w:t xml:space="preserve"> </w:t>
      </w:r>
      <w:r>
        <w:rPr>
          <w:spacing w:val="-1"/>
        </w:rPr>
        <w:t>way</w:t>
      </w:r>
      <w:r>
        <w:rPr>
          <w:spacing w:val="-2"/>
        </w:rPr>
        <w:t xml:space="preserve"> </w:t>
      </w:r>
      <w:r>
        <w:t>of</w:t>
      </w:r>
      <w:r>
        <w:rPr>
          <w:spacing w:val="-2"/>
        </w:rPr>
        <w:t xml:space="preserve"> </w:t>
      </w:r>
      <w:r>
        <w:rPr>
          <w:spacing w:val="-1"/>
        </w:rPr>
        <w:t>working.</w:t>
      </w:r>
      <w:r>
        <w:t xml:space="preserve"> It is a </w:t>
      </w:r>
      <w:r>
        <w:rPr>
          <w:spacing w:val="-1"/>
        </w:rPr>
        <w:t xml:space="preserve">broad </w:t>
      </w:r>
      <w:r>
        <w:rPr>
          <w:spacing w:val="-2"/>
        </w:rPr>
        <w:t>term</w:t>
      </w:r>
      <w:r>
        <w:rPr>
          <w:spacing w:val="1"/>
        </w:rPr>
        <w:t xml:space="preserve"> </w:t>
      </w:r>
      <w:r>
        <w:rPr>
          <w:spacing w:val="-1"/>
        </w:rPr>
        <w:t>which</w:t>
      </w:r>
      <w:r>
        <w:rPr>
          <w:spacing w:val="39"/>
        </w:rPr>
        <w:t xml:space="preserve"> </w:t>
      </w:r>
      <w:r>
        <w:rPr>
          <w:spacing w:val="-1"/>
        </w:rPr>
        <w:t>covers</w:t>
      </w:r>
      <w:r>
        <w:rPr>
          <w:spacing w:val="-2"/>
        </w:rPr>
        <w:t xml:space="preserve"> </w:t>
      </w:r>
      <w:r>
        <w:t>the</w:t>
      </w:r>
      <w:r>
        <w:rPr>
          <w:spacing w:val="-2"/>
        </w:rPr>
        <w:t xml:space="preserve"> </w:t>
      </w:r>
      <w:r>
        <w:rPr>
          <w:spacing w:val="-1"/>
        </w:rPr>
        <w:t>many</w:t>
      </w:r>
      <w:r>
        <w:rPr>
          <w:spacing w:val="-2"/>
        </w:rPr>
        <w:t xml:space="preserve"> </w:t>
      </w:r>
      <w:r>
        <w:rPr>
          <w:spacing w:val="-1"/>
        </w:rPr>
        <w:t>ways</w:t>
      </w:r>
      <w:r>
        <w:rPr>
          <w:spacing w:val="1"/>
        </w:rPr>
        <w:t xml:space="preserve"> </w:t>
      </w:r>
      <w:r>
        <w:t>in</w:t>
      </w:r>
      <w:r>
        <w:rPr>
          <w:spacing w:val="-3"/>
        </w:rPr>
        <w:t xml:space="preserve"> </w:t>
      </w:r>
      <w:r>
        <w:rPr>
          <w:spacing w:val="-1"/>
        </w:rPr>
        <w:t>which adults help young</w:t>
      </w:r>
      <w:r>
        <w:rPr>
          <w:spacing w:val="37"/>
        </w:rPr>
        <w:t xml:space="preserve"> </w:t>
      </w:r>
      <w:r>
        <w:rPr>
          <w:spacing w:val="-1"/>
        </w:rPr>
        <w:t>children learn.</w:t>
      </w:r>
      <w:r>
        <w:t xml:space="preserve"> It </w:t>
      </w:r>
      <w:r>
        <w:rPr>
          <w:spacing w:val="-1"/>
        </w:rPr>
        <w:t>includes</w:t>
      </w:r>
      <w:r>
        <w:rPr>
          <w:spacing w:val="-2"/>
        </w:rPr>
        <w:t xml:space="preserve"> </w:t>
      </w:r>
      <w:r>
        <w:rPr>
          <w:spacing w:val="-1"/>
        </w:rPr>
        <w:t>their</w:t>
      </w:r>
      <w:r>
        <w:t xml:space="preserve"> </w:t>
      </w:r>
      <w:r>
        <w:rPr>
          <w:spacing w:val="-1"/>
        </w:rPr>
        <w:t>interactions</w:t>
      </w:r>
      <w:r>
        <w:rPr>
          <w:spacing w:val="-3"/>
        </w:rPr>
        <w:t xml:space="preserve"> </w:t>
      </w:r>
      <w:r>
        <w:t>with</w:t>
      </w:r>
      <w:r>
        <w:rPr>
          <w:spacing w:val="49"/>
        </w:rPr>
        <w:t xml:space="preserve"> </w:t>
      </w:r>
      <w:r>
        <w:rPr>
          <w:spacing w:val="-1"/>
        </w:rPr>
        <w:t>children during planned</w:t>
      </w:r>
      <w:r>
        <w:t xml:space="preserve"> and</w:t>
      </w:r>
      <w:r>
        <w:rPr>
          <w:spacing w:val="-2"/>
        </w:rPr>
        <w:t xml:space="preserve"> </w:t>
      </w:r>
      <w:r>
        <w:rPr>
          <w:spacing w:val="-1"/>
        </w:rPr>
        <w:t>child-initiated play</w:t>
      </w:r>
      <w:r>
        <w:rPr>
          <w:spacing w:val="-2"/>
        </w:rPr>
        <w:t xml:space="preserve"> </w:t>
      </w:r>
      <w:r>
        <w:rPr>
          <w:spacing w:val="-1"/>
        </w:rPr>
        <w:t>and</w:t>
      </w:r>
      <w:r>
        <w:rPr>
          <w:spacing w:val="45"/>
        </w:rPr>
        <w:t xml:space="preserve"> </w:t>
      </w:r>
      <w:r>
        <w:rPr>
          <w:spacing w:val="-1"/>
        </w:rPr>
        <w:t>activities:</w:t>
      </w:r>
    </w:p>
    <w:p w14:paraId="4B61FFF7" w14:textId="77777777" w:rsidR="00D10FEF" w:rsidRDefault="00475F5D">
      <w:pPr>
        <w:spacing w:before="158" w:line="258" w:lineRule="auto"/>
        <w:ind w:left="287" w:right="50"/>
        <w:rPr>
          <w:rFonts w:ascii="Calibri" w:eastAsia="Calibri" w:hAnsi="Calibri" w:cs="Calibri"/>
        </w:rPr>
      </w:pPr>
      <w:r>
        <w:rPr>
          <w:rFonts w:ascii="Calibri"/>
          <w:b/>
          <w:i/>
          <w:spacing w:val="-1"/>
        </w:rPr>
        <w:t>communicating and</w:t>
      </w:r>
      <w:r>
        <w:rPr>
          <w:rFonts w:ascii="Calibri"/>
          <w:b/>
          <w:i/>
          <w:spacing w:val="-2"/>
        </w:rPr>
        <w:t xml:space="preserve"> </w:t>
      </w:r>
      <w:r>
        <w:rPr>
          <w:rFonts w:ascii="Calibri"/>
          <w:b/>
          <w:i/>
          <w:spacing w:val="-1"/>
        </w:rPr>
        <w:t>modelling</w:t>
      </w:r>
      <w:r>
        <w:rPr>
          <w:rFonts w:ascii="Calibri"/>
          <w:b/>
          <w:i/>
          <w:spacing w:val="-2"/>
        </w:rPr>
        <w:t xml:space="preserve"> </w:t>
      </w:r>
      <w:r>
        <w:rPr>
          <w:rFonts w:ascii="Calibri"/>
          <w:b/>
          <w:i/>
          <w:spacing w:val="-1"/>
        </w:rPr>
        <w:t>language,</w:t>
      </w:r>
      <w:r>
        <w:rPr>
          <w:rFonts w:ascii="Calibri"/>
          <w:b/>
          <w:i/>
        </w:rPr>
        <w:t xml:space="preserve"> </w:t>
      </w:r>
      <w:r>
        <w:rPr>
          <w:rFonts w:ascii="Calibri"/>
          <w:b/>
          <w:i/>
          <w:spacing w:val="-2"/>
        </w:rPr>
        <w:t>showing,</w:t>
      </w:r>
      <w:r>
        <w:rPr>
          <w:rFonts w:ascii="Calibri"/>
          <w:b/>
          <w:i/>
          <w:spacing w:val="37"/>
        </w:rPr>
        <w:t xml:space="preserve"> </w:t>
      </w:r>
      <w:r>
        <w:rPr>
          <w:rFonts w:ascii="Calibri"/>
          <w:b/>
          <w:i/>
          <w:spacing w:val="-1"/>
        </w:rPr>
        <w:t>explaining,</w:t>
      </w:r>
      <w:r>
        <w:rPr>
          <w:rFonts w:ascii="Calibri"/>
          <w:b/>
          <w:i/>
          <w:spacing w:val="-2"/>
        </w:rPr>
        <w:t xml:space="preserve"> </w:t>
      </w:r>
      <w:r>
        <w:rPr>
          <w:rFonts w:ascii="Calibri"/>
          <w:b/>
          <w:i/>
          <w:spacing w:val="-1"/>
        </w:rPr>
        <w:t>demonstrating,</w:t>
      </w:r>
      <w:r>
        <w:rPr>
          <w:rFonts w:ascii="Calibri"/>
          <w:b/>
          <w:i/>
          <w:spacing w:val="1"/>
        </w:rPr>
        <w:t xml:space="preserve"> </w:t>
      </w:r>
      <w:r>
        <w:rPr>
          <w:rFonts w:ascii="Calibri"/>
          <w:b/>
          <w:i/>
          <w:spacing w:val="-1"/>
        </w:rPr>
        <w:t>exploring</w:t>
      </w:r>
      <w:r>
        <w:rPr>
          <w:rFonts w:ascii="Calibri"/>
          <w:b/>
          <w:i/>
          <w:spacing w:val="1"/>
        </w:rPr>
        <w:t xml:space="preserve"> </w:t>
      </w:r>
      <w:r>
        <w:rPr>
          <w:rFonts w:ascii="Calibri"/>
          <w:b/>
          <w:i/>
          <w:spacing w:val="-1"/>
        </w:rPr>
        <w:t>ideas,</w:t>
      </w:r>
      <w:r>
        <w:rPr>
          <w:rFonts w:ascii="Calibri"/>
          <w:b/>
          <w:i/>
          <w:spacing w:val="30"/>
        </w:rPr>
        <w:t xml:space="preserve"> </w:t>
      </w:r>
      <w:r>
        <w:rPr>
          <w:rFonts w:ascii="Calibri"/>
          <w:b/>
          <w:i/>
          <w:spacing w:val="-1"/>
        </w:rPr>
        <w:t>encouraging,</w:t>
      </w:r>
      <w:r>
        <w:rPr>
          <w:rFonts w:ascii="Calibri"/>
          <w:b/>
          <w:i/>
          <w:spacing w:val="-2"/>
        </w:rPr>
        <w:t xml:space="preserve"> </w:t>
      </w:r>
      <w:r>
        <w:rPr>
          <w:rFonts w:ascii="Calibri"/>
          <w:b/>
          <w:i/>
          <w:spacing w:val="-1"/>
        </w:rPr>
        <w:t>questioning,</w:t>
      </w:r>
      <w:r>
        <w:rPr>
          <w:rFonts w:ascii="Calibri"/>
          <w:b/>
          <w:i/>
          <w:spacing w:val="-2"/>
        </w:rPr>
        <w:t xml:space="preserve"> </w:t>
      </w:r>
      <w:r>
        <w:rPr>
          <w:rFonts w:ascii="Calibri"/>
          <w:b/>
          <w:i/>
          <w:spacing w:val="-1"/>
        </w:rPr>
        <w:t>recalling,</w:t>
      </w:r>
      <w:r>
        <w:rPr>
          <w:rFonts w:ascii="Calibri"/>
          <w:b/>
          <w:i/>
          <w:spacing w:val="-2"/>
        </w:rPr>
        <w:t xml:space="preserve"> </w:t>
      </w:r>
      <w:r>
        <w:rPr>
          <w:rFonts w:ascii="Calibri"/>
          <w:b/>
          <w:i/>
          <w:spacing w:val="-1"/>
        </w:rPr>
        <w:t xml:space="preserve">providing </w:t>
      </w:r>
      <w:r>
        <w:rPr>
          <w:rFonts w:ascii="Calibri"/>
          <w:b/>
          <w:i/>
        </w:rPr>
        <w:t>a</w:t>
      </w:r>
      <w:r>
        <w:rPr>
          <w:rFonts w:ascii="Calibri"/>
          <w:b/>
          <w:i/>
          <w:spacing w:val="30"/>
        </w:rPr>
        <w:t xml:space="preserve"> </w:t>
      </w:r>
      <w:r>
        <w:rPr>
          <w:rFonts w:ascii="Calibri"/>
          <w:b/>
          <w:i/>
          <w:spacing w:val="-1"/>
        </w:rPr>
        <w:t>narrative for</w:t>
      </w:r>
      <w:r>
        <w:rPr>
          <w:rFonts w:ascii="Calibri"/>
          <w:b/>
          <w:i/>
          <w:spacing w:val="-3"/>
        </w:rPr>
        <w:t xml:space="preserve"> </w:t>
      </w:r>
      <w:r>
        <w:rPr>
          <w:rFonts w:ascii="Calibri"/>
          <w:b/>
          <w:i/>
          <w:spacing w:val="-1"/>
        </w:rPr>
        <w:t>what</w:t>
      </w:r>
      <w:r>
        <w:rPr>
          <w:rFonts w:ascii="Calibri"/>
          <w:b/>
          <w:i/>
          <w:spacing w:val="-2"/>
        </w:rPr>
        <w:t xml:space="preserve"> </w:t>
      </w:r>
      <w:r>
        <w:rPr>
          <w:rFonts w:ascii="Calibri"/>
          <w:b/>
          <w:i/>
        </w:rPr>
        <w:t>they</w:t>
      </w:r>
      <w:r>
        <w:rPr>
          <w:rFonts w:ascii="Calibri"/>
          <w:b/>
          <w:i/>
          <w:spacing w:val="-3"/>
        </w:rPr>
        <w:t xml:space="preserve"> </w:t>
      </w:r>
      <w:r>
        <w:rPr>
          <w:rFonts w:ascii="Calibri"/>
          <w:b/>
          <w:i/>
          <w:spacing w:val="-2"/>
        </w:rPr>
        <w:t>are</w:t>
      </w:r>
      <w:r>
        <w:rPr>
          <w:rFonts w:ascii="Calibri"/>
          <w:b/>
          <w:i/>
        </w:rPr>
        <w:t xml:space="preserve"> </w:t>
      </w:r>
      <w:r>
        <w:rPr>
          <w:rFonts w:ascii="Calibri"/>
          <w:b/>
          <w:i/>
          <w:spacing w:val="-1"/>
        </w:rPr>
        <w:t>doing,</w:t>
      </w:r>
      <w:r>
        <w:rPr>
          <w:rFonts w:ascii="Calibri"/>
          <w:b/>
          <w:i/>
          <w:spacing w:val="1"/>
        </w:rPr>
        <w:t xml:space="preserve"> </w:t>
      </w:r>
      <w:r>
        <w:rPr>
          <w:rFonts w:ascii="Calibri"/>
          <w:b/>
          <w:i/>
          <w:spacing w:val="-2"/>
        </w:rPr>
        <w:t>facilitating</w:t>
      </w:r>
      <w:r>
        <w:rPr>
          <w:rFonts w:ascii="Calibri"/>
          <w:b/>
          <w:i/>
          <w:spacing w:val="-1"/>
        </w:rPr>
        <w:t xml:space="preserve"> and</w:t>
      </w:r>
      <w:r>
        <w:rPr>
          <w:rFonts w:ascii="Calibri"/>
          <w:b/>
          <w:i/>
          <w:spacing w:val="51"/>
        </w:rPr>
        <w:t xml:space="preserve"> </w:t>
      </w:r>
      <w:r>
        <w:rPr>
          <w:rFonts w:ascii="Calibri"/>
          <w:b/>
          <w:i/>
          <w:spacing w:val="-1"/>
        </w:rPr>
        <w:t>setting challenges.</w:t>
      </w:r>
    </w:p>
    <w:p w14:paraId="09A584EB" w14:textId="77777777" w:rsidR="00D10FEF" w:rsidRDefault="00475F5D">
      <w:pPr>
        <w:pStyle w:val="BodyText"/>
        <w:spacing w:before="162" w:line="259" w:lineRule="auto"/>
        <w:ind w:left="287"/>
      </w:pPr>
      <w:r>
        <w:t xml:space="preserve">It </w:t>
      </w:r>
      <w:r>
        <w:rPr>
          <w:spacing w:val="-1"/>
        </w:rPr>
        <w:t>takes</w:t>
      </w:r>
      <w:r>
        <w:t xml:space="preserve"> </w:t>
      </w:r>
      <w:r>
        <w:rPr>
          <w:spacing w:val="-1"/>
        </w:rPr>
        <w:t>account</w:t>
      </w:r>
      <w:r>
        <w:rPr>
          <w:spacing w:val="-2"/>
        </w:rPr>
        <w:t xml:space="preserve"> </w:t>
      </w:r>
      <w:r>
        <w:t>of</w:t>
      </w:r>
      <w:r>
        <w:rPr>
          <w:spacing w:val="-2"/>
        </w:rPr>
        <w:t xml:space="preserve"> </w:t>
      </w:r>
      <w:r>
        <w:t>the</w:t>
      </w:r>
      <w:r>
        <w:rPr>
          <w:spacing w:val="-2"/>
        </w:rPr>
        <w:t xml:space="preserve"> </w:t>
      </w:r>
      <w:r>
        <w:rPr>
          <w:spacing w:val="-1"/>
        </w:rPr>
        <w:t>equipment</w:t>
      </w:r>
      <w:r>
        <w:rPr>
          <w:spacing w:val="-2"/>
        </w:rPr>
        <w:t xml:space="preserve"> </w:t>
      </w:r>
      <w:r>
        <w:t xml:space="preserve">they </w:t>
      </w:r>
      <w:r>
        <w:rPr>
          <w:spacing w:val="-1"/>
        </w:rPr>
        <w:t>provide</w:t>
      </w:r>
      <w:r>
        <w:t xml:space="preserve"> </w:t>
      </w:r>
      <w:r>
        <w:rPr>
          <w:spacing w:val="-1"/>
        </w:rPr>
        <w:t>and</w:t>
      </w:r>
      <w:r>
        <w:rPr>
          <w:spacing w:val="31"/>
        </w:rPr>
        <w:t xml:space="preserve"> </w:t>
      </w:r>
      <w:r>
        <w:t xml:space="preserve">the </w:t>
      </w:r>
      <w:r>
        <w:rPr>
          <w:spacing w:val="-1"/>
        </w:rPr>
        <w:t>attention to</w:t>
      </w:r>
      <w:r>
        <w:rPr>
          <w:spacing w:val="1"/>
        </w:rPr>
        <w:t xml:space="preserve"> </w:t>
      </w:r>
      <w:r>
        <w:rPr>
          <w:spacing w:val="-1"/>
        </w:rPr>
        <w:t>the</w:t>
      </w:r>
      <w:r>
        <w:rPr>
          <w:spacing w:val="-2"/>
        </w:rPr>
        <w:t xml:space="preserve"> </w:t>
      </w:r>
      <w:r>
        <w:rPr>
          <w:spacing w:val="-1"/>
        </w:rPr>
        <w:t>physical</w:t>
      </w:r>
      <w:r>
        <w:t xml:space="preserve"> </w:t>
      </w:r>
      <w:r>
        <w:rPr>
          <w:spacing w:val="-1"/>
        </w:rPr>
        <w:t xml:space="preserve">environment </w:t>
      </w:r>
      <w:r>
        <w:t>as</w:t>
      </w:r>
      <w:r>
        <w:rPr>
          <w:spacing w:val="-2"/>
        </w:rPr>
        <w:t xml:space="preserve"> </w:t>
      </w:r>
      <w:r>
        <w:rPr>
          <w:spacing w:val="-1"/>
        </w:rPr>
        <w:t>well</w:t>
      </w:r>
      <w:r>
        <w:rPr>
          <w:spacing w:val="2"/>
        </w:rPr>
        <w:t xml:space="preserve"> </w:t>
      </w:r>
      <w:r>
        <w:t>as</w:t>
      </w:r>
      <w:r>
        <w:rPr>
          <w:spacing w:val="33"/>
        </w:rPr>
        <w:t xml:space="preserve"> </w:t>
      </w:r>
      <w:r>
        <w:t xml:space="preserve">the </w:t>
      </w:r>
      <w:r>
        <w:rPr>
          <w:spacing w:val="-1"/>
        </w:rPr>
        <w:t>structure</w:t>
      </w:r>
      <w:r>
        <w:t xml:space="preserve"> and</w:t>
      </w:r>
      <w:r>
        <w:rPr>
          <w:spacing w:val="-2"/>
        </w:rPr>
        <w:t xml:space="preserve"> </w:t>
      </w:r>
      <w:r>
        <w:rPr>
          <w:spacing w:val="-1"/>
        </w:rPr>
        <w:t>routines</w:t>
      </w:r>
      <w:r>
        <w:rPr>
          <w:spacing w:val="-4"/>
        </w:rPr>
        <w:t xml:space="preserve"> </w:t>
      </w:r>
      <w:r>
        <w:t xml:space="preserve">of </w:t>
      </w:r>
      <w:r>
        <w:rPr>
          <w:spacing w:val="-1"/>
        </w:rPr>
        <w:t>the</w:t>
      </w:r>
      <w:r>
        <w:rPr>
          <w:spacing w:val="-2"/>
        </w:rPr>
        <w:t xml:space="preserve"> </w:t>
      </w:r>
      <w:r>
        <w:rPr>
          <w:spacing w:val="-1"/>
        </w:rPr>
        <w:t>day</w:t>
      </w:r>
      <w:r>
        <w:rPr>
          <w:spacing w:val="-2"/>
        </w:rPr>
        <w:t xml:space="preserve"> </w:t>
      </w:r>
      <w:r>
        <w:t>that</w:t>
      </w:r>
      <w:r>
        <w:rPr>
          <w:spacing w:val="-2"/>
        </w:rPr>
        <w:t xml:space="preserve"> </w:t>
      </w:r>
      <w:r>
        <w:rPr>
          <w:spacing w:val="-1"/>
        </w:rPr>
        <w:t>establish</w:t>
      </w:r>
      <w:r>
        <w:rPr>
          <w:spacing w:val="38"/>
        </w:rPr>
        <w:t xml:space="preserve"> </w:t>
      </w:r>
      <w:r>
        <w:rPr>
          <w:spacing w:val="-1"/>
        </w:rPr>
        <w:t>expectations.</w:t>
      </w:r>
      <w:r>
        <w:rPr>
          <w:spacing w:val="-3"/>
        </w:rPr>
        <w:t xml:space="preserve"> </w:t>
      </w:r>
      <w:r>
        <w:rPr>
          <w:spacing w:val="-1"/>
        </w:rPr>
        <w:t xml:space="preserve">Integral to teaching </w:t>
      </w:r>
      <w:r>
        <w:t>is how</w:t>
      </w:r>
      <w:r>
        <w:rPr>
          <w:spacing w:val="35"/>
        </w:rPr>
        <w:t xml:space="preserve"> </w:t>
      </w:r>
      <w:r>
        <w:rPr>
          <w:spacing w:val="-1"/>
        </w:rPr>
        <w:t>practitioners</w:t>
      </w:r>
      <w:r>
        <w:t xml:space="preserve"> </w:t>
      </w:r>
      <w:r>
        <w:rPr>
          <w:spacing w:val="-1"/>
        </w:rPr>
        <w:t>assess</w:t>
      </w:r>
      <w:r>
        <w:rPr>
          <w:spacing w:val="-2"/>
        </w:rPr>
        <w:t xml:space="preserve"> </w:t>
      </w:r>
      <w:r>
        <w:t>what</w:t>
      </w:r>
      <w:r>
        <w:rPr>
          <w:spacing w:val="-2"/>
        </w:rPr>
        <w:t xml:space="preserve"> </w:t>
      </w:r>
      <w:r>
        <w:rPr>
          <w:spacing w:val="-1"/>
        </w:rPr>
        <w:t>children know,</w:t>
      </w:r>
      <w:r>
        <w:t xml:space="preserve"> </w:t>
      </w:r>
      <w:r>
        <w:rPr>
          <w:spacing w:val="-1"/>
        </w:rPr>
        <w:t>understand</w:t>
      </w:r>
      <w:r>
        <w:rPr>
          <w:spacing w:val="45"/>
        </w:rPr>
        <w:t xml:space="preserve"> </w:t>
      </w:r>
      <w:r>
        <w:rPr>
          <w:spacing w:val="-1"/>
        </w:rPr>
        <w:t xml:space="preserve">and </w:t>
      </w:r>
      <w:r>
        <w:t>can</w:t>
      </w:r>
      <w:r>
        <w:rPr>
          <w:spacing w:val="-1"/>
        </w:rPr>
        <w:t xml:space="preserve"> do</w:t>
      </w:r>
      <w:r>
        <w:rPr>
          <w:spacing w:val="1"/>
        </w:rPr>
        <w:t xml:space="preserve"> </w:t>
      </w:r>
      <w:r>
        <w:t>as</w:t>
      </w:r>
      <w:r>
        <w:rPr>
          <w:spacing w:val="-2"/>
        </w:rPr>
        <w:t xml:space="preserve"> </w:t>
      </w:r>
      <w:r>
        <w:rPr>
          <w:spacing w:val="-1"/>
        </w:rPr>
        <w:t>well</w:t>
      </w:r>
      <w:r>
        <w:t xml:space="preserve"> as</w:t>
      </w:r>
      <w:r>
        <w:rPr>
          <w:spacing w:val="-2"/>
        </w:rPr>
        <w:t xml:space="preserve"> </w:t>
      </w:r>
      <w:r>
        <w:t>take</w:t>
      </w:r>
      <w:r>
        <w:rPr>
          <w:spacing w:val="-3"/>
        </w:rPr>
        <w:t xml:space="preserve"> </w:t>
      </w:r>
      <w:r>
        <w:rPr>
          <w:spacing w:val="-1"/>
        </w:rPr>
        <w:t>account</w:t>
      </w:r>
      <w:r>
        <w:rPr>
          <w:spacing w:val="-2"/>
        </w:rPr>
        <w:t xml:space="preserve"> </w:t>
      </w:r>
      <w:r>
        <w:t>of</w:t>
      </w:r>
      <w:r>
        <w:rPr>
          <w:spacing w:val="-2"/>
        </w:rPr>
        <w:t xml:space="preserve"> </w:t>
      </w:r>
      <w:r>
        <w:t>their</w:t>
      </w:r>
      <w:r>
        <w:rPr>
          <w:spacing w:val="1"/>
        </w:rPr>
        <w:t xml:space="preserve"> </w:t>
      </w:r>
      <w:r>
        <w:rPr>
          <w:spacing w:val="-1"/>
        </w:rPr>
        <w:t>interests</w:t>
      </w:r>
      <w:r>
        <w:rPr>
          <w:spacing w:val="31"/>
        </w:rPr>
        <w:t xml:space="preserve"> </w:t>
      </w:r>
      <w:r>
        <w:rPr>
          <w:spacing w:val="-1"/>
        </w:rPr>
        <w:t>and dispositions</w:t>
      </w:r>
      <w:r>
        <w:rPr>
          <w:spacing w:val="-3"/>
        </w:rPr>
        <w:t xml:space="preserve"> </w:t>
      </w:r>
      <w:r>
        <w:rPr>
          <w:spacing w:val="-1"/>
        </w:rPr>
        <w:t>to</w:t>
      </w:r>
      <w:r>
        <w:rPr>
          <w:spacing w:val="1"/>
        </w:rPr>
        <w:t xml:space="preserve"> </w:t>
      </w:r>
      <w:r>
        <w:rPr>
          <w:spacing w:val="-1"/>
        </w:rPr>
        <w:t>learning (characteristics</w:t>
      </w:r>
      <w:r>
        <w:rPr>
          <w:spacing w:val="-3"/>
        </w:rPr>
        <w:t xml:space="preserve"> </w:t>
      </w:r>
      <w:r>
        <w:t>of</w:t>
      </w:r>
      <w:r>
        <w:rPr>
          <w:spacing w:val="41"/>
        </w:rPr>
        <w:t xml:space="preserve"> </w:t>
      </w:r>
      <w:r>
        <w:rPr>
          <w:spacing w:val="-1"/>
        </w:rPr>
        <w:t>effective</w:t>
      </w:r>
      <w:r>
        <w:rPr>
          <w:spacing w:val="-2"/>
        </w:rPr>
        <w:t xml:space="preserve"> </w:t>
      </w:r>
      <w:r>
        <w:rPr>
          <w:spacing w:val="-1"/>
        </w:rPr>
        <w:t>learning),</w:t>
      </w:r>
      <w:r>
        <w:rPr>
          <w:spacing w:val="1"/>
        </w:rPr>
        <w:t xml:space="preserve"> </w:t>
      </w:r>
      <w:r>
        <w:rPr>
          <w:spacing w:val="-1"/>
        </w:rPr>
        <w:t xml:space="preserve">and </w:t>
      </w:r>
      <w:r>
        <w:rPr>
          <w:spacing w:val="-2"/>
        </w:rPr>
        <w:t xml:space="preserve">use </w:t>
      </w:r>
      <w:r>
        <w:rPr>
          <w:spacing w:val="-1"/>
        </w:rPr>
        <w:t>this</w:t>
      </w:r>
      <w:r>
        <w:t xml:space="preserve"> </w:t>
      </w:r>
      <w:r>
        <w:rPr>
          <w:spacing w:val="-1"/>
        </w:rPr>
        <w:t>information to</w:t>
      </w:r>
      <w:r>
        <w:rPr>
          <w:spacing w:val="1"/>
        </w:rPr>
        <w:t xml:space="preserve"> </w:t>
      </w:r>
      <w:r>
        <w:rPr>
          <w:spacing w:val="-1"/>
        </w:rPr>
        <w:t>plan</w:t>
      </w:r>
      <w:r>
        <w:rPr>
          <w:spacing w:val="39"/>
        </w:rPr>
        <w:t xml:space="preserve"> </w:t>
      </w:r>
      <w:r>
        <w:rPr>
          <w:rFonts w:cs="Calibri"/>
          <w:spacing w:val="-1"/>
        </w:rPr>
        <w:t>children’s</w:t>
      </w:r>
      <w:r>
        <w:rPr>
          <w:rFonts w:cs="Calibri"/>
        </w:rPr>
        <w:t xml:space="preserve"> </w:t>
      </w:r>
      <w:r>
        <w:rPr>
          <w:rFonts w:cs="Calibri"/>
          <w:spacing w:val="-1"/>
        </w:rPr>
        <w:t>next</w:t>
      </w:r>
      <w:r>
        <w:rPr>
          <w:rFonts w:cs="Calibri"/>
          <w:spacing w:val="-2"/>
        </w:rPr>
        <w:t xml:space="preserve"> </w:t>
      </w:r>
      <w:r>
        <w:rPr>
          <w:rFonts w:cs="Calibri"/>
          <w:spacing w:val="-1"/>
        </w:rPr>
        <w:t>steps</w:t>
      </w:r>
      <w:r>
        <w:rPr>
          <w:rFonts w:cs="Calibri"/>
        </w:rPr>
        <w:t xml:space="preserve"> in</w:t>
      </w:r>
      <w:r>
        <w:rPr>
          <w:rFonts w:cs="Calibri"/>
          <w:spacing w:val="-1"/>
        </w:rPr>
        <w:t xml:space="preserve"> learning </w:t>
      </w:r>
      <w:r>
        <w:rPr>
          <w:rFonts w:cs="Calibri"/>
        </w:rPr>
        <w:t>and</w:t>
      </w:r>
      <w:r>
        <w:rPr>
          <w:rFonts w:cs="Calibri"/>
          <w:spacing w:val="-1"/>
        </w:rPr>
        <w:t xml:space="preserve"> monitor</w:t>
      </w:r>
      <w:r>
        <w:rPr>
          <w:rFonts w:cs="Calibri"/>
          <w:spacing w:val="-3"/>
        </w:rPr>
        <w:t xml:space="preserve"> </w:t>
      </w:r>
      <w:r>
        <w:rPr>
          <w:rFonts w:cs="Calibri"/>
        </w:rPr>
        <w:t>their</w:t>
      </w:r>
      <w:r>
        <w:rPr>
          <w:rFonts w:cs="Calibri"/>
          <w:spacing w:val="43"/>
        </w:rPr>
        <w:t xml:space="preserve"> </w:t>
      </w:r>
      <w:r>
        <w:rPr>
          <w:spacing w:val="-1"/>
        </w:rPr>
        <w:t>progress.</w:t>
      </w:r>
    </w:p>
    <w:p w14:paraId="2DE8EB36" w14:textId="77777777" w:rsidR="00D10FEF" w:rsidRDefault="00D10FEF">
      <w:pPr>
        <w:spacing w:before="11"/>
        <w:rPr>
          <w:rFonts w:ascii="Calibri" w:eastAsia="Calibri" w:hAnsi="Calibri" w:cs="Calibri"/>
          <w:sz w:val="8"/>
          <w:szCs w:val="8"/>
        </w:rPr>
      </w:pPr>
    </w:p>
    <w:p w14:paraId="5B94472A" w14:textId="77777777" w:rsidR="00D10FEF" w:rsidRDefault="000848AF">
      <w:pPr>
        <w:spacing w:line="200" w:lineRule="atLeast"/>
        <w:ind w:left="306"/>
        <w:rPr>
          <w:rFonts w:ascii="Calibri" w:eastAsia="Calibri" w:hAnsi="Calibri" w:cs="Calibri"/>
          <w:sz w:val="20"/>
          <w:szCs w:val="20"/>
        </w:rPr>
      </w:pPr>
      <w:r>
        <w:rPr>
          <w:rFonts w:ascii="Calibri" w:eastAsia="Calibri" w:hAnsi="Calibri" w:cs="Calibri"/>
          <w:sz w:val="20"/>
          <w:szCs w:val="20"/>
        </w:rPr>
      </w:r>
      <w:r>
        <w:rPr>
          <w:rFonts w:ascii="Calibri" w:eastAsia="Calibri" w:hAnsi="Calibri" w:cs="Calibri"/>
          <w:sz w:val="20"/>
          <w:szCs w:val="20"/>
        </w:rPr>
        <w:pict w14:anchorId="102CE330">
          <v:shape id="_x0000_s1294" type="#_x0000_t202" style="width:219.75pt;height:35.25pt;mso-left-percent:-10001;mso-top-percent:-10001;mso-position-horizontal:absolute;mso-position-horizontal-relative:char;mso-position-vertical:absolute;mso-position-vertical-relative:line;mso-left-percent:-10001;mso-top-percent:-10001" fillcolor="#9dc3e6" stroked="f">
            <v:textbox inset="0,0,0,0">
              <w:txbxContent>
                <w:p w14:paraId="2479067A" w14:textId="77777777" w:rsidR="00341703" w:rsidRDefault="00341703">
                  <w:pPr>
                    <w:spacing w:before="199"/>
                    <w:ind w:left="500"/>
                    <w:rPr>
                      <w:rFonts w:ascii="Century Schoolbook" w:eastAsia="Century Schoolbook" w:hAnsi="Century Schoolbook" w:cs="Century Schoolbook"/>
                      <w:sz w:val="28"/>
                      <w:szCs w:val="28"/>
                    </w:rPr>
                  </w:pPr>
                  <w:r>
                    <w:rPr>
                      <w:rFonts w:ascii="Century Schoolbook" w:eastAsia="Century Schoolbook" w:hAnsi="Century Schoolbook" w:cs="Century Schoolbook"/>
                      <w:b/>
                      <w:bCs/>
                      <w:color w:val="FFFFFF"/>
                      <w:spacing w:val="-1"/>
                      <w:sz w:val="28"/>
                      <w:szCs w:val="28"/>
                    </w:rPr>
                    <w:t>Interact,</w:t>
                  </w:r>
                  <w:r>
                    <w:rPr>
                      <w:rFonts w:ascii="Century Schoolbook" w:eastAsia="Century Schoolbook" w:hAnsi="Century Schoolbook" w:cs="Century Schoolbook"/>
                      <w:b/>
                      <w:bCs/>
                      <w:color w:val="FFFFFF"/>
                      <w:spacing w:val="1"/>
                      <w:sz w:val="28"/>
                      <w:szCs w:val="28"/>
                    </w:rPr>
                    <w:t xml:space="preserve"> </w:t>
                  </w:r>
                  <w:r>
                    <w:rPr>
                      <w:rFonts w:ascii="Century Schoolbook" w:eastAsia="Century Schoolbook" w:hAnsi="Century Schoolbook" w:cs="Century Schoolbook"/>
                      <w:b/>
                      <w:bCs/>
                      <w:color w:val="FFFFFF"/>
                      <w:spacing w:val="-1"/>
                      <w:sz w:val="28"/>
                      <w:szCs w:val="28"/>
                    </w:rPr>
                    <w:t>don’t</w:t>
                  </w:r>
                  <w:r>
                    <w:rPr>
                      <w:rFonts w:ascii="Century Schoolbook" w:eastAsia="Century Schoolbook" w:hAnsi="Century Schoolbook" w:cs="Century Schoolbook"/>
                      <w:b/>
                      <w:bCs/>
                      <w:color w:val="FFFFFF"/>
                      <w:spacing w:val="-2"/>
                      <w:sz w:val="28"/>
                      <w:szCs w:val="28"/>
                    </w:rPr>
                    <w:t xml:space="preserve"> </w:t>
                  </w:r>
                  <w:r>
                    <w:rPr>
                      <w:rFonts w:ascii="Century Schoolbook" w:eastAsia="Century Schoolbook" w:hAnsi="Century Schoolbook" w:cs="Century Schoolbook"/>
                      <w:b/>
                      <w:bCs/>
                      <w:color w:val="FFFFFF"/>
                      <w:spacing w:val="-1"/>
                      <w:sz w:val="28"/>
                      <w:szCs w:val="28"/>
                    </w:rPr>
                    <w:t>interfere.</w:t>
                  </w:r>
                </w:p>
              </w:txbxContent>
            </v:textbox>
          </v:shape>
        </w:pict>
      </w:r>
    </w:p>
    <w:p w14:paraId="627AFA36" w14:textId="77777777" w:rsidR="00D10FEF" w:rsidRDefault="00D10FEF">
      <w:pPr>
        <w:spacing w:before="1"/>
        <w:rPr>
          <w:rFonts w:ascii="Calibri" w:eastAsia="Calibri" w:hAnsi="Calibri" w:cs="Calibri"/>
          <w:sz w:val="20"/>
          <w:szCs w:val="20"/>
        </w:rPr>
      </w:pPr>
    </w:p>
    <w:p w14:paraId="22DDCF4C" w14:textId="77777777" w:rsidR="00D10FEF" w:rsidRDefault="00475F5D">
      <w:pPr>
        <w:pStyle w:val="BodyText"/>
        <w:spacing w:line="258" w:lineRule="auto"/>
        <w:ind w:left="287" w:right="50"/>
      </w:pPr>
      <w:r>
        <w:rPr>
          <w:rFonts w:cs="Calibri"/>
        </w:rPr>
        <w:t xml:space="preserve">“A </w:t>
      </w:r>
      <w:r>
        <w:rPr>
          <w:rFonts w:cs="Calibri"/>
          <w:spacing w:val="-1"/>
        </w:rPr>
        <w:t>key</w:t>
      </w:r>
      <w:r>
        <w:rPr>
          <w:rFonts w:cs="Calibri"/>
          <w:spacing w:val="1"/>
        </w:rPr>
        <w:t xml:space="preserve"> </w:t>
      </w:r>
      <w:r>
        <w:rPr>
          <w:rFonts w:cs="Calibri"/>
          <w:spacing w:val="-1"/>
        </w:rPr>
        <w:t>role</w:t>
      </w:r>
      <w:r>
        <w:rPr>
          <w:rFonts w:cs="Calibri"/>
          <w:spacing w:val="-3"/>
        </w:rPr>
        <w:t xml:space="preserve"> </w:t>
      </w:r>
      <w:r>
        <w:rPr>
          <w:rFonts w:cs="Calibri"/>
        </w:rPr>
        <w:t>of</w:t>
      </w:r>
      <w:r>
        <w:rPr>
          <w:rFonts w:cs="Calibri"/>
          <w:spacing w:val="-3"/>
        </w:rPr>
        <w:t xml:space="preserve"> </w:t>
      </w:r>
      <w:r>
        <w:rPr>
          <w:rFonts w:cs="Calibri"/>
          <w:spacing w:val="-1"/>
        </w:rPr>
        <w:t>the</w:t>
      </w:r>
      <w:r>
        <w:rPr>
          <w:rFonts w:cs="Calibri"/>
          <w:spacing w:val="-2"/>
        </w:rPr>
        <w:t xml:space="preserve"> </w:t>
      </w:r>
      <w:r>
        <w:rPr>
          <w:rFonts w:cs="Calibri"/>
        </w:rPr>
        <w:t>early</w:t>
      </w:r>
      <w:r>
        <w:rPr>
          <w:rFonts w:cs="Calibri"/>
          <w:spacing w:val="-2"/>
        </w:rPr>
        <w:t xml:space="preserve"> </w:t>
      </w:r>
      <w:r>
        <w:rPr>
          <w:rFonts w:cs="Calibri"/>
          <w:spacing w:val="-1"/>
        </w:rPr>
        <w:t>childhood educator</w:t>
      </w:r>
      <w:r>
        <w:rPr>
          <w:rFonts w:cs="Calibri"/>
          <w:spacing w:val="-3"/>
        </w:rPr>
        <w:t xml:space="preserve"> </w:t>
      </w:r>
      <w:r>
        <w:rPr>
          <w:rFonts w:cs="Calibri"/>
        </w:rPr>
        <w:t xml:space="preserve">is </w:t>
      </w:r>
      <w:r>
        <w:rPr>
          <w:rFonts w:cs="Calibri"/>
          <w:spacing w:val="-1"/>
        </w:rPr>
        <w:t>to</w:t>
      </w:r>
      <w:r>
        <w:rPr>
          <w:rFonts w:cs="Calibri"/>
          <w:spacing w:val="29"/>
        </w:rPr>
        <w:t xml:space="preserve"> </w:t>
      </w:r>
      <w:r>
        <w:rPr>
          <w:rFonts w:cs="Calibri"/>
          <w:spacing w:val="-1"/>
        </w:rPr>
        <w:t>sustain children’s</w:t>
      </w:r>
      <w:r>
        <w:rPr>
          <w:rFonts w:cs="Calibri"/>
          <w:spacing w:val="-3"/>
        </w:rPr>
        <w:t xml:space="preserve"> </w:t>
      </w:r>
      <w:r>
        <w:rPr>
          <w:rFonts w:cs="Calibri"/>
          <w:spacing w:val="-1"/>
        </w:rPr>
        <w:t xml:space="preserve">thinking </w:t>
      </w:r>
      <w:r>
        <w:rPr>
          <w:spacing w:val="-1"/>
        </w:rPr>
        <w:t>and follow</w:t>
      </w:r>
      <w:r>
        <w:rPr>
          <w:spacing w:val="1"/>
        </w:rPr>
        <w:t xml:space="preserve"> </w:t>
      </w:r>
      <w:r>
        <w:rPr>
          <w:spacing w:val="-1"/>
        </w:rPr>
        <w:t>the</w:t>
      </w:r>
      <w:r>
        <w:rPr>
          <w:spacing w:val="47"/>
        </w:rPr>
        <w:t xml:space="preserve"> </w:t>
      </w:r>
      <w:r>
        <w:rPr>
          <w:rFonts w:cs="Calibri"/>
          <w:spacing w:val="-1"/>
        </w:rPr>
        <w:t>momentum</w:t>
      </w:r>
      <w:r>
        <w:rPr>
          <w:rFonts w:cs="Calibri"/>
          <w:spacing w:val="-2"/>
        </w:rPr>
        <w:t xml:space="preserve"> </w:t>
      </w:r>
      <w:r>
        <w:rPr>
          <w:rFonts w:cs="Calibri"/>
        </w:rPr>
        <w:t>of</w:t>
      </w:r>
      <w:r>
        <w:rPr>
          <w:rFonts w:cs="Calibri"/>
          <w:spacing w:val="-3"/>
        </w:rPr>
        <w:t xml:space="preserve"> </w:t>
      </w:r>
      <w:r>
        <w:rPr>
          <w:rFonts w:cs="Calibri"/>
          <w:spacing w:val="-1"/>
        </w:rPr>
        <w:t>their</w:t>
      </w:r>
      <w:r>
        <w:rPr>
          <w:rFonts w:cs="Calibri"/>
        </w:rPr>
        <w:t xml:space="preserve"> </w:t>
      </w:r>
      <w:r>
        <w:rPr>
          <w:rFonts w:cs="Calibri"/>
          <w:spacing w:val="-1"/>
        </w:rPr>
        <w:t>learning.”</w:t>
      </w:r>
      <w:r>
        <w:rPr>
          <w:rFonts w:cs="Calibri"/>
        </w:rPr>
        <w:t xml:space="preserve"> </w:t>
      </w:r>
      <w:r>
        <w:rPr>
          <w:rFonts w:cs="Calibri"/>
          <w:spacing w:val="-1"/>
        </w:rPr>
        <w:t>Julie</w:t>
      </w:r>
      <w:r>
        <w:rPr>
          <w:rFonts w:cs="Calibri"/>
        </w:rPr>
        <w:t xml:space="preserve"> </w:t>
      </w:r>
      <w:r>
        <w:rPr>
          <w:rFonts w:cs="Calibri"/>
          <w:spacing w:val="-1"/>
        </w:rPr>
        <w:t>Fisher,</w:t>
      </w:r>
      <w:r>
        <w:rPr>
          <w:rFonts w:cs="Calibri"/>
          <w:spacing w:val="-3"/>
        </w:rPr>
        <w:t xml:space="preserve"> </w:t>
      </w:r>
      <w:r>
        <w:rPr>
          <w:rFonts w:cs="Calibri"/>
          <w:spacing w:val="-1"/>
        </w:rPr>
        <w:t>2016</w:t>
      </w:r>
      <w:r>
        <w:rPr>
          <w:spacing w:val="-1"/>
        </w:rPr>
        <w:t>.</w:t>
      </w:r>
    </w:p>
    <w:p w14:paraId="32665CBE" w14:textId="77777777" w:rsidR="00D10FEF" w:rsidRDefault="00475F5D">
      <w:pPr>
        <w:spacing w:before="7"/>
        <w:rPr>
          <w:rFonts w:ascii="Calibri" w:eastAsia="Calibri" w:hAnsi="Calibri" w:cs="Calibri"/>
          <w:sz w:val="10"/>
          <w:szCs w:val="10"/>
        </w:rPr>
      </w:pPr>
      <w:r>
        <w:br w:type="column"/>
      </w:r>
    </w:p>
    <w:p w14:paraId="1C00BF77" w14:textId="3C2149D9" w:rsidR="00D10FEF" w:rsidRDefault="00561C65">
      <w:pPr>
        <w:spacing w:line="200" w:lineRule="atLeast"/>
        <w:ind w:left="308"/>
        <w:rPr>
          <w:rFonts w:ascii="Calibri" w:eastAsia="Calibri" w:hAnsi="Calibri" w:cs="Calibri"/>
          <w:sz w:val="20"/>
          <w:szCs w:val="20"/>
        </w:rPr>
      </w:pPr>
      <w:r>
        <w:rPr>
          <w:noProof/>
        </w:rPr>
        <w:drawing>
          <wp:inline distT="0" distB="0" distL="0" distR="0" wp14:anchorId="449126C7" wp14:editId="380FA870">
            <wp:extent cx="3230880" cy="197494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42705" cy="1982177"/>
                    </a:xfrm>
                    <a:prstGeom prst="rect">
                      <a:avLst/>
                    </a:prstGeom>
                    <a:noFill/>
                    <a:ln>
                      <a:noFill/>
                    </a:ln>
                  </pic:spPr>
                </pic:pic>
              </a:graphicData>
            </a:graphic>
          </wp:inline>
        </w:drawing>
      </w:r>
    </w:p>
    <w:p w14:paraId="63BDF4EC" w14:textId="77777777" w:rsidR="00D10FEF" w:rsidRDefault="00D10FEF">
      <w:pPr>
        <w:spacing w:before="7"/>
        <w:rPr>
          <w:rFonts w:ascii="Calibri" w:eastAsia="Calibri" w:hAnsi="Calibri" w:cs="Calibri"/>
          <w:sz w:val="9"/>
          <w:szCs w:val="9"/>
        </w:rPr>
      </w:pPr>
    </w:p>
    <w:p w14:paraId="0969E086" w14:textId="77777777" w:rsidR="00D10FEF" w:rsidRDefault="000848AF">
      <w:pPr>
        <w:spacing w:line="200" w:lineRule="atLeast"/>
        <w:ind w:left="301"/>
        <w:rPr>
          <w:rFonts w:ascii="Calibri" w:eastAsia="Calibri" w:hAnsi="Calibri" w:cs="Calibri"/>
          <w:sz w:val="20"/>
          <w:szCs w:val="20"/>
        </w:rPr>
      </w:pPr>
      <w:r>
        <w:rPr>
          <w:rFonts w:ascii="Calibri"/>
          <w:sz w:val="20"/>
        </w:rPr>
      </w:r>
      <w:r>
        <w:rPr>
          <w:rFonts w:ascii="Calibri"/>
          <w:sz w:val="20"/>
        </w:rPr>
        <w:pict w14:anchorId="222DEEA3">
          <v:group id="_x0000_s1167" style="width:82.5pt;height:10.45pt;mso-position-horizontal-relative:char;mso-position-vertical-relative:line" coordsize="1650,209">
            <v:group id="_x0000_s1168" style="position:absolute;width:1650;height:209" coordsize="1650,209">
              <v:shape id="_x0000_s1169" style="position:absolute;width:1650;height:209" coordsize="1650,209" path="m,209r1650,l1650,,,,,209xe" fillcolor="#9dc3e6" stroked="f">
                <v:path arrowok="t"/>
              </v:shape>
            </v:group>
            <w10:anchorlock/>
          </v:group>
        </w:pict>
      </w:r>
      <w:r w:rsidR="00475F5D">
        <w:rPr>
          <w:rFonts w:ascii="Times New Roman"/>
          <w:spacing w:val="26"/>
          <w:sz w:val="20"/>
        </w:rPr>
        <w:t xml:space="preserve"> </w:t>
      </w:r>
      <w:r>
        <w:rPr>
          <w:rFonts w:ascii="Calibri"/>
          <w:spacing w:val="26"/>
          <w:sz w:val="20"/>
        </w:rPr>
      </w:r>
      <w:r>
        <w:rPr>
          <w:rFonts w:ascii="Calibri"/>
          <w:spacing w:val="26"/>
          <w:sz w:val="20"/>
        </w:rPr>
        <w:pict w14:anchorId="4F6B5076">
          <v:group id="_x0000_s1162" style="width:167.35pt;height:11.15pt;mso-position-horizontal-relative:char;mso-position-vertical-relative:line" coordsize="3347,223">
            <v:group id="_x0000_s1165" style="position:absolute;width:1800;height:223" coordsize="1800,223">
              <v:shape id="_x0000_s1166" style="position:absolute;width:1800;height:223" coordsize="1800,223" path="m,223r1800,l1800,,,,,223xe" fillcolor="#ffc000" stroked="f">
                <v:path arrowok="t"/>
              </v:shape>
            </v:group>
            <v:group id="_x0000_s1163" style="position:absolute;left:1847;width:1500;height:223" coordorigin="1847" coordsize="1500,223">
              <v:shape id="_x0000_s1164" style="position:absolute;left:1847;width:1500;height:223" coordorigin="1847" coordsize="1500,223" path="m1847,223r1500,l3347,,1847,r,223xe" fillcolor="#ec7c30" stroked="f">
                <v:path arrowok="t"/>
              </v:shape>
            </v:group>
            <w10:anchorlock/>
          </v:group>
        </w:pict>
      </w:r>
    </w:p>
    <w:p w14:paraId="3DD71F8A" w14:textId="77777777" w:rsidR="00D10FEF" w:rsidRDefault="00475F5D">
      <w:pPr>
        <w:pStyle w:val="Heading1"/>
        <w:spacing w:before="210"/>
        <w:ind w:left="287"/>
        <w:rPr>
          <w:b w:val="0"/>
          <w:bCs w:val="0"/>
        </w:rPr>
      </w:pPr>
      <w:r>
        <w:rPr>
          <w:color w:val="44536A"/>
          <w:spacing w:val="-1"/>
        </w:rPr>
        <w:t>The</w:t>
      </w:r>
      <w:r>
        <w:rPr>
          <w:color w:val="44536A"/>
          <w:spacing w:val="-3"/>
        </w:rPr>
        <w:t xml:space="preserve"> </w:t>
      </w:r>
      <w:r>
        <w:rPr>
          <w:color w:val="44536A"/>
        </w:rPr>
        <w:t>role</w:t>
      </w:r>
      <w:r>
        <w:rPr>
          <w:color w:val="44536A"/>
          <w:spacing w:val="-5"/>
        </w:rPr>
        <w:t xml:space="preserve"> </w:t>
      </w:r>
      <w:r>
        <w:rPr>
          <w:color w:val="44536A"/>
        </w:rPr>
        <w:t>of</w:t>
      </w:r>
      <w:r>
        <w:rPr>
          <w:color w:val="44536A"/>
          <w:spacing w:val="-1"/>
        </w:rPr>
        <w:t xml:space="preserve"> </w:t>
      </w:r>
      <w:r>
        <w:rPr>
          <w:color w:val="44536A"/>
        </w:rPr>
        <w:t>the</w:t>
      </w:r>
      <w:r>
        <w:rPr>
          <w:color w:val="44536A"/>
          <w:spacing w:val="-2"/>
        </w:rPr>
        <w:t xml:space="preserve"> </w:t>
      </w:r>
      <w:r>
        <w:rPr>
          <w:color w:val="44536A"/>
          <w:spacing w:val="-1"/>
        </w:rPr>
        <w:t>environment</w:t>
      </w:r>
    </w:p>
    <w:p w14:paraId="00E1C714" w14:textId="77777777" w:rsidR="00D10FEF" w:rsidRDefault="00475F5D">
      <w:pPr>
        <w:pStyle w:val="BodyText"/>
        <w:spacing w:before="186" w:line="259" w:lineRule="auto"/>
        <w:ind w:left="287" w:right="181"/>
      </w:pPr>
      <w:r>
        <w:rPr>
          <w:spacing w:val="-1"/>
        </w:rPr>
        <w:t>The</w:t>
      </w:r>
      <w:r>
        <w:t xml:space="preserve"> </w:t>
      </w:r>
      <w:r>
        <w:rPr>
          <w:spacing w:val="-1"/>
        </w:rPr>
        <w:t>importance</w:t>
      </w:r>
      <w:r>
        <w:rPr>
          <w:spacing w:val="-2"/>
        </w:rPr>
        <w:t xml:space="preserve"> </w:t>
      </w:r>
      <w:r>
        <w:t>of</w:t>
      </w:r>
      <w:r>
        <w:rPr>
          <w:spacing w:val="-2"/>
        </w:rPr>
        <w:t xml:space="preserve"> </w:t>
      </w:r>
      <w:r>
        <w:t>each</w:t>
      </w:r>
      <w:r>
        <w:rPr>
          <w:spacing w:val="-1"/>
        </w:rPr>
        <w:t xml:space="preserve"> adult</w:t>
      </w:r>
      <w:r>
        <w:t xml:space="preserve"> to</w:t>
      </w:r>
      <w:r>
        <w:rPr>
          <w:spacing w:val="-1"/>
        </w:rPr>
        <w:t xml:space="preserve"> support</w:t>
      </w:r>
      <w:r>
        <w:rPr>
          <w:spacing w:val="-2"/>
        </w:rPr>
        <w:t xml:space="preserve"> </w:t>
      </w:r>
      <w:r>
        <w:rPr>
          <w:spacing w:val="-1"/>
        </w:rPr>
        <w:t xml:space="preserve">progression </w:t>
      </w:r>
      <w:r>
        <w:rPr>
          <w:spacing w:val="-2"/>
        </w:rPr>
        <w:t>is</w:t>
      </w:r>
      <w:r>
        <w:rPr>
          <w:spacing w:val="25"/>
        </w:rPr>
        <w:t xml:space="preserve"> </w:t>
      </w:r>
      <w:r>
        <w:rPr>
          <w:spacing w:val="-1"/>
        </w:rPr>
        <w:t>crucial however,</w:t>
      </w:r>
      <w:r>
        <w:rPr>
          <w:spacing w:val="-2"/>
        </w:rPr>
        <w:t xml:space="preserve"> </w:t>
      </w:r>
      <w:r>
        <w:t>we</w:t>
      </w:r>
      <w:r>
        <w:rPr>
          <w:spacing w:val="-2"/>
        </w:rPr>
        <w:t xml:space="preserve"> </w:t>
      </w:r>
      <w:r>
        <w:rPr>
          <w:spacing w:val="-1"/>
        </w:rPr>
        <w:t>equally</w:t>
      </w:r>
      <w:r>
        <w:t xml:space="preserve"> </w:t>
      </w:r>
      <w:r>
        <w:rPr>
          <w:spacing w:val="-1"/>
        </w:rPr>
        <w:t>understand that</w:t>
      </w:r>
      <w:r>
        <w:t xml:space="preserve"> in</w:t>
      </w:r>
      <w:r>
        <w:rPr>
          <w:spacing w:val="-1"/>
        </w:rPr>
        <w:t xml:space="preserve"> times</w:t>
      </w:r>
      <w:r>
        <w:rPr>
          <w:spacing w:val="-2"/>
        </w:rPr>
        <w:t xml:space="preserve"> </w:t>
      </w:r>
      <w:r>
        <w:t>when</w:t>
      </w:r>
      <w:r>
        <w:rPr>
          <w:spacing w:val="-1"/>
        </w:rPr>
        <w:t xml:space="preserve"> </w:t>
      </w:r>
      <w:r>
        <w:t>a</w:t>
      </w:r>
      <w:r>
        <w:rPr>
          <w:spacing w:val="33"/>
        </w:rPr>
        <w:t xml:space="preserve"> </w:t>
      </w:r>
      <w:r>
        <w:rPr>
          <w:spacing w:val="-1"/>
        </w:rPr>
        <w:t xml:space="preserve">child </w:t>
      </w:r>
      <w:r>
        <w:t>is on</w:t>
      </w:r>
      <w:r>
        <w:rPr>
          <w:spacing w:val="-3"/>
        </w:rPr>
        <w:t xml:space="preserve"> </w:t>
      </w:r>
      <w:r>
        <w:t>their</w:t>
      </w:r>
      <w:r>
        <w:rPr>
          <w:spacing w:val="-2"/>
        </w:rPr>
        <w:t xml:space="preserve"> </w:t>
      </w:r>
      <w:r>
        <w:t xml:space="preserve">own </w:t>
      </w:r>
      <w:r>
        <w:rPr>
          <w:spacing w:val="-1"/>
        </w:rPr>
        <w:t xml:space="preserve">independent learning journey </w:t>
      </w:r>
      <w:r>
        <w:rPr>
          <w:spacing w:val="-2"/>
        </w:rPr>
        <w:t>the</w:t>
      </w:r>
      <w:r>
        <w:rPr>
          <w:spacing w:val="41"/>
        </w:rPr>
        <w:t xml:space="preserve"> </w:t>
      </w:r>
      <w:r>
        <w:rPr>
          <w:spacing w:val="-1"/>
        </w:rPr>
        <w:t>environment</w:t>
      </w:r>
      <w:r>
        <w:t xml:space="preserve"> </w:t>
      </w:r>
      <w:r>
        <w:rPr>
          <w:spacing w:val="-1"/>
        </w:rPr>
        <w:t>plays</w:t>
      </w:r>
      <w:r>
        <w:rPr>
          <w:spacing w:val="-3"/>
        </w:rPr>
        <w:t xml:space="preserve"> </w:t>
      </w:r>
      <w:r>
        <w:t xml:space="preserve">a </w:t>
      </w:r>
      <w:r>
        <w:rPr>
          <w:spacing w:val="-1"/>
        </w:rPr>
        <w:t>significant</w:t>
      </w:r>
      <w:r>
        <w:t xml:space="preserve"> </w:t>
      </w:r>
      <w:r>
        <w:rPr>
          <w:spacing w:val="-1"/>
        </w:rPr>
        <w:t>role</w:t>
      </w:r>
      <w:r>
        <w:t xml:space="preserve"> in</w:t>
      </w:r>
      <w:r>
        <w:rPr>
          <w:spacing w:val="-1"/>
        </w:rPr>
        <w:t xml:space="preserve"> development.</w:t>
      </w:r>
    </w:p>
    <w:p w14:paraId="20703D11" w14:textId="494A0F0D" w:rsidR="00D10FEF" w:rsidRDefault="00475F5D">
      <w:pPr>
        <w:pStyle w:val="BodyText"/>
        <w:spacing w:before="158" w:line="259" w:lineRule="auto"/>
        <w:ind w:left="287" w:right="162"/>
      </w:pPr>
      <w:r>
        <w:t xml:space="preserve">At </w:t>
      </w:r>
      <w:proofErr w:type="gramStart"/>
      <w:r w:rsidR="00756820">
        <w:rPr>
          <w:spacing w:val="-1"/>
        </w:rPr>
        <w:t xml:space="preserve">Rivington </w:t>
      </w:r>
      <w:r>
        <w:t xml:space="preserve"> </w:t>
      </w:r>
      <w:r>
        <w:rPr>
          <w:spacing w:val="-1"/>
        </w:rPr>
        <w:t>each</w:t>
      </w:r>
      <w:proofErr w:type="gramEnd"/>
      <w:r>
        <w:t xml:space="preserve"> </w:t>
      </w:r>
      <w:r>
        <w:rPr>
          <w:spacing w:val="-1"/>
        </w:rPr>
        <w:t>area</w:t>
      </w:r>
      <w:r>
        <w:t xml:space="preserve"> of</w:t>
      </w:r>
      <w:r>
        <w:rPr>
          <w:spacing w:val="-2"/>
        </w:rPr>
        <w:t xml:space="preserve"> </w:t>
      </w:r>
      <w:r>
        <w:t xml:space="preserve">the </w:t>
      </w:r>
      <w:r>
        <w:rPr>
          <w:spacing w:val="-2"/>
        </w:rPr>
        <w:t>classroom</w:t>
      </w:r>
      <w:r>
        <w:rPr>
          <w:spacing w:val="1"/>
        </w:rPr>
        <w:t xml:space="preserve"> is</w:t>
      </w:r>
      <w:r>
        <w:t xml:space="preserve"> </w:t>
      </w:r>
      <w:r>
        <w:rPr>
          <w:spacing w:val="-1"/>
        </w:rPr>
        <w:t>informed</w:t>
      </w:r>
      <w:r>
        <w:t xml:space="preserve"> </w:t>
      </w:r>
      <w:r>
        <w:rPr>
          <w:spacing w:val="-2"/>
        </w:rPr>
        <w:t>by</w:t>
      </w:r>
      <w:r>
        <w:rPr>
          <w:spacing w:val="33"/>
        </w:rPr>
        <w:t xml:space="preserve"> </w:t>
      </w:r>
      <w:r>
        <w:rPr>
          <w:spacing w:val="-1"/>
        </w:rPr>
        <w:t>assessment.</w:t>
      </w:r>
      <w:r>
        <w:t xml:space="preserve"> </w:t>
      </w:r>
      <w:r>
        <w:rPr>
          <w:spacing w:val="-2"/>
        </w:rPr>
        <w:t>As</w:t>
      </w:r>
      <w:r>
        <w:t xml:space="preserve"> </w:t>
      </w:r>
      <w:r>
        <w:rPr>
          <w:spacing w:val="-1"/>
        </w:rPr>
        <w:t>the</w:t>
      </w:r>
      <w:r>
        <w:rPr>
          <w:spacing w:val="-2"/>
        </w:rPr>
        <w:t xml:space="preserve"> </w:t>
      </w:r>
      <w:r>
        <w:rPr>
          <w:spacing w:val="-1"/>
        </w:rPr>
        <w:t>needs</w:t>
      </w:r>
      <w:r>
        <w:rPr>
          <w:spacing w:val="-3"/>
        </w:rPr>
        <w:t xml:space="preserve"> </w:t>
      </w:r>
      <w:r>
        <w:rPr>
          <w:spacing w:val="-1"/>
        </w:rPr>
        <w:t>of</w:t>
      </w:r>
      <w:r>
        <w:t xml:space="preserve"> </w:t>
      </w:r>
      <w:r>
        <w:rPr>
          <w:spacing w:val="-1"/>
        </w:rPr>
        <w:t>the</w:t>
      </w:r>
      <w:r>
        <w:t xml:space="preserve"> </w:t>
      </w:r>
      <w:r>
        <w:rPr>
          <w:spacing w:val="-1"/>
        </w:rPr>
        <w:t>children</w:t>
      </w:r>
      <w:r>
        <w:rPr>
          <w:spacing w:val="-3"/>
        </w:rPr>
        <w:t xml:space="preserve"> </w:t>
      </w:r>
      <w:r>
        <w:rPr>
          <w:spacing w:val="-1"/>
        </w:rPr>
        <w:t>change,</w:t>
      </w:r>
      <w:r>
        <w:t xml:space="preserve"> as</w:t>
      </w:r>
      <w:r>
        <w:rPr>
          <w:spacing w:val="-3"/>
        </w:rPr>
        <w:t xml:space="preserve"> </w:t>
      </w:r>
      <w:r>
        <w:rPr>
          <w:spacing w:val="-1"/>
        </w:rPr>
        <w:t>they</w:t>
      </w:r>
      <w:r>
        <w:rPr>
          <w:spacing w:val="53"/>
        </w:rPr>
        <w:t xml:space="preserve"> </w:t>
      </w:r>
      <w:r>
        <w:rPr>
          <w:spacing w:val="-1"/>
        </w:rPr>
        <w:t>grow</w:t>
      </w:r>
      <w:r>
        <w:rPr>
          <w:spacing w:val="1"/>
        </w:rPr>
        <w:t xml:space="preserve"> </w:t>
      </w:r>
      <w:r>
        <w:rPr>
          <w:spacing w:val="-1"/>
        </w:rPr>
        <w:t>and</w:t>
      </w:r>
      <w:r>
        <w:rPr>
          <w:spacing w:val="1"/>
        </w:rPr>
        <w:t xml:space="preserve"> </w:t>
      </w:r>
      <w:r>
        <w:rPr>
          <w:spacing w:val="-1"/>
        </w:rPr>
        <w:t>develop,</w:t>
      </w:r>
      <w:r>
        <w:rPr>
          <w:spacing w:val="-2"/>
        </w:rPr>
        <w:t xml:space="preserve"> </w:t>
      </w:r>
      <w:r>
        <w:rPr>
          <w:spacing w:val="-1"/>
        </w:rPr>
        <w:t>so</w:t>
      </w:r>
      <w:r>
        <w:rPr>
          <w:spacing w:val="1"/>
        </w:rPr>
        <w:t xml:space="preserve"> </w:t>
      </w:r>
      <w:r>
        <w:rPr>
          <w:spacing w:val="-1"/>
        </w:rPr>
        <w:t>does</w:t>
      </w:r>
      <w:r>
        <w:rPr>
          <w:spacing w:val="-4"/>
        </w:rPr>
        <w:t xml:space="preserve"> </w:t>
      </w:r>
      <w:r>
        <w:t xml:space="preserve">their </w:t>
      </w:r>
      <w:r>
        <w:rPr>
          <w:spacing w:val="-1"/>
        </w:rPr>
        <w:t>learning space.</w:t>
      </w:r>
    </w:p>
    <w:p w14:paraId="0CE37B89" w14:textId="77777777" w:rsidR="00D10FEF" w:rsidRDefault="00475F5D">
      <w:pPr>
        <w:pStyle w:val="BodyText"/>
        <w:spacing w:before="159" w:line="259" w:lineRule="auto"/>
        <w:ind w:left="287"/>
      </w:pPr>
      <w:r>
        <w:rPr>
          <w:spacing w:val="-1"/>
        </w:rPr>
        <w:t>Using resources</w:t>
      </w:r>
      <w:r>
        <w:rPr>
          <w:spacing w:val="-2"/>
        </w:rPr>
        <w:t xml:space="preserve"> </w:t>
      </w:r>
      <w:r>
        <w:t xml:space="preserve">that </w:t>
      </w:r>
      <w:r>
        <w:rPr>
          <w:spacing w:val="-1"/>
        </w:rPr>
        <w:t>are</w:t>
      </w:r>
      <w:r>
        <w:rPr>
          <w:spacing w:val="-2"/>
        </w:rPr>
        <w:t xml:space="preserve"> </w:t>
      </w:r>
      <w:r>
        <w:rPr>
          <w:spacing w:val="-1"/>
        </w:rPr>
        <w:t>open</w:t>
      </w:r>
      <w:r>
        <w:t xml:space="preserve"> </w:t>
      </w:r>
      <w:r>
        <w:rPr>
          <w:spacing w:val="-1"/>
        </w:rPr>
        <w:t>ended</w:t>
      </w:r>
      <w:r>
        <w:t xml:space="preserve"> </w:t>
      </w:r>
      <w:r>
        <w:rPr>
          <w:spacing w:val="-1"/>
        </w:rPr>
        <w:t>encourage</w:t>
      </w:r>
      <w:r>
        <w:rPr>
          <w:spacing w:val="-2"/>
        </w:rPr>
        <w:t xml:space="preserve"> </w:t>
      </w:r>
      <w:r>
        <w:rPr>
          <w:spacing w:val="-1"/>
        </w:rPr>
        <w:t>creativity,</w:t>
      </w:r>
      <w:r>
        <w:rPr>
          <w:spacing w:val="43"/>
        </w:rPr>
        <w:t xml:space="preserve"> </w:t>
      </w:r>
      <w:r>
        <w:rPr>
          <w:spacing w:val="-1"/>
        </w:rPr>
        <w:t>imagination</w:t>
      </w:r>
      <w:r>
        <w:rPr>
          <w:spacing w:val="-3"/>
        </w:rPr>
        <w:t xml:space="preserve"> </w:t>
      </w:r>
      <w:r>
        <w:t>and</w:t>
      </w:r>
      <w:r>
        <w:rPr>
          <w:spacing w:val="-2"/>
        </w:rPr>
        <w:t xml:space="preserve"> </w:t>
      </w:r>
      <w:r>
        <w:rPr>
          <w:spacing w:val="-1"/>
        </w:rPr>
        <w:t xml:space="preserve">high </w:t>
      </w:r>
      <w:r>
        <w:t>order</w:t>
      </w:r>
      <w:r>
        <w:rPr>
          <w:spacing w:val="-2"/>
        </w:rPr>
        <w:t xml:space="preserve"> </w:t>
      </w:r>
      <w:r>
        <w:rPr>
          <w:spacing w:val="-1"/>
        </w:rPr>
        <w:t>thinking skills. For</w:t>
      </w:r>
      <w:r>
        <w:t xml:space="preserve"> </w:t>
      </w:r>
      <w:r>
        <w:rPr>
          <w:spacing w:val="-1"/>
        </w:rPr>
        <w:t>example,</w:t>
      </w:r>
      <w:r>
        <w:t xml:space="preserve"> the</w:t>
      </w:r>
      <w:r>
        <w:rPr>
          <w:spacing w:val="39"/>
        </w:rPr>
        <w:t xml:space="preserve"> </w:t>
      </w:r>
      <w:r>
        <w:rPr>
          <w:spacing w:val="-1"/>
        </w:rPr>
        <w:t>workshop</w:t>
      </w:r>
      <w:r>
        <w:rPr>
          <w:spacing w:val="-2"/>
        </w:rPr>
        <w:t xml:space="preserve"> </w:t>
      </w:r>
      <w:r>
        <w:rPr>
          <w:spacing w:val="-1"/>
        </w:rPr>
        <w:t>may</w:t>
      </w:r>
      <w:r>
        <w:t xml:space="preserve"> </w:t>
      </w:r>
      <w:r>
        <w:rPr>
          <w:spacing w:val="-1"/>
        </w:rPr>
        <w:t>contain</w:t>
      </w:r>
      <w:r>
        <w:rPr>
          <w:spacing w:val="-2"/>
        </w:rPr>
        <w:t xml:space="preserve"> </w:t>
      </w:r>
      <w:r>
        <w:rPr>
          <w:spacing w:val="-1"/>
        </w:rPr>
        <w:t>ribbon,</w:t>
      </w:r>
      <w:r>
        <w:t xml:space="preserve"> </w:t>
      </w:r>
      <w:r>
        <w:rPr>
          <w:spacing w:val="-1"/>
        </w:rPr>
        <w:t>lace,</w:t>
      </w:r>
      <w:r>
        <w:rPr>
          <w:spacing w:val="1"/>
        </w:rPr>
        <w:t xml:space="preserve"> </w:t>
      </w:r>
      <w:r>
        <w:rPr>
          <w:spacing w:val="-1"/>
        </w:rPr>
        <w:t xml:space="preserve">pinecones </w:t>
      </w:r>
      <w:r>
        <w:t xml:space="preserve">or </w:t>
      </w:r>
      <w:proofErr w:type="spellStart"/>
      <w:r>
        <w:rPr>
          <w:spacing w:val="-1"/>
        </w:rPr>
        <w:t>lolly</w:t>
      </w:r>
      <w:proofErr w:type="spellEnd"/>
      <w:r>
        <w:rPr>
          <w:spacing w:val="-2"/>
        </w:rPr>
        <w:t xml:space="preserve"> </w:t>
      </w:r>
      <w:r>
        <w:rPr>
          <w:spacing w:val="-1"/>
        </w:rPr>
        <w:t>sticks.</w:t>
      </w:r>
      <w:r>
        <w:rPr>
          <w:spacing w:val="41"/>
        </w:rPr>
        <w:t xml:space="preserve"> </w:t>
      </w:r>
      <w:r>
        <w:rPr>
          <w:spacing w:val="-1"/>
        </w:rPr>
        <w:t>Outside</w:t>
      </w:r>
      <w:r>
        <w:t xml:space="preserve"> </w:t>
      </w:r>
      <w:r>
        <w:rPr>
          <w:spacing w:val="-1"/>
        </w:rPr>
        <w:t>role</w:t>
      </w:r>
      <w:r>
        <w:t xml:space="preserve"> </w:t>
      </w:r>
      <w:r>
        <w:rPr>
          <w:spacing w:val="-2"/>
        </w:rPr>
        <w:t>play</w:t>
      </w:r>
      <w:r>
        <w:t xml:space="preserve"> is </w:t>
      </w:r>
      <w:r>
        <w:rPr>
          <w:spacing w:val="-1"/>
        </w:rPr>
        <w:t xml:space="preserve">deconstructed </w:t>
      </w:r>
      <w:r>
        <w:t xml:space="preserve">with </w:t>
      </w:r>
      <w:r>
        <w:rPr>
          <w:spacing w:val="-1"/>
        </w:rPr>
        <w:t>access</w:t>
      </w:r>
      <w:r>
        <w:rPr>
          <w:spacing w:val="-3"/>
        </w:rPr>
        <w:t xml:space="preserve"> </w:t>
      </w:r>
      <w:r>
        <w:t>to</w:t>
      </w:r>
      <w:r>
        <w:rPr>
          <w:spacing w:val="-1"/>
        </w:rPr>
        <w:t xml:space="preserve"> logs,</w:t>
      </w:r>
      <w:r>
        <w:rPr>
          <w:spacing w:val="-3"/>
        </w:rPr>
        <w:t xml:space="preserve"> </w:t>
      </w:r>
      <w:r>
        <w:rPr>
          <w:spacing w:val="-1"/>
        </w:rPr>
        <w:t>planks,</w:t>
      </w:r>
      <w:r>
        <w:rPr>
          <w:spacing w:val="33"/>
        </w:rPr>
        <w:t xml:space="preserve"> </w:t>
      </w:r>
      <w:r>
        <w:rPr>
          <w:spacing w:val="-1"/>
        </w:rPr>
        <w:t>sheets</w:t>
      </w:r>
      <w:r>
        <w:rPr>
          <w:spacing w:val="-2"/>
        </w:rPr>
        <w:t xml:space="preserve"> </w:t>
      </w:r>
      <w:r>
        <w:rPr>
          <w:spacing w:val="-1"/>
        </w:rPr>
        <w:t xml:space="preserve">and </w:t>
      </w:r>
      <w:proofErr w:type="spellStart"/>
      <w:r>
        <w:rPr>
          <w:spacing w:val="-1"/>
        </w:rPr>
        <w:t>tyres</w:t>
      </w:r>
      <w:proofErr w:type="spellEnd"/>
      <w:r>
        <w:rPr>
          <w:spacing w:val="-1"/>
        </w:rPr>
        <w:t>. These</w:t>
      </w:r>
      <w:r>
        <w:t xml:space="preserve"> </w:t>
      </w:r>
      <w:r>
        <w:rPr>
          <w:spacing w:val="-1"/>
        </w:rPr>
        <w:t>resources</w:t>
      </w:r>
      <w:r>
        <w:rPr>
          <w:spacing w:val="-2"/>
        </w:rPr>
        <w:t xml:space="preserve"> </w:t>
      </w:r>
      <w:r>
        <w:t>can</w:t>
      </w:r>
      <w:r>
        <w:rPr>
          <w:spacing w:val="-1"/>
        </w:rPr>
        <w:t xml:space="preserve"> become</w:t>
      </w:r>
      <w:r>
        <w:rPr>
          <w:spacing w:val="-2"/>
        </w:rPr>
        <w:t xml:space="preserve"> </w:t>
      </w:r>
      <w:r>
        <w:rPr>
          <w:spacing w:val="-1"/>
        </w:rPr>
        <w:t xml:space="preserve">anything </w:t>
      </w:r>
      <w:r>
        <w:t>and</w:t>
      </w:r>
      <w:r>
        <w:rPr>
          <w:spacing w:val="31"/>
        </w:rPr>
        <w:t xml:space="preserve"> </w:t>
      </w:r>
      <w:r>
        <w:rPr>
          <w:spacing w:val="-1"/>
        </w:rPr>
        <w:t>have</w:t>
      </w:r>
      <w:r>
        <w:t xml:space="preserve"> </w:t>
      </w:r>
      <w:r>
        <w:rPr>
          <w:spacing w:val="-1"/>
        </w:rPr>
        <w:t>unlimited potential.</w:t>
      </w:r>
    </w:p>
    <w:p w14:paraId="0E06FFC1" w14:textId="77777777" w:rsidR="00D10FEF" w:rsidRDefault="00475F5D">
      <w:pPr>
        <w:pStyle w:val="BodyText"/>
        <w:spacing w:before="158" w:line="259" w:lineRule="auto"/>
        <w:ind w:left="287" w:right="181"/>
      </w:pPr>
      <w:r>
        <w:rPr>
          <w:spacing w:val="-1"/>
        </w:rPr>
        <w:t>Our timetable</w:t>
      </w:r>
      <w:r>
        <w:rPr>
          <w:spacing w:val="-3"/>
        </w:rPr>
        <w:t xml:space="preserve"> </w:t>
      </w:r>
      <w:r>
        <w:rPr>
          <w:spacing w:val="-1"/>
        </w:rPr>
        <w:t>allows</w:t>
      </w:r>
      <w:r>
        <w:rPr>
          <w:spacing w:val="1"/>
        </w:rPr>
        <w:t xml:space="preserve"> </w:t>
      </w:r>
      <w:r>
        <w:rPr>
          <w:spacing w:val="-1"/>
        </w:rPr>
        <w:t>for</w:t>
      </w:r>
      <w:r>
        <w:t xml:space="preserve"> </w:t>
      </w:r>
      <w:r>
        <w:rPr>
          <w:spacing w:val="-2"/>
        </w:rPr>
        <w:t>long</w:t>
      </w:r>
      <w:r>
        <w:rPr>
          <w:spacing w:val="-1"/>
        </w:rPr>
        <w:t xml:space="preserve"> uninterrupted periods</w:t>
      </w:r>
      <w:r>
        <w:t xml:space="preserve"> </w:t>
      </w:r>
      <w:r>
        <w:rPr>
          <w:spacing w:val="-1"/>
        </w:rPr>
        <w:t>of</w:t>
      </w:r>
      <w:r>
        <w:rPr>
          <w:spacing w:val="42"/>
        </w:rPr>
        <w:t xml:space="preserve"> </w:t>
      </w:r>
      <w:r>
        <w:rPr>
          <w:spacing w:val="-1"/>
        </w:rPr>
        <w:t>continuous</w:t>
      </w:r>
      <w:r>
        <w:rPr>
          <w:spacing w:val="-2"/>
        </w:rPr>
        <w:t xml:space="preserve"> </w:t>
      </w:r>
      <w:r>
        <w:rPr>
          <w:spacing w:val="-1"/>
        </w:rPr>
        <w:t>provision</w:t>
      </w:r>
      <w:r>
        <w:rPr>
          <w:spacing w:val="-3"/>
        </w:rPr>
        <w:t xml:space="preserve"> </w:t>
      </w:r>
      <w:r>
        <w:rPr>
          <w:spacing w:val="-1"/>
        </w:rPr>
        <w:t>that</w:t>
      </w:r>
      <w:r>
        <w:t xml:space="preserve"> </w:t>
      </w:r>
      <w:r>
        <w:rPr>
          <w:spacing w:val="-1"/>
        </w:rPr>
        <w:t>allow</w:t>
      </w:r>
      <w:r>
        <w:rPr>
          <w:spacing w:val="-2"/>
        </w:rPr>
        <w:t xml:space="preserve"> </w:t>
      </w:r>
      <w:r>
        <w:t xml:space="preserve">the </w:t>
      </w:r>
      <w:r>
        <w:rPr>
          <w:spacing w:val="-1"/>
        </w:rPr>
        <w:t>children</w:t>
      </w:r>
      <w:r>
        <w:rPr>
          <w:spacing w:val="-3"/>
        </w:rPr>
        <w:t xml:space="preserve"> </w:t>
      </w:r>
      <w:r>
        <w:rPr>
          <w:spacing w:val="-1"/>
        </w:rPr>
        <w:t>time</w:t>
      </w:r>
      <w:r>
        <w:t xml:space="preserve"> </w:t>
      </w:r>
      <w:r>
        <w:rPr>
          <w:spacing w:val="-1"/>
        </w:rPr>
        <w:t>to</w:t>
      </w:r>
      <w:r>
        <w:rPr>
          <w:spacing w:val="1"/>
        </w:rPr>
        <w:t xml:space="preserve"> </w:t>
      </w:r>
      <w:r>
        <w:rPr>
          <w:spacing w:val="-1"/>
        </w:rPr>
        <w:t xml:space="preserve">reach </w:t>
      </w:r>
      <w:r>
        <w:t>a</w:t>
      </w:r>
      <w:r>
        <w:rPr>
          <w:spacing w:val="51"/>
        </w:rPr>
        <w:t xml:space="preserve"> </w:t>
      </w:r>
      <w:r>
        <w:rPr>
          <w:spacing w:val="-1"/>
        </w:rPr>
        <w:t>deep</w:t>
      </w:r>
      <w:r>
        <w:t xml:space="preserve"> </w:t>
      </w:r>
      <w:r>
        <w:rPr>
          <w:spacing w:val="-1"/>
        </w:rPr>
        <w:t>level</w:t>
      </w:r>
      <w:r>
        <w:rPr>
          <w:spacing w:val="-2"/>
        </w:rPr>
        <w:t xml:space="preserve"> </w:t>
      </w:r>
      <w:r>
        <w:t xml:space="preserve">of </w:t>
      </w:r>
      <w:r>
        <w:rPr>
          <w:spacing w:val="-1"/>
        </w:rPr>
        <w:t>involvement</w:t>
      </w:r>
      <w:r>
        <w:rPr>
          <w:spacing w:val="-2"/>
        </w:rPr>
        <w:t xml:space="preserve"> </w:t>
      </w:r>
      <w:r>
        <w:t xml:space="preserve">as </w:t>
      </w:r>
      <w:r>
        <w:rPr>
          <w:spacing w:val="-1"/>
        </w:rPr>
        <w:t>they</w:t>
      </w:r>
      <w:r>
        <w:t xml:space="preserve"> </w:t>
      </w:r>
      <w:r>
        <w:rPr>
          <w:spacing w:val="-1"/>
        </w:rPr>
        <w:t>engage,</w:t>
      </w:r>
      <w:r>
        <w:rPr>
          <w:spacing w:val="-2"/>
        </w:rPr>
        <w:t xml:space="preserve"> </w:t>
      </w:r>
      <w:r>
        <w:rPr>
          <w:spacing w:val="-1"/>
        </w:rPr>
        <w:t>play,</w:t>
      </w:r>
      <w:r>
        <w:t xml:space="preserve"> </w:t>
      </w:r>
      <w:r>
        <w:rPr>
          <w:spacing w:val="-1"/>
        </w:rPr>
        <w:t>investigate</w:t>
      </w:r>
      <w:r>
        <w:rPr>
          <w:spacing w:val="29"/>
        </w:rPr>
        <w:t xml:space="preserve"> </w:t>
      </w:r>
      <w:r>
        <w:rPr>
          <w:spacing w:val="-1"/>
        </w:rPr>
        <w:t xml:space="preserve">and </w:t>
      </w:r>
      <w:r>
        <w:t>talk.</w:t>
      </w:r>
    </w:p>
    <w:p w14:paraId="3D8E3F71" w14:textId="77777777" w:rsidR="00D10FEF" w:rsidRDefault="00D10FEF">
      <w:pPr>
        <w:spacing w:line="259" w:lineRule="auto"/>
        <w:sectPr w:rsidR="00D10FEF">
          <w:pgSz w:w="16840" w:h="11910" w:orient="landscape"/>
          <w:pgMar w:top="520" w:right="300" w:bottom="280" w:left="420" w:header="720" w:footer="720" w:gutter="0"/>
          <w:cols w:num="3" w:space="720" w:equalWidth="0">
            <w:col w:w="4471" w:space="323"/>
            <w:col w:w="4993" w:space="427"/>
            <w:col w:w="5906"/>
          </w:cols>
        </w:sectPr>
      </w:pPr>
    </w:p>
    <w:p w14:paraId="1524B1F6" w14:textId="77777777" w:rsidR="00D10FEF" w:rsidRDefault="00D10FEF">
      <w:pPr>
        <w:spacing w:before="4"/>
        <w:rPr>
          <w:rFonts w:ascii="Calibri" w:eastAsia="Calibri" w:hAnsi="Calibri" w:cs="Calibri"/>
          <w:sz w:val="10"/>
          <w:szCs w:val="10"/>
        </w:rPr>
      </w:pPr>
    </w:p>
    <w:p w14:paraId="3BCBF106" w14:textId="77777777" w:rsidR="00D10FEF" w:rsidRDefault="00D10FEF">
      <w:pPr>
        <w:rPr>
          <w:rFonts w:ascii="Calibri" w:eastAsia="Calibri" w:hAnsi="Calibri" w:cs="Calibri"/>
          <w:sz w:val="10"/>
          <w:szCs w:val="10"/>
        </w:rPr>
        <w:sectPr w:rsidR="00D10FEF">
          <w:pgSz w:w="16840" w:h="11910" w:orient="landscape"/>
          <w:pgMar w:top="380" w:right="320" w:bottom="280" w:left="560" w:header="720" w:footer="720" w:gutter="0"/>
          <w:cols w:space="720"/>
        </w:sectPr>
      </w:pPr>
    </w:p>
    <w:p w14:paraId="19EA5809" w14:textId="4BBDA8E1" w:rsidR="00D10FEF" w:rsidRDefault="000848AF">
      <w:pPr>
        <w:pStyle w:val="BodyText"/>
        <w:spacing w:before="56" w:line="258" w:lineRule="auto"/>
        <w:ind w:left="5443" w:hanging="360"/>
      </w:pPr>
      <w:r>
        <w:rPr>
          <w:noProof/>
        </w:rPr>
        <w:pict w14:anchorId="4604918F">
          <v:rect id="_x0000_s1286" style="position:absolute;left:0;text-align:left;margin-left:3.8pt;margin-top:4.7pt;width:219.6pt;height:139.8pt;z-index:503303464" strokecolor="white [3212]">
            <v:textbox>
              <w:txbxContent>
                <w:p w14:paraId="16D123C7" w14:textId="530096AC" w:rsidR="00561C65" w:rsidRDefault="00400091" w:rsidP="00400091">
                  <w:pPr>
                    <w:jc w:val="center"/>
                  </w:pPr>
                  <w:r>
                    <w:rPr>
                      <w:noProof/>
                    </w:rPr>
                    <w:drawing>
                      <wp:inline distT="0" distB="0" distL="0" distR="0" wp14:anchorId="64CDBA53" wp14:editId="04AFC7ED">
                        <wp:extent cx="2468880" cy="184379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1201" cy="1845527"/>
                                </a:xfrm>
                                <a:prstGeom prst="rect">
                                  <a:avLst/>
                                </a:prstGeom>
                                <a:noFill/>
                                <a:ln>
                                  <a:noFill/>
                                </a:ln>
                              </pic:spPr>
                            </pic:pic>
                          </a:graphicData>
                        </a:graphic>
                      </wp:inline>
                    </w:drawing>
                  </w:r>
                </w:p>
              </w:txbxContent>
            </v:textbox>
          </v:rect>
        </w:pict>
      </w:r>
      <w:r w:rsidR="00475F5D">
        <w:t xml:space="preserve">4.  </w:t>
      </w:r>
      <w:r w:rsidR="00475F5D">
        <w:rPr>
          <w:spacing w:val="41"/>
        </w:rPr>
        <w:t xml:space="preserve"> </w:t>
      </w:r>
      <w:r w:rsidR="00475F5D">
        <w:rPr>
          <w:spacing w:val="-1"/>
        </w:rPr>
        <w:t xml:space="preserve">Children </w:t>
      </w:r>
      <w:r w:rsidR="00475F5D">
        <w:rPr>
          <w:b/>
          <w:spacing w:val="-1"/>
        </w:rPr>
        <w:t>develop and learn</w:t>
      </w:r>
      <w:r w:rsidR="00475F5D">
        <w:rPr>
          <w:b/>
          <w:spacing w:val="-4"/>
        </w:rPr>
        <w:t xml:space="preserve"> </w:t>
      </w:r>
      <w:r w:rsidR="00475F5D">
        <w:rPr>
          <w:b/>
        </w:rPr>
        <w:t xml:space="preserve">at </w:t>
      </w:r>
      <w:r w:rsidR="00475F5D">
        <w:rPr>
          <w:b/>
          <w:spacing w:val="-1"/>
        </w:rPr>
        <w:t>different</w:t>
      </w:r>
      <w:r w:rsidR="00475F5D">
        <w:rPr>
          <w:b/>
          <w:spacing w:val="-2"/>
        </w:rPr>
        <w:t xml:space="preserve"> </w:t>
      </w:r>
      <w:r w:rsidR="00475F5D">
        <w:rPr>
          <w:b/>
          <w:spacing w:val="-1"/>
        </w:rPr>
        <w:t>rates</w:t>
      </w:r>
      <w:r w:rsidR="00475F5D">
        <w:rPr>
          <w:spacing w:val="-1"/>
        </w:rPr>
        <w:t>.</w:t>
      </w:r>
      <w:r w:rsidR="00475F5D">
        <w:rPr>
          <w:spacing w:val="39"/>
        </w:rPr>
        <w:t xml:space="preserve"> </w:t>
      </w:r>
      <w:r w:rsidR="00475F5D">
        <w:rPr>
          <w:spacing w:val="-1"/>
        </w:rPr>
        <w:t>The</w:t>
      </w:r>
      <w:r w:rsidR="00475F5D">
        <w:t xml:space="preserve"> </w:t>
      </w:r>
      <w:r w:rsidR="00475F5D">
        <w:rPr>
          <w:spacing w:val="-1"/>
        </w:rPr>
        <w:t>framework</w:t>
      </w:r>
      <w:r w:rsidR="00475F5D">
        <w:t xml:space="preserve"> </w:t>
      </w:r>
      <w:r w:rsidR="00475F5D">
        <w:rPr>
          <w:spacing w:val="-1"/>
        </w:rPr>
        <w:t>covers</w:t>
      </w:r>
      <w:r w:rsidR="00475F5D">
        <w:rPr>
          <w:spacing w:val="-2"/>
        </w:rPr>
        <w:t xml:space="preserve"> </w:t>
      </w:r>
      <w:r w:rsidR="00475F5D">
        <w:t>the</w:t>
      </w:r>
      <w:r w:rsidR="00475F5D">
        <w:rPr>
          <w:spacing w:val="-2"/>
        </w:rPr>
        <w:t xml:space="preserve"> </w:t>
      </w:r>
      <w:r w:rsidR="00475F5D">
        <w:rPr>
          <w:spacing w:val="-1"/>
        </w:rPr>
        <w:t xml:space="preserve">education </w:t>
      </w:r>
      <w:r w:rsidR="00475F5D">
        <w:t>and</w:t>
      </w:r>
      <w:r w:rsidR="00475F5D">
        <w:rPr>
          <w:spacing w:val="-4"/>
        </w:rPr>
        <w:t xml:space="preserve"> </w:t>
      </w:r>
      <w:r w:rsidR="00475F5D">
        <w:t>care</w:t>
      </w:r>
      <w:r w:rsidR="00475F5D">
        <w:rPr>
          <w:spacing w:val="23"/>
        </w:rPr>
        <w:t xml:space="preserve"> </w:t>
      </w:r>
      <w:r w:rsidR="00475F5D">
        <w:t xml:space="preserve">of all </w:t>
      </w:r>
      <w:r w:rsidR="00475F5D">
        <w:rPr>
          <w:spacing w:val="-1"/>
        </w:rPr>
        <w:t>children</w:t>
      </w:r>
      <w:r w:rsidR="00475F5D">
        <w:rPr>
          <w:spacing w:val="-3"/>
        </w:rPr>
        <w:t xml:space="preserve"> </w:t>
      </w:r>
      <w:r w:rsidR="00475F5D">
        <w:t xml:space="preserve">in </w:t>
      </w:r>
      <w:r w:rsidR="00475F5D">
        <w:rPr>
          <w:spacing w:val="-1"/>
        </w:rPr>
        <w:t>early</w:t>
      </w:r>
      <w:r w:rsidR="00475F5D">
        <w:t xml:space="preserve"> </w:t>
      </w:r>
      <w:r w:rsidR="00475F5D">
        <w:rPr>
          <w:spacing w:val="-1"/>
        </w:rPr>
        <w:t>years</w:t>
      </w:r>
      <w:r w:rsidR="00475F5D">
        <w:rPr>
          <w:spacing w:val="-3"/>
        </w:rPr>
        <w:t xml:space="preserve"> </w:t>
      </w:r>
      <w:r w:rsidR="00475F5D">
        <w:rPr>
          <w:spacing w:val="-1"/>
        </w:rPr>
        <w:t>provision,</w:t>
      </w:r>
      <w:r w:rsidR="00475F5D">
        <w:rPr>
          <w:spacing w:val="27"/>
        </w:rPr>
        <w:t xml:space="preserve"> </w:t>
      </w:r>
      <w:r w:rsidR="00475F5D">
        <w:rPr>
          <w:spacing w:val="-1"/>
        </w:rPr>
        <w:t xml:space="preserve">including children </w:t>
      </w:r>
      <w:r w:rsidR="00475F5D">
        <w:t xml:space="preserve">with </w:t>
      </w:r>
      <w:r w:rsidR="00475F5D">
        <w:rPr>
          <w:spacing w:val="-1"/>
        </w:rPr>
        <w:t>special educational</w:t>
      </w:r>
      <w:r w:rsidR="00475F5D">
        <w:rPr>
          <w:spacing w:val="33"/>
        </w:rPr>
        <w:t xml:space="preserve"> </w:t>
      </w:r>
      <w:r w:rsidR="00475F5D">
        <w:rPr>
          <w:spacing w:val="-1"/>
        </w:rPr>
        <w:t>needs</w:t>
      </w:r>
      <w:r w:rsidR="00475F5D">
        <w:t xml:space="preserve"> and</w:t>
      </w:r>
      <w:r w:rsidR="00475F5D">
        <w:rPr>
          <w:spacing w:val="-2"/>
        </w:rPr>
        <w:t xml:space="preserve"> </w:t>
      </w:r>
      <w:r w:rsidR="00475F5D">
        <w:rPr>
          <w:spacing w:val="-1"/>
        </w:rPr>
        <w:t>disabilities</w:t>
      </w:r>
      <w:r w:rsidR="00475F5D">
        <w:rPr>
          <w:spacing w:val="-3"/>
        </w:rPr>
        <w:t xml:space="preserve"> </w:t>
      </w:r>
      <w:r w:rsidR="00475F5D">
        <w:rPr>
          <w:spacing w:val="-2"/>
        </w:rPr>
        <w:t>(SEND).</w:t>
      </w:r>
    </w:p>
    <w:p w14:paraId="4E40177A" w14:textId="6C9D9486" w:rsidR="00D10FEF" w:rsidRDefault="000848AF" w:rsidP="00561C65">
      <w:pPr>
        <w:pStyle w:val="BodyText"/>
        <w:tabs>
          <w:tab w:val="left" w:pos="977"/>
        </w:tabs>
        <w:spacing w:before="56"/>
        <w:ind w:left="976"/>
        <w:rPr>
          <w:rFonts w:cs="Calibri"/>
        </w:rPr>
      </w:pPr>
      <w:r>
        <w:pict w14:anchorId="40CA200F">
          <v:shape id="_x0000_s1157" type="#_x0000_t202" style="position:absolute;left:0;text-align:left;margin-left:280.5pt;margin-top:8.4pt;width:224.15pt;height:77.3pt;z-index:1816;mso-position-horizontal-relative:page" fillcolor="#9dc3e6" stroked="f">
            <v:textbox inset="0,0,0,0">
              <w:txbxContent>
                <w:p w14:paraId="0958384A" w14:textId="55AA665A" w:rsidR="00341703" w:rsidRDefault="00756820">
                  <w:pPr>
                    <w:spacing w:before="76" w:line="259" w:lineRule="auto"/>
                    <w:ind w:left="242" w:right="237"/>
                    <w:jc w:val="center"/>
                    <w:rPr>
                      <w:rFonts w:ascii="Century Schoolbook" w:eastAsia="Century Schoolbook" w:hAnsi="Century Schoolbook" w:cs="Century Schoolbook"/>
                      <w:sz w:val="28"/>
                      <w:szCs w:val="28"/>
                    </w:rPr>
                  </w:pPr>
                  <w:r>
                    <w:rPr>
                      <w:rFonts w:ascii="Century Schoolbook" w:eastAsia="Century Schoolbook" w:hAnsi="Century Schoolbook" w:cs="Century Schoolbook"/>
                      <w:b/>
                      <w:bCs/>
                      <w:color w:val="FFFFFF"/>
                      <w:sz w:val="28"/>
                      <w:szCs w:val="28"/>
                    </w:rPr>
                    <w:t>If a child cannot learn the way we teach, we must teach in a way the child can learn.</w:t>
                  </w:r>
                </w:p>
              </w:txbxContent>
            </v:textbox>
            <w10:wrap anchorx="page"/>
          </v:shape>
        </w:pict>
      </w:r>
      <w:r w:rsidR="00475F5D">
        <w:br w:type="column"/>
      </w:r>
      <w:r w:rsidR="00475F5D">
        <w:rPr>
          <w:spacing w:val="-1"/>
        </w:rPr>
        <w:t>understanding the</w:t>
      </w:r>
      <w:r w:rsidR="00475F5D">
        <w:rPr>
          <w:spacing w:val="-2"/>
        </w:rPr>
        <w:t xml:space="preserve"> </w:t>
      </w:r>
      <w:r w:rsidR="00475F5D">
        <w:rPr>
          <w:spacing w:val="-1"/>
        </w:rPr>
        <w:t>world</w:t>
      </w:r>
    </w:p>
    <w:p w14:paraId="0BD184BB" w14:textId="77777777" w:rsidR="00D10FEF" w:rsidRDefault="00475F5D">
      <w:pPr>
        <w:pStyle w:val="BodyText"/>
        <w:numPr>
          <w:ilvl w:val="0"/>
          <w:numId w:val="8"/>
        </w:numPr>
        <w:tabs>
          <w:tab w:val="left" w:pos="977"/>
        </w:tabs>
        <w:spacing w:before="180"/>
        <w:ind w:hanging="160"/>
        <w:rPr>
          <w:rFonts w:cs="Calibri"/>
        </w:rPr>
      </w:pPr>
      <w:r>
        <w:rPr>
          <w:spacing w:val="-1"/>
        </w:rPr>
        <w:t>expressive</w:t>
      </w:r>
      <w:r>
        <w:t xml:space="preserve"> </w:t>
      </w:r>
      <w:r>
        <w:rPr>
          <w:spacing w:val="-1"/>
        </w:rPr>
        <w:t>arts</w:t>
      </w:r>
      <w:r>
        <w:rPr>
          <w:spacing w:val="1"/>
        </w:rPr>
        <w:t xml:space="preserve"> </w:t>
      </w:r>
      <w:r>
        <w:rPr>
          <w:spacing w:val="-1"/>
        </w:rPr>
        <w:t>and design</w:t>
      </w:r>
    </w:p>
    <w:p w14:paraId="7FDDB280" w14:textId="77777777" w:rsidR="00D10FEF" w:rsidRDefault="00475F5D">
      <w:pPr>
        <w:pStyle w:val="BodyText"/>
        <w:spacing w:before="182" w:line="258" w:lineRule="auto"/>
        <w:ind w:left="765" w:right="419"/>
      </w:pPr>
      <w:r>
        <w:rPr>
          <w:spacing w:val="-1"/>
        </w:rPr>
        <w:t>Throughout</w:t>
      </w:r>
      <w:r>
        <w:rPr>
          <w:spacing w:val="-2"/>
        </w:rPr>
        <w:t xml:space="preserve"> </w:t>
      </w:r>
      <w:r>
        <w:t>their</w:t>
      </w:r>
      <w:r>
        <w:rPr>
          <w:spacing w:val="-3"/>
        </w:rPr>
        <w:t xml:space="preserve"> </w:t>
      </w:r>
      <w:r>
        <w:rPr>
          <w:spacing w:val="-1"/>
        </w:rPr>
        <w:t>time</w:t>
      </w:r>
      <w:r>
        <w:t xml:space="preserve"> in</w:t>
      </w:r>
      <w:r>
        <w:rPr>
          <w:spacing w:val="-1"/>
        </w:rPr>
        <w:t xml:space="preserve"> </w:t>
      </w:r>
      <w:r w:rsidR="00D6247D">
        <w:rPr>
          <w:spacing w:val="-2"/>
        </w:rPr>
        <w:t>our Foundation Stage</w:t>
      </w:r>
      <w:r>
        <w:rPr>
          <w:spacing w:val="-3"/>
        </w:rPr>
        <w:t xml:space="preserve"> </w:t>
      </w:r>
      <w:r>
        <w:t xml:space="preserve">our </w:t>
      </w:r>
      <w:r>
        <w:rPr>
          <w:spacing w:val="-1"/>
        </w:rPr>
        <w:t>children</w:t>
      </w:r>
      <w:r>
        <w:rPr>
          <w:spacing w:val="37"/>
        </w:rPr>
        <w:t xml:space="preserve"> </w:t>
      </w:r>
      <w:r>
        <w:rPr>
          <w:spacing w:val="-1"/>
        </w:rPr>
        <w:t>partake</w:t>
      </w:r>
      <w:r>
        <w:rPr>
          <w:spacing w:val="1"/>
        </w:rPr>
        <w:t xml:space="preserve"> </w:t>
      </w:r>
      <w:r>
        <w:t>in</w:t>
      </w:r>
      <w:r>
        <w:rPr>
          <w:spacing w:val="-1"/>
        </w:rPr>
        <w:t xml:space="preserve"> </w:t>
      </w:r>
      <w:r>
        <w:t>an</w:t>
      </w:r>
      <w:r>
        <w:rPr>
          <w:spacing w:val="-3"/>
        </w:rPr>
        <w:t xml:space="preserve"> </w:t>
      </w:r>
      <w:r>
        <w:rPr>
          <w:spacing w:val="-1"/>
        </w:rPr>
        <w:t>ambitious curriculum</w:t>
      </w:r>
      <w:r>
        <w:rPr>
          <w:spacing w:val="1"/>
        </w:rPr>
        <w:t xml:space="preserve"> </w:t>
      </w:r>
      <w:r>
        <w:t>which</w:t>
      </w:r>
      <w:r>
        <w:rPr>
          <w:spacing w:val="-4"/>
        </w:rPr>
        <w:t xml:space="preserve"> </w:t>
      </w:r>
      <w:r>
        <w:t xml:space="preserve">is </w:t>
      </w:r>
      <w:r>
        <w:rPr>
          <w:spacing w:val="-1"/>
        </w:rPr>
        <w:t>designed</w:t>
      </w:r>
      <w:r>
        <w:t xml:space="preserve"> </w:t>
      </w:r>
      <w:r>
        <w:rPr>
          <w:spacing w:val="-2"/>
        </w:rPr>
        <w:t>in</w:t>
      </w:r>
      <w:r>
        <w:rPr>
          <w:spacing w:val="-1"/>
        </w:rPr>
        <w:t xml:space="preserve"> </w:t>
      </w:r>
      <w:r>
        <w:t>a</w:t>
      </w:r>
      <w:r>
        <w:rPr>
          <w:spacing w:val="41"/>
        </w:rPr>
        <w:t xml:space="preserve"> </w:t>
      </w:r>
      <w:r>
        <w:rPr>
          <w:spacing w:val="-1"/>
        </w:rPr>
        <w:t>sequential</w:t>
      </w:r>
      <w:r>
        <w:t xml:space="preserve"> </w:t>
      </w:r>
      <w:r>
        <w:rPr>
          <w:spacing w:val="-1"/>
        </w:rPr>
        <w:t>way</w:t>
      </w:r>
      <w:r>
        <w:rPr>
          <w:spacing w:val="-2"/>
        </w:rPr>
        <w:t xml:space="preserve"> </w:t>
      </w:r>
      <w:r>
        <w:t>to</w:t>
      </w:r>
      <w:r>
        <w:rPr>
          <w:spacing w:val="-1"/>
        </w:rPr>
        <w:t xml:space="preserve"> ensure</w:t>
      </w:r>
      <w:r>
        <w:t xml:space="preserve"> </w:t>
      </w:r>
      <w:r>
        <w:rPr>
          <w:spacing w:val="-1"/>
        </w:rPr>
        <w:t>progress</w:t>
      </w:r>
      <w:r>
        <w:rPr>
          <w:spacing w:val="-2"/>
        </w:rPr>
        <w:t xml:space="preserve"> </w:t>
      </w:r>
      <w:r w:rsidR="00D6247D">
        <w:rPr>
          <w:spacing w:val="-1"/>
        </w:rPr>
        <w:t>and challenge. At the end of YR, the children are assessed against</w:t>
      </w:r>
      <w:r>
        <w:t xml:space="preserve"> </w:t>
      </w:r>
      <w:r w:rsidR="00D6247D">
        <w:rPr>
          <w:spacing w:val="-2"/>
        </w:rPr>
        <w:t>statements known as</w:t>
      </w:r>
      <w:r>
        <w:rPr>
          <w:spacing w:val="1"/>
        </w:rPr>
        <w:t xml:space="preserve"> </w:t>
      </w:r>
      <w:r>
        <w:rPr>
          <w:spacing w:val="-1"/>
        </w:rPr>
        <w:t>Early</w:t>
      </w:r>
      <w:r>
        <w:rPr>
          <w:spacing w:val="-2"/>
        </w:rPr>
        <w:t xml:space="preserve"> </w:t>
      </w:r>
      <w:r>
        <w:rPr>
          <w:spacing w:val="-1"/>
        </w:rPr>
        <w:t>Learning</w:t>
      </w:r>
      <w:r>
        <w:rPr>
          <w:spacing w:val="35"/>
        </w:rPr>
        <w:t xml:space="preserve"> </w:t>
      </w:r>
      <w:r>
        <w:t xml:space="preserve">Goals </w:t>
      </w:r>
      <w:r>
        <w:rPr>
          <w:spacing w:val="-2"/>
        </w:rPr>
        <w:t>(ELGs)</w:t>
      </w:r>
      <w:r w:rsidR="00D6247D">
        <w:rPr>
          <w:spacing w:val="-2"/>
        </w:rPr>
        <w:t>.</w:t>
      </w:r>
      <w:r>
        <w:rPr>
          <w:spacing w:val="1"/>
        </w:rPr>
        <w:t xml:space="preserve"> </w:t>
      </w:r>
      <w:r>
        <w:rPr>
          <w:spacing w:val="-2"/>
        </w:rPr>
        <w:t>The</w:t>
      </w:r>
      <w:r>
        <w:rPr>
          <w:spacing w:val="1"/>
        </w:rPr>
        <w:t xml:space="preserve"> </w:t>
      </w:r>
      <w:r>
        <w:rPr>
          <w:spacing w:val="-1"/>
        </w:rPr>
        <w:t>descriptors</w:t>
      </w:r>
      <w:r>
        <w:t xml:space="preserve"> for</w:t>
      </w:r>
      <w:r>
        <w:rPr>
          <w:spacing w:val="-2"/>
        </w:rPr>
        <w:t xml:space="preserve"> </w:t>
      </w:r>
      <w:r>
        <w:t>these</w:t>
      </w:r>
      <w:r>
        <w:rPr>
          <w:spacing w:val="-2"/>
        </w:rPr>
        <w:t xml:space="preserve"> </w:t>
      </w:r>
      <w:r>
        <w:t>can</w:t>
      </w:r>
      <w:r>
        <w:rPr>
          <w:spacing w:val="-1"/>
        </w:rPr>
        <w:t xml:space="preserve"> be</w:t>
      </w:r>
      <w:r>
        <w:rPr>
          <w:spacing w:val="-2"/>
        </w:rPr>
        <w:t xml:space="preserve"> </w:t>
      </w:r>
      <w:r>
        <w:rPr>
          <w:spacing w:val="-1"/>
        </w:rPr>
        <w:t xml:space="preserve">found </w:t>
      </w:r>
      <w:r>
        <w:t>in</w:t>
      </w:r>
      <w:r>
        <w:rPr>
          <w:spacing w:val="-2"/>
        </w:rPr>
        <w:t xml:space="preserve"> </w:t>
      </w:r>
      <w:r>
        <w:t>the</w:t>
      </w:r>
      <w:r>
        <w:rPr>
          <w:spacing w:val="29"/>
        </w:rPr>
        <w:t xml:space="preserve"> </w:t>
      </w:r>
      <w:r>
        <w:rPr>
          <w:spacing w:val="-1"/>
        </w:rPr>
        <w:t>appendix.</w:t>
      </w:r>
    </w:p>
    <w:p w14:paraId="7715DE05" w14:textId="77777777" w:rsidR="00D10FEF" w:rsidRDefault="00D10FEF">
      <w:pPr>
        <w:spacing w:line="258" w:lineRule="auto"/>
        <w:sectPr w:rsidR="00D10FEF">
          <w:type w:val="continuous"/>
          <w:pgSz w:w="16840" w:h="11910" w:orient="landscape"/>
          <w:pgMar w:top="140" w:right="320" w:bottom="280" w:left="560" w:header="720" w:footer="720" w:gutter="0"/>
          <w:cols w:num="2" w:space="720" w:equalWidth="0">
            <w:col w:w="9556" w:space="40"/>
            <w:col w:w="6364"/>
          </w:cols>
        </w:sectPr>
      </w:pPr>
    </w:p>
    <w:p w14:paraId="1CF35A08" w14:textId="77777777" w:rsidR="00D10FEF" w:rsidRDefault="00D10FEF">
      <w:pPr>
        <w:spacing w:before="8"/>
        <w:rPr>
          <w:rFonts w:ascii="Calibri" w:eastAsia="Calibri" w:hAnsi="Calibri" w:cs="Calibri"/>
          <w:sz w:val="8"/>
          <w:szCs w:val="8"/>
        </w:rPr>
      </w:pPr>
    </w:p>
    <w:p w14:paraId="3ED1B441" w14:textId="77777777" w:rsidR="00D10FEF" w:rsidRDefault="00D10FEF">
      <w:pPr>
        <w:rPr>
          <w:rFonts w:ascii="Calibri" w:eastAsia="Calibri" w:hAnsi="Calibri" w:cs="Calibri"/>
          <w:sz w:val="8"/>
          <w:szCs w:val="8"/>
        </w:rPr>
        <w:sectPr w:rsidR="00D10FEF">
          <w:type w:val="continuous"/>
          <w:pgSz w:w="16840" w:h="11910" w:orient="landscape"/>
          <w:pgMar w:top="140" w:right="320" w:bottom="280" w:left="560" w:header="720" w:footer="720" w:gutter="0"/>
          <w:cols w:space="720"/>
        </w:sectPr>
      </w:pPr>
    </w:p>
    <w:p w14:paraId="0DFD092B" w14:textId="77777777" w:rsidR="00D10FEF" w:rsidRDefault="00D10FEF">
      <w:pPr>
        <w:spacing w:before="9"/>
        <w:rPr>
          <w:rFonts w:ascii="Calibri" w:eastAsia="Calibri" w:hAnsi="Calibri" w:cs="Calibri"/>
          <w:sz w:val="24"/>
          <w:szCs w:val="24"/>
        </w:rPr>
      </w:pPr>
    </w:p>
    <w:p w14:paraId="3F556B25" w14:textId="77777777" w:rsidR="00D10FEF" w:rsidRDefault="000848AF">
      <w:pPr>
        <w:spacing w:line="200" w:lineRule="atLeast"/>
        <w:ind w:left="143"/>
        <w:rPr>
          <w:rFonts w:ascii="Calibri" w:eastAsia="Calibri" w:hAnsi="Calibri" w:cs="Calibri"/>
          <w:sz w:val="20"/>
          <w:szCs w:val="20"/>
        </w:rPr>
      </w:pPr>
      <w:r>
        <w:rPr>
          <w:rFonts w:ascii="Calibri" w:eastAsia="Calibri" w:hAnsi="Calibri" w:cs="Calibri"/>
          <w:sz w:val="20"/>
          <w:szCs w:val="20"/>
        </w:rPr>
      </w:r>
      <w:r>
        <w:rPr>
          <w:rFonts w:ascii="Calibri" w:eastAsia="Calibri" w:hAnsi="Calibri" w:cs="Calibri"/>
          <w:sz w:val="20"/>
          <w:szCs w:val="20"/>
        </w:rPr>
        <w:pict w14:anchorId="2463CBA7">
          <v:group id="_x0000_s1150" style="width:214.2pt;height:10.15pt;mso-position-horizontal-relative:char;mso-position-vertical-relative:line" coordsize="4284,203">
            <v:group id="_x0000_s1155" style="position:absolute;top:13;width:1494;height:190" coordorigin=",13" coordsize="1494,190">
              <v:shape id="_x0000_s1156" style="position:absolute;top:13;width:1494;height:190" coordorigin=",13" coordsize="1494,190" path="m,203r1494,l1494,13,,13,,203xe" fillcolor="#9dc3e6" stroked="f">
                <v:path arrowok="t"/>
              </v:shape>
            </v:group>
            <v:group id="_x0000_s1153" style="position:absolute;left:1536;top:13;width:1358;height:190" coordorigin="1536,13" coordsize="1358,190">
              <v:shape id="_x0000_s1154" style="position:absolute;left:1536;top:13;width:1358;height:190" coordorigin="1536,13" coordsize="1358,190" path="m1536,203r1358,l2894,13r-1358,l1536,203xe" fillcolor="#ffc000" stroked="f">
                <v:path arrowok="t"/>
              </v:shape>
            </v:group>
            <v:group id="_x0000_s1151" style="position:absolute;left:2948;width:1336;height:203" coordorigin="2948" coordsize="1336,203">
              <v:shape id="_x0000_s1152" style="position:absolute;left:2948;width:1336;height:203" coordorigin="2948" coordsize="1336,203" path="m2948,203r1336,l4284,,2948,r,203xe" fillcolor="#ec7c30" stroked="f">
                <v:path arrowok="t"/>
              </v:shape>
            </v:group>
            <w10:anchorlock/>
          </v:group>
        </w:pict>
      </w:r>
    </w:p>
    <w:p w14:paraId="4AFC50F1" w14:textId="77777777" w:rsidR="00D10FEF" w:rsidRDefault="00D10FEF">
      <w:pPr>
        <w:spacing w:before="11"/>
        <w:rPr>
          <w:rFonts w:ascii="Calibri" w:eastAsia="Calibri" w:hAnsi="Calibri" w:cs="Calibri"/>
          <w:sz w:val="24"/>
          <w:szCs w:val="24"/>
        </w:rPr>
      </w:pPr>
    </w:p>
    <w:p w14:paraId="4CBA19F9" w14:textId="77777777" w:rsidR="00D10FEF" w:rsidRDefault="00D6247D">
      <w:pPr>
        <w:pStyle w:val="Heading1"/>
        <w:spacing w:line="258" w:lineRule="auto"/>
        <w:ind w:left="147" w:right="301"/>
        <w:rPr>
          <w:b w:val="0"/>
          <w:bCs w:val="0"/>
        </w:rPr>
      </w:pPr>
      <w:r>
        <w:rPr>
          <w:color w:val="44536A"/>
        </w:rPr>
        <w:t>Early Years Foundation Stage 2021</w:t>
      </w:r>
    </w:p>
    <w:p w14:paraId="1A8338EE" w14:textId="77777777" w:rsidR="00D10FEF" w:rsidRDefault="00475F5D">
      <w:pPr>
        <w:pStyle w:val="BodyText"/>
        <w:spacing w:before="160" w:line="259" w:lineRule="auto"/>
        <w:ind w:left="147"/>
      </w:pPr>
      <w:r>
        <w:t xml:space="preserve">At </w:t>
      </w:r>
      <w:r w:rsidR="00D6247D">
        <w:rPr>
          <w:spacing w:val="-1"/>
        </w:rPr>
        <w:t>Rivington Primary</w:t>
      </w:r>
      <w:r>
        <w:t xml:space="preserve"> </w:t>
      </w:r>
      <w:r>
        <w:rPr>
          <w:spacing w:val="-1"/>
        </w:rPr>
        <w:t>we</w:t>
      </w:r>
      <w:r>
        <w:t xml:space="preserve"> </w:t>
      </w:r>
      <w:r>
        <w:rPr>
          <w:spacing w:val="-1"/>
        </w:rPr>
        <w:t>follow</w:t>
      </w:r>
      <w:r>
        <w:rPr>
          <w:spacing w:val="1"/>
        </w:rPr>
        <w:t xml:space="preserve"> </w:t>
      </w:r>
      <w:r>
        <w:t>the</w:t>
      </w:r>
      <w:r>
        <w:rPr>
          <w:spacing w:val="-3"/>
        </w:rPr>
        <w:t xml:space="preserve"> </w:t>
      </w:r>
      <w:r>
        <w:rPr>
          <w:spacing w:val="-1"/>
        </w:rPr>
        <w:t>EYFS</w:t>
      </w:r>
      <w:r w:rsidR="00D6247D">
        <w:rPr>
          <w:spacing w:val="1"/>
        </w:rPr>
        <w:t xml:space="preserve"> statutory</w:t>
      </w:r>
      <w:r>
        <w:t xml:space="preserve"> </w:t>
      </w:r>
      <w:r>
        <w:rPr>
          <w:spacing w:val="-1"/>
        </w:rPr>
        <w:t>framework.</w:t>
      </w:r>
      <w:r>
        <w:rPr>
          <w:spacing w:val="-2"/>
        </w:rPr>
        <w:t xml:space="preserve"> </w:t>
      </w:r>
      <w:r>
        <w:rPr>
          <w:spacing w:val="-1"/>
        </w:rPr>
        <w:t>Within this</w:t>
      </w:r>
      <w:r>
        <w:rPr>
          <w:spacing w:val="31"/>
        </w:rPr>
        <w:t xml:space="preserve"> </w:t>
      </w:r>
      <w:r>
        <w:rPr>
          <w:spacing w:val="-1"/>
        </w:rPr>
        <w:t>framework</w:t>
      </w:r>
      <w:r>
        <w:t xml:space="preserve"> </w:t>
      </w:r>
      <w:r>
        <w:rPr>
          <w:spacing w:val="-1"/>
        </w:rPr>
        <w:t>there</w:t>
      </w:r>
      <w:r>
        <w:t xml:space="preserve"> </w:t>
      </w:r>
      <w:r>
        <w:rPr>
          <w:spacing w:val="-1"/>
        </w:rPr>
        <w:t>are</w:t>
      </w:r>
      <w:r>
        <w:t xml:space="preserve"> </w:t>
      </w:r>
      <w:r>
        <w:rPr>
          <w:spacing w:val="-1"/>
        </w:rPr>
        <w:t>four</w:t>
      </w:r>
      <w:r>
        <w:t xml:space="preserve"> </w:t>
      </w:r>
      <w:r>
        <w:rPr>
          <w:spacing w:val="-2"/>
        </w:rPr>
        <w:t>guiding</w:t>
      </w:r>
      <w:r>
        <w:rPr>
          <w:spacing w:val="-1"/>
        </w:rPr>
        <w:t xml:space="preserve"> principles</w:t>
      </w:r>
      <w:r>
        <w:rPr>
          <w:spacing w:val="35"/>
        </w:rPr>
        <w:t xml:space="preserve"> </w:t>
      </w:r>
      <w:r>
        <w:t>which</w:t>
      </w:r>
      <w:r>
        <w:rPr>
          <w:spacing w:val="-2"/>
        </w:rPr>
        <w:t xml:space="preserve"> </w:t>
      </w:r>
      <w:r>
        <w:rPr>
          <w:spacing w:val="-1"/>
        </w:rPr>
        <w:t>shape</w:t>
      </w:r>
      <w:r>
        <w:t xml:space="preserve"> </w:t>
      </w:r>
      <w:r>
        <w:rPr>
          <w:spacing w:val="-1"/>
        </w:rPr>
        <w:t>are</w:t>
      </w:r>
      <w:r>
        <w:t xml:space="preserve"> </w:t>
      </w:r>
      <w:r>
        <w:rPr>
          <w:spacing w:val="-1"/>
        </w:rPr>
        <w:t>practice.</w:t>
      </w:r>
    </w:p>
    <w:p w14:paraId="372BC346" w14:textId="77777777" w:rsidR="00D10FEF" w:rsidRDefault="00475F5D">
      <w:pPr>
        <w:pStyle w:val="BodyText"/>
        <w:spacing w:before="158"/>
        <w:ind w:left="147"/>
      </w:pPr>
      <w:r>
        <w:rPr>
          <w:spacing w:val="-1"/>
        </w:rPr>
        <w:t>These</w:t>
      </w:r>
      <w:r>
        <w:t xml:space="preserve"> </w:t>
      </w:r>
      <w:r>
        <w:rPr>
          <w:spacing w:val="-1"/>
        </w:rPr>
        <w:t>are:</w:t>
      </w:r>
    </w:p>
    <w:p w14:paraId="24EF32D7" w14:textId="77777777" w:rsidR="00D10FEF" w:rsidRDefault="00475F5D">
      <w:pPr>
        <w:spacing w:before="182" w:line="258" w:lineRule="auto"/>
        <w:ind w:left="508" w:right="236" w:hanging="360"/>
        <w:rPr>
          <w:rFonts w:ascii="Calibri" w:eastAsia="Calibri" w:hAnsi="Calibri" w:cs="Calibri"/>
        </w:rPr>
      </w:pPr>
      <w:r>
        <w:rPr>
          <w:rFonts w:ascii="Calibri"/>
        </w:rPr>
        <w:t xml:space="preserve">1.  </w:t>
      </w:r>
      <w:r>
        <w:rPr>
          <w:rFonts w:ascii="Calibri"/>
          <w:spacing w:val="41"/>
        </w:rPr>
        <w:t xml:space="preserve"> </w:t>
      </w:r>
      <w:r>
        <w:rPr>
          <w:rFonts w:ascii="Calibri"/>
          <w:b/>
          <w:spacing w:val="-1"/>
        </w:rPr>
        <w:t>Every</w:t>
      </w:r>
      <w:r>
        <w:rPr>
          <w:rFonts w:ascii="Calibri"/>
          <w:b/>
          <w:spacing w:val="-2"/>
        </w:rPr>
        <w:t xml:space="preserve"> </w:t>
      </w:r>
      <w:r>
        <w:rPr>
          <w:rFonts w:ascii="Calibri"/>
          <w:b/>
        </w:rPr>
        <w:t>child</w:t>
      </w:r>
      <w:r>
        <w:rPr>
          <w:rFonts w:ascii="Calibri"/>
          <w:b/>
          <w:spacing w:val="-4"/>
        </w:rPr>
        <w:t xml:space="preserve"> </w:t>
      </w:r>
      <w:r>
        <w:rPr>
          <w:rFonts w:ascii="Calibri"/>
          <w:b/>
        </w:rPr>
        <w:t>is</w:t>
      </w:r>
      <w:r>
        <w:rPr>
          <w:rFonts w:ascii="Calibri"/>
          <w:b/>
          <w:spacing w:val="-2"/>
        </w:rPr>
        <w:t xml:space="preserve"> </w:t>
      </w:r>
      <w:r>
        <w:rPr>
          <w:rFonts w:ascii="Calibri"/>
          <w:b/>
        </w:rPr>
        <w:t xml:space="preserve">a </w:t>
      </w:r>
      <w:r>
        <w:rPr>
          <w:rFonts w:ascii="Calibri"/>
          <w:b/>
          <w:spacing w:val="-1"/>
        </w:rPr>
        <w:t>unique child</w:t>
      </w:r>
      <w:r>
        <w:rPr>
          <w:rFonts w:ascii="Calibri"/>
          <w:spacing w:val="-1"/>
        </w:rPr>
        <w:t>,</w:t>
      </w:r>
      <w:r>
        <w:rPr>
          <w:rFonts w:ascii="Calibri"/>
        </w:rPr>
        <w:t xml:space="preserve"> who </w:t>
      </w:r>
      <w:r>
        <w:rPr>
          <w:rFonts w:ascii="Calibri"/>
          <w:spacing w:val="-2"/>
        </w:rPr>
        <w:t>is</w:t>
      </w:r>
      <w:r>
        <w:rPr>
          <w:rFonts w:ascii="Calibri"/>
          <w:spacing w:val="29"/>
        </w:rPr>
        <w:t xml:space="preserve"> </w:t>
      </w:r>
      <w:r>
        <w:rPr>
          <w:rFonts w:ascii="Calibri"/>
          <w:spacing w:val="-1"/>
        </w:rPr>
        <w:t>constantly</w:t>
      </w:r>
      <w:r>
        <w:rPr>
          <w:rFonts w:ascii="Calibri"/>
        </w:rPr>
        <w:t xml:space="preserve"> </w:t>
      </w:r>
      <w:r>
        <w:rPr>
          <w:rFonts w:ascii="Calibri"/>
          <w:spacing w:val="-1"/>
        </w:rPr>
        <w:t xml:space="preserve">learning </w:t>
      </w:r>
      <w:r>
        <w:rPr>
          <w:rFonts w:ascii="Calibri"/>
        </w:rPr>
        <w:t>and</w:t>
      </w:r>
      <w:r>
        <w:rPr>
          <w:rFonts w:ascii="Calibri"/>
          <w:spacing w:val="-2"/>
        </w:rPr>
        <w:t xml:space="preserve"> </w:t>
      </w:r>
      <w:r>
        <w:rPr>
          <w:rFonts w:ascii="Calibri"/>
        </w:rPr>
        <w:t>can</w:t>
      </w:r>
      <w:r>
        <w:rPr>
          <w:rFonts w:ascii="Calibri"/>
          <w:spacing w:val="-4"/>
        </w:rPr>
        <w:t xml:space="preserve"> </w:t>
      </w:r>
      <w:r>
        <w:rPr>
          <w:rFonts w:ascii="Calibri"/>
          <w:spacing w:val="-1"/>
        </w:rPr>
        <w:t>be</w:t>
      </w:r>
      <w:r>
        <w:rPr>
          <w:rFonts w:ascii="Calibri"/>
        </w:rPr>
        <w:t xml:space="preserve"> </w:t>
      </w:r>
      <w:r>
        <w:rPr>
          <w:rFonts w:ascii="Calibri"/>
          <w:spacing w:val="-1"/>
        </w:rPr>
        <w:t>resilient,</w:t>
      </w:r>
      <w:r>
        <w:rPr>
          <w:rFonts w:ascii="Calibri"/>
          <w:spacing w:val="23"/>
        </w:rPr>
        <w:t xml:space="preserve"> </w:t>
      </w:r>
      <w:r>
        <w:rPr>
          <w:rFonts w:ascii="Calibri"/>
          <w:spacing w:val="-1"/>
        </w:rPr>
        <w:t>capable,</w:t>
      </w:r>
      <w:r>
        <w:rPr>
          <w:rFonts w:ascii="Calibri"/>
          <w:spacing w:val="1"/>
        </w:rPr>
        <w:t xml:space="preserve"> </w:t>
      </w:r>
      <w:r>
        <w:rPr>
          <w:rFonts w:ascii="Calibri"/>
          <w:spacing w:val="-1"/>
        </w:rPr>
        <w:t>confident,</w:t>
      </w:r>
      <w:r>
        <w:rPr>
          <w:rFonts w:ascii="Calibri"/>
        </w:rPr>
        <w:t xml:space="preserve"> </w:t>
      </w:r>
      <w:r>
        <w:rPr>
          <w:rFonts w:ascii="Calibri"/>
          <w:spacing w:val="-1"/>
        </w:rPr>
        <w:t>and self-assured.</w:t>
      </w:r>
    </w:p>
    <w:p w14:paraId="077E36DA" w14:textId="77777777" w:rsidR="00D10FEF" w:rsidRDefault="00475F5D">
      <w:pPr>
        <w:spacing w:before="1" w:line="258" w:lineRule="auto"/>
        <w:ind w:left="508" w:hanging="360"/>
        <w:rPr>
          <w:rFonts w:ascii="Calibri" w:eastAsia="Calibri" w:hAnsi="Calibri" w:cs="Calibri"/>
        </w:rPr>
      </w:pPr>
      <w:r>
        <w:rPr>
          <w:rFonts w:ascii="Calibri"/>
          <w:b/>
        </w:rPr>
        <w:t xml:space="preserve">2.  </w:t>
      </w:r>
      <w:r>
        <w:rPr>
          <w:rFonts w:ascii="Calibri"/>
          <w:b/>
          <w:spacing w:val="38"/>
        </w:rPr>
        <w:t xml:space="preserve"> </w:t>
      </w:r>
      <w:r>
        <w:rPr>
          <w:rFonts w:ascii="Calibri"/>
          <w:spacing w:val="-1"/>
        </w:rPr>
        <w:t xml:space="preserve">Children </w:t>
      </w:r>
      <w:r>
        <w:rPr>
          <w:rFonts w:ascii="Calibri"/>
        </w:rPr>
        <w:t>learn</w:t>
      </w:r>
      <w:r>
        <w:rPr>
          <w:rFonts w:ascii="Calibri"/>
          <w:spacing w:val="-2"/>
        </w:rPr>
        <w:t xml:space="preserve"> </w:t>
      </w:r>
      <w:r>
        <w:rPr>
          <w:rFonts w:ascii="Calibri"/>
          <w:spacing w:val="-1"/>
        </w:rPr>
        <w:t>to</w:t>
      </w:r>
      <w:r>
        <w:rPr>
          <w:rFonts w:ascii="Calibri"/>
          <w:spacing w:val="1"/>
        </w:rPr>
        <w:t xml:space="preserve"> </w:t>
      </w:r>
      <w:r>
        <w:rPr>
          <w:rFonts w:ascii="Calibri"/>
          <w:spacing w:val="-1"/>
        </w:rPr>
        <w:t>be</w:t>
      </w:r>
      <w:r>
        <w:rPr>
          <w:rFonts w:ascii="Calibri"/>
          <w:spacing w:val="-2"/>
        </w:rPr>
        <w:t xml:space="preserve"> </w:t>
      </w:r>
      <w:r>
        <w:rPr>
          <w:rFonts w:ascii="Calibri"/>
          <w:spacing w:val="-1"/>
        </w:rPr>
        <w:t>strong</w:t>
      </w:r>
      <w:r>
        <w:rPr>
          <w:rFonts w:ascii="Calibri"/>
          <w:spacing w:val="-3"/>
        </w:rPr>
        <w:t xml:space="preserve"> </w:t>
      </w:r>
      <w:r>
        <w:rPr>
          <w:rFonts w:ascii="Calibri"/>
          <w:spacing w:val="-1"/>
        </w:rPr>
        <w:t>and</w:t>
      </w:r>
      <w:r>
        <w:rPr>
          <w:rFonts w:ascii="Calibri"/>
          <w:spacing w:val="30"/>
        </w:rPr>
        <w:t xml:space="preserve"> </w:t>
      </w:r>
      <w:r>
        <w:rPr>
          <w:rFonts w:ascii="Calibri"/>
          <w:spacing w:val="-1"/>
        </w:rPr>
        <w:t>independent through</w:t>
      </w:r>
      <w:r>
        <w:rPr>
          <w:rFonts w:ascii="Calibri"/>
        </w:rPr>
        <w:t xml:space="preserve"> </w:t>
      </w:r>
      <w:r>
        <w:rPr>
          <w:rFonts w:ascii="Calibri"/>
          <w:b/>
          <w:spacing w:val="-1"/>
        </w:rPr>
        <w:t>positive</w:t>
      </w:r>
      <w:r>
        <w:rPr>
          <w:rFonts w:ascii="Calibri"/>
          <w:b/>
          <w:spacing w:val="23"/>
        </w:rPr>
        <w:t xml:space="preserve"> </w:t>
      </w:r>
      <w:r>
        <w:rPr>
          <w:rFonts w:ascii="Calibri"/>
          <w:b/>
          <w:spacing w:val="-1"/>
        </w:rPr>
        <w:t>relationships.</w:t>
      </w:r>
    </w:p>
    <w:p w14:paraId="100B0D62" w14:textId="77777777" w:rsidR="00D10FEF" w:rsidRDefault="00475F5D">
      <w:pPr>
        <w:pStyle w:val="BodyText"/>
        <w:spacing w:before="1" w:line="258" w:lineRule="auto"/>
        <w:ind w:left="508" w:hanging="360"/>
      </w:pPr>
      <w:r>
        <w:t xml:space="preserve">3.  </w:t>
      </w:r>
      <w:r>
        <w:rPr>
          <w:spacing w:val="41"/>
        </w:rPr>
        <w:t xml:space="preserve"> </w:t>
      </w:r>
      <w:r>
        <w:rPr>
          <w:spacing w:val="-1"/>
        </w:rPr>
        <w:t xml:space="preserve">Children </w:t>
      </w:r>
      <w:r>
        <w:t>learn</w:t>
      </w:r>
      <w:r>
        <w:rPr>
          <w:spacing w:val="-2"/>
        </w:rPr>
        <w:t xml:space="preserve"> </w:t>
      </w:r>
      <w:r>
        <w:t>and</w:t>
      </w:r>
      <w:r>
        <w:rPr>
          <w:spacing w:val="-2"/>
        </w:rPr>
        <w:t xml:space="preserve"> </w:t>
      </w:r>
      <w:r>
        <w:rPr>
          <w:spacing w:val="-1"/>
        </w:rPr>
        <w:t>develop</w:t>
      </w:r>
      <w:r>
        <w:rPr>
          <w:spacing w:val="-3"/>
        </w:rPr>
        <w:t xml:space="preserve"> </w:t>
      </w:r>
      <w:r>
        <w:t>well in</w:t>
      </w:r>
      <w:r>
        <w:rPr>
          <w:spacing w:val="26"/>
        </w:rPr>
        <w:t xml:space="preserve"> </w:t>
      </w:r>
      <w:r>
        <w:rPr>
          <w:b/>
          <w:spacing w:val="-1"/>
        </w:rPr>
        <w:t>enabling</w:t>
      </w:r>
      <w:r>
        <w:rPr>
          <w:b/>
        </w:rPr>
        <w:t xml:space="preserve"> </w:t>
      </w:r>
      <w:r>
        <w:rPr>
          <w:b/>
          <w:spacing w:val="-1"/>
        </w:rPr>
        <w:t>environments</w:t>
      </w:r>
      <w:r>
        <w:rPr>
          <w:b/>
        </w:rPr>
        <w:t xml:space="preserve"> </w:t>
      </w:r>
      <w:r>
        <w:rPr>
          <w:spacing w:val="-1"/>
        </w:rPr>
        <w:t>with teaching</w:t>
      </w:r>
      <w:r>
        <w:t xml:space="preserve"> </w:t>
      </w:r>
      <w:r>
        <w:rPr>
          <w:spacing w:val="-1"/>
        </w:rPr>
        <w:t>and</w:t>
      </w:r>
      <w:r>
        <w:rPr>
          <w:spacing w:val="29"/>
        </w:rPr>
        <w:t xml:space="preserve"> </w:t>
      </w:r>
      <w:r>
        <w:rPr>
          <w:spacing w:val="-1"/>
        </w:rPr>
        <w:t>support</w:t>
      </w:r>
      <w:r>
        <w:t xml:space="preserve"> </w:t>
      </w:r>
      <w:r>
        <w:rPr>
          <w:spacing w:val="-1"/>
        </w:rPr>
        <w:t>from</w:t>
      </w:r>
      <w:r>
        <w:rPr>
          <w:spacing w:val="-2"/>
        </w:rPr>
        <w:t xml:space="preserve"> </w:t>
      </w:r>
      <w:r>
        <w:rPr>
          <w:spacing w:val="-1"/>
        </w:rPr>
        <w:t>adults,</w:t>
      </w:r>
      <w:r>
        <w:rPr>
          <w:spacing w:val="-3"/>
        </w:rPr>
        <w:t xml:space="preserve"> </w:t>
      </w:r>
      <w:r>
        <w:t>who</w:t>
      </w:r>
      <w:r>
        <w:rPr>
          <w:spacing w:val="-2"/>
        </w:rPr>
        <w:t xml:space="preserve"> </w:t>
      </w:r>
      <w:r>
        <w:rPr>
          <w:spacing w:val="-1"/>
        </w:rPr>
        <w:t>respond to</w:t>
      </w:r>
      <w:r>
        <w:rPr>
          <w:spacing w:val="1"/>
        </w:rPr>
        <w:t xml:space="preserve"> </w:t>
      </w:r>
      <w:r>
        <w:rPr>
          <w:spacing w:val="-1"/>
        </w:rPr>
        <w:t>their</w:t>
      </w:r>
      <w:r>
        <w:rPr>
          <w:spacing w:val="29"/>
        </w:rPr>
        <w:t xml:space="preserve"> </w:t>
      </w:r>
      <w:r>
        <w:rPr>
          <w:spacing w:val="-1"/>
        </w:rPr>
        <w:t>individual</w:t>
      </w:r>
      <w:r>
        <w:t xml:space="preserve"> </w:t>
      </w:r>
      <w:r>
        <w:rPr>
          <w:spacing w:val="-1"/>
        </w:rPr>
        <w:t>interests</w:t>
      </w:r>
      <w:r>
        <w:t xml:space="preserve"> and</w:t>
      </w:r>
      <w:r>
        <w:rPr>
          <w:spacing w:val="-2"/>
        </w:rPr>
        <w:t xml:space="preserve"> </w:t>
      </w:r>
      <w:r>
        <w:rPr>
          <w:spacing w:val="-1"/>
        </w:rPr>
        <w:t xml:space="preserve">needs </w:t>
      </w:r>
      <w:r>
        <w:t>and</w:t>
      </w:r>
      <w:r>
        <w:rPr>
          <w:spacing w:val="-2"/>
        </w:rPr>
        <w:t xml:space="preserve"> </w:t>
      </w:r>
      <w:r>
        <w:rPr>
          <w:spacing w:val="-1"/>
        </w:rPr>
        <w:t>help</w:t>
      </w:r>
      <w:r>
        <w:rPr>
          <w:spacing w:val="22"/>
        </w:rPr>
        <w:t xml:space="preserve"> </w:t>
      </w:r>
      <w:r>
        <w:t>them</w:t>
      </w:r>
      <w:r>
        <w:rPr>
          <w:spacing w:val="-1"/>
        </w:rPr>
        <w:t xml:space="preserve"> to</w:t>
      </w:r>
      <w:r>
        <w:rPr>
          <w:spacing w:val="1"/>
        </w:rPr>
        <w:t xml:space="preserve"> </w:t>
      </w:r>
      <w:r>
        <w:rPr>
          <w:spacing w:val="-1"/>
        </w:rPr>
        <w:t>build their</w:t>
      </w:r>
      <w:r>
        <w:t xml:space="preserve"> </w:t>
      </w:r>
      <w:r>
        <w:rPr>
          <w:spacing w:val="-1"/>
        </w:rPr>
        <w:t>learning over</w:t>
      </w:r>
      <w:r>
        <w:t xml:space="preserve"> </w:t>
      </w:r>
      <w:r>
        <w:rPr>
          <w:spacing w:val="-1"/>
        </w:rPr>
        <w:t>time.</w:t>
      </w:r>
      <w:r>
        <w:rPr>
          <w:spacing w:val="27"/>
        </w:rPr>
        <w:t xml:space="preserve"> </w:t>
      </w:r>
      <w:r>
        <w:rPr>
          <w:spacing w:val="-1"/>
        </w:rPr>
        <w:t xml:space="preserve">Children benefit </w:t>
      </w:r>
      <w:r>
        <w:rPr>
          <w:spacing w:val="-2"/>
        </w:rPr>
        <w:t>from</w:t>
      </w:r>
      <w:r>
        <w:rPr>
          <w:spacing w:val="1"/>
        </w:rPr>
        <w:t xml:space="preserve"> </w:t>
      </w:r>
      <w:r>
        <w:t>a</w:t>
      </w:r>
      <w:r>
        <w:rPr>
          <w:spacing w:val="-2"/>
        </w:rPr>
        <w:t xml:space="preserve"> </w:t>
      </w:r>
      <w:r>
        <w:rPr>
          <w:spacing w:val="-1"/>
        </w:rPr>
        <w:t>strong partnership</w:t>
      </w:r>
      <w:r>
        <w:rPr>
          <w:spacing w:val="35"/>
        </w:rPr>
        <w:t xml:space="preserve"> </w:t>
      </w:r>
      <w:r>
        <w:rPr>
          <w:spacing w:val="-1"/>
        </w:rPr>
        <w:t>between</w:t>
      </w:r>
      <w:r>
        <w:t xml:space="preserve"> </w:t>
      </w:r>
      <w:r>
        <w:rPr>
          <w:spacing w:val="-1"/>
        </w:rPr>
        <w:t>practitioners</w:t>
      </w:r>
      <w:r>
        <w:t xml:space="preserve"> and</w:t>
      </w:r>
      <w:r>
        <w:rPr>
          <w:spacing w:val="-4"/>
        </w:rPr>
        <w:t xml:space="preserve"> </w:t>
      </w:r>
      <w:r>
        <w:rPr>
          <w:spacing w:val="-1"/>
        </w:rPr>
        <w:t>parents</w:t>
      </w:r>
      <w:r>
        <w:rPr>
          <w:spacing w:val="1"/>
        </w:rPr>
        <w:t xml:space="preserve"> </w:t>
      </w:r>
      <w:r>
        <w:rPr>
          <w:spacing w:val="-1"/>
        </w:rPr>
        <w:t>and/or</w:t>
      </w:r>
      <w:r>
        <w:rPr>
          <w:spacing w:val="35"/>
        </w:rPr>
        <w:t xml:space="preserve"> </w:t>
      </w:r>
      <w:proofErr w:type="spellStart"/>
      <w:r>
        <w:t>carers</w:t>
      </w:r>
      <w:proofErr w:type="spellEnd"/>
      <w:r>
        <w:t>.</w:t>
      </w:r>
    </w:p>
    <w:p w14:paraId="130D2752" w14:textId="77777777" w:rsidR="00D10FEF" w:rsidRDefault="00475F5D">
      <w:pPr>
        <w:rPr>
          <w:rFonts w:ascii="Calibri" w:eastAsia="Calibri" w:hAnsi="Calibri" w:cs="Calibri"/>
          <w:sz w:val="24"/>
          <w:szCs w:val="24"/>
        </w:rPr>
      </w:pPr>
      <w:r>
        <w:br w:type="column"/>
      </w:r>
    </w:p>
    <w:p w14:paraId="7AAA2989" w14:textId="77777777" w:rsidR="00D10FEF" w:rsidRDefault="00D10FEF">
      <w:pPr>
        <w:spacing w:before="6"/>
        <w:rPr>
          <w:rFonts w:ascii="Calibri" w:eastAsia="Calibri" w:hAnsi="Calibri" w:cs="Calibri"/>
          <w:sz w:val="32"/>
          <w:szCs w:val="32"/>
        </w:rPr>
      </w:pPr>
    </w:p>
    <w:p w14:paraId="6D08682D" w14:textId="77777777" w:rsidR="00D10FEF" w:rsidRDefault="00475F5D">
      <w:pPr>
        <w:pStyle w:val="Heading3"/>
        <w:spacing w:before="0" w:line="259" w:lineRule="auto"/>
        <w:ind w:left="147" w:right="453"/>
        <w:rPr>
          <w:rFonts w:ascii="Century Schoolbook" w:eastAsia="Century Schoolbook" w:hAnsi="Century Schoolbook" w:cs="Century Schoolbook"/>
          <w:b w:val="0"/>
          <w:bCs w:val="0"/>
        </w:rPr>
      </w:pPr>
      <w:r>
        <w:rPr>
          <w:rFonts w:ascii="Century Schoolbook"/>
          <w:color w:val="1F3863"/>
          <w:spacing w:val="-1"/>
        </w:rPr>
        <w:t>EYFS</w:t>
      </w:r>
      <w:r>
        <w:rPr>
          <w:rFonts w:ascii="Century Schoolbook"/>
          <w:color w:val="1F3863"/>
          <w:spacing w:val="-8"/>
        </w:rPr>
        <w:t xml:space="preserve"> </w:t>
      </w:r>
      <w:r>
        <w:rPr>
          <w:rFonts w:ascii="Century Schoolbook"/>
          <w:color w:val="1F3863"/>
          <w:spacing w:val="-1"/>
        </w:rPr>
        <w:t>learning</w:t>
      </w:r>
      <w:r>
        <w:rPr>
          <w:rFonts w:ascii="Century Schoolbook"/>
          <w:color w:val="1F3863"/>
          <w:spacing w:val="-8"/>
        </w:rPr>
        <w:t xml:space="preserve"> </w:t>
      </w:r>
      <w:r>
        <w:rPr>
          <w:rFonts w:ascii="Century Schoolbook"/>
          <w:color w:val="1F3863"/>
        </w:rPr>
        <w:t>and</w:t>
      </w:r>
      <w:r>
        <w:rPr>
          <w:rFonts w:ascii="Century Schoolbook"/>
          <w:color w:val="1F3863"/>
          <w:spacing w:val="-11"/>
        </w:rPr>
        <w:t xml:space="preserve"> </w:t>
      </w:r>
      <w:r>
        <w:rPr>
          <w:rFonts w:ascii="Century Schoolbook"/>
          <w:color w:val="1F3863"/>
          <w:spacing w:val="-1"/>
        </w:rPr>
        <w:t>development</w:t>
      </w:r>
      <w:r>
        <w:rPr>
          <w:rFonts w:ascii="Century Schoolbook"/>
          <w:color w:val="1F3863"/>
          <w:spacing w:val="33"/>
          <w:w w:val="99"/>
        </w:rPr>
        <w:t xml:space="preserve"> </w:t>
      </w:r>
      <w:r>
        <w:rPr>
          <w:rFonts w:ascii="Century Schoolbook"/>
          <w:color w:val="1F3863"/>
          <w:spacing w:val="-1"/>
        </w:rPr>
        <w:t>requirements</w:t>
      </w:r>
    </w:p>
    <w:p w14:paraId="7691667A" w14:textId="77777777" w:rsidR="00D10FEF" w:rsidRDefault="00475F5D">
      <w:pPr>
        <w:pStyle w:val="BodyText"/>
        <w:spacing w:before="157" w:line="258" w:lineRule="auto"/>
        <w:ind w:left="147"/>
      </w:pPr>
      <w:r>
        <w:rPr>
          <w:spacing w:val="-1"/>
        </w:rPr>
        <w:t>Our curriculum encompasses</w:t>
      </w:r>
      <w:r>
        <w:rPr>
          <w:spacing w:val="2"/>
        </w:rPr>
        <w:t xml:space="preserve"> </w:t>
      </w:r>
      <w:r>
        <w:rPr>
          <w:spacing w:val="-1"/>
        </w:rPr>
        <w:t>seven</w:t>
      </w:r>
      <w:r>
        <w:rPr>
          <w:spacing w:val="-3"/>
        </w:rPr>
        <w:t xml:space="preserve"> </w:t>
      </w:r>
      <w:r>
        <w:rPr>
          <w:spacing w:val="-1"/>
        </w:rPr>
        <w:t>areas</w:t>
      </w:r>
      <w:r>
        <w:rPr>
          <w:spacing w:val="-2"/>
        </w:rPr>
        <w:t xml:space="preserve"> </w:t>
      </w:r>
      <w:r>
        <w:t>of</w:t>
      </w:r>
      <w:r>
        <w:rPr>
          <w:spacing w:val="29"/>
        </w:rPr>
        <w:t xml:space="preserve"> </w:t>
      </w:r>
      <w:r>
        <w:rPr>
          <w:spacing w:val="-1"/>
        </w:rPr>
        <w:t xml:space="preserve">learning </w:t>
      </w:r>
      <w:r>
        <w:t>and</w:t>
      </w:r>
      <w:r>
        <w:rPr>
          <w:spacing w:val="-2"/>
        </w:rPr>
        <w:t xml:space="preserve"> </w:t>
      </w:r>
      <w:r>
        <w:rPr>
          <w:spacing w:val="-1"/>
        </w:rPr>
        <w:t>development.</w:t>
      </w:r>
      <w:r>
        <w:rPr>
          <w:spacing w:val="-2"/>
        </w:rPr>
        <w:t xml:space="preserve"> </w:t>
      </w:r>
      <w:r>
        <w:rPr>
          <w:spacing w:val="-1"/>
        </w:rPr>
        <w:t>All</w:t>
      </w:r>
      <w:r>
        <w:t xml:space="preserve"> areas</w:t>
      </w:r>
      <w:r>
        <w:rPr>
          <w:spacing w:val="-2"/>
        </w:rPr>
        <w:t xml:space="preserve"> </w:t>
      </w:r>
      <w:r>
        <w:t xml:space="preserve">of </w:t>
      </w:r>
      <w:r>
        <w:rPr>
          <w:spacing w:val="-1"/>
        </w:rPr>
        <w:t>learning</w:t>
      </w:r>
      <w:r>
        <w:rPr>
          <w:spacing w:val="29"/>
        </w:rPr>
        <w:t xml:space="preserve"> </w:t>
      </w:r>
      <w:r>
        <w:rPr>
          <w:spacing w:val="-1"/>
        </w:rPr>
        <w:t>and development are</w:t>
      </w:r>
      <w:r>
        <w:t xml:space="preserve"> </w:t>
      </w:r>
      <w:r>
        <w:rPr>
          <w:spacing w:val="-1"/>
        </w:rPr>
        <w:t>important</w:t>
      </w:r>
      <w:r>
        <w:t xml:space="preserve"> </w:t>
      </w:r>
      <w:r>
        <w:rPr>
          <w:spacing w:val="-1"/>
        </w:rPr>
        <w:t xml:space="preserve">and </w:t>
      </w:r>
      <w:r>
        <w:t>inter-</w:t>
      </w:r>
      <w:r>
        <w:rPr>
          <w:spacing w:val="25"/>
        </w:rPr>
        <w:t xml:space="preserve"> </w:t>
      </w:r>
      <w:r>
        <w:rPr>
          <w:spacing w:val="-1"/>
        </w:rPr>
        <w:t>connected.</w:t>
      </w:r>
    </w:p>
    <w:p w14:paraId="43155852" w14:textId="77777777" w:rsidR="00D10FEF" w:rsidRDefault="00475F5D">
      <w:pPr>
        <w:pStyle w:val="BodyText"/>
        <w:spacing w:before="162" w:line="258" w:lineRule="auto"/>
        <w:ind w:left="147" w:right="12"/>
      </w:pPr>
      <w:r>
        <w:rPr>
          <w:spacing w:val="-1"/>
        </w:rPr>
        <w:t>Three</w:t>
      </w:r>
      <w:r>
        <w:rPr>
          <w:spacing w:val="1"/>
        </w:rPr>
        <w:t xml:space="preserve"> </w:t>
      </w:r>
      <w:r>
        <w:rPr>
          <w:spacing w:val="-1"/>
        </w:rPr>
        <w:t>areas</w:t>
      </w:r>
      <w:r>
        <w:t xml:space="preserve"> </w:t>
      </w:r>
      <w:r>
        <w:rPr>
          <w:spacing w:val="-1"/>
        </w:rPr>
        <w:t>are</w:t>
      </w:r>
      <w:r>
        <w:t xml:space="preserve"> </w:t>
      </w:r>
      <w:r>
        <w:rPr>
          <w:spacing w:val="-1"/>
        </w:rPr>
        <w:t>particularly</w:t>
      </w:r>
      <w:r>
        <w:rPr>
          <w:spacing w:val="-2"/>
        </w:rPr>
        <w:t xml:space="preserve"> </w:t>
      </w:r>
      <w:r>
        <w:rPr>
          <w:spacing w:val="-1"/>
        </w:rPr>
        <w:t>important</w:t>
      </w:r>
      <w:r>
        <w:t xml:space="preserve"> </w:t>
      </w:r>
      <w:r>
        <w:rPr>
          <w:spacing w:val="-1"/>
        </w:rPr>
        <w:t>for</w:t>
      </w:r>
      <w:r>
        <w:t xml:space="preserve"> </w:t>
      </w:r>
      <w:r>
        <w:rPr>
          <w:spacing w:val="-1"/>
        </w:rPr>
        <w:t>building</w:t>
      </w:r>
      <w:r>
        <w:rPr>
          <w:spacing w:val="35"/>
        </w:rPr>
        <w:t xml:space="preserve"> </w:t>
      </w:r>
      <w:r>
        <w:rPr>
          <w:rFonts w:cs="Calibri"/>
        </w:rPr>
        <w:t xml:space="preserve">a </w:t>
      </w:r>
      <w:r>
        <w:rPr>
          <w:rFonts w:cs="Calibri"/>
          <w:spacing w:val="-1"/>
        </w:rPr>
        <w:t xml:space="preserve">foundation </w:t>
      </w:r>
      <w:r>
        <w:rPr>
          <w:rFonts w:cs="Calibri"/>
        </w:rPr>
        <w:t>for</w:t>
      </w:r>
      <w:r>
        <w:rPr>
          <w:rFonts w:cs="Calibri"/>
          <w:spacing w:val="-3"/>
        </w:rPr>
        <w:t xml:space="preserve"> </w:t>
      </w:r>
      <w:r>
        <w:rPr>
          <w:rFonts w:cs="Calibri"/>
          <w:spacing w:val="-1"/>
        </w:rPr>
        <w:t>igniting children’s</w:t>
      </w:r>
      <w:r>
        <w:rPr>
          <w:rFonts w:cs="Calibri"/>
        </w:rPr>
        <w:t xml:space="preserve"> </w:t>
      </w:r>
      <w:r>
        <w:rPr>
          <w:rFonts w:cs="Calibri"/>
          <w:spacing w:val="-1"/>
        </w:rPr>
        <w:t>curiosity and</w:t>
      </w:r>
      <w:r>
        <w:rPr>
          <w:rFonts w:cs="Calibri"/>
          <w:spacing w:val="45"/>
        </w:rPr>
        <w:t xml:space="preserve"> </w:t>
      </w:r>
      <w:r>
        <w:rPr>
          <w:spacing w:val="-1"/>
        </w:rPr>
        <w:t>enthusiasm</w:t>
      </w:r>
      <w:r>
        <w:rPr>
          <w:spacing w:val="-2"/>
        </w:rPr>
        <w:t xml:space="preserve"> </w:t>
      </w:r>
      <w:r>
        <w:t>for</w:t>
      </w:r>
      <w:r>
        <w:rPr>
          <w:spacing w:val="-3"/>
        </w:rPr>
        <w:t xml:space="preserve"> </w:t>
      </w:r>
      <w:r>
        <w:rPr>
          <w:spacing w:val="-1"/>
        </w:rPr>
        <w:t>learning,</w:t>
      </w:r>
      <w:r>
        <w:t xml:space="preserve"> </w:t>
      </w:r>
      <w:r>
        <w:rPr>
          <w:spacing w:val="-1"/>
        </w:rPr>
        <w:t>forming</w:t>
      </w:r>
      <w:r>
        <w:t xml:space="preserve"> </w:t>
      </w:r>
      <w:r>
        <w:rPr>
          <w:spacing w:val="-1"/>
        </w:rPr>
        <w:t>relationships,</w:t>
      </w:r>
      <w:r>
        <w:rPr>
          <w:spacing w:val="26"/>
        </w:rPr>
        <w:t xml:space="preserve"> </w:t>
      </w:r>
      <w:r>
        <w:rPr>
          <w:spacing w:val="-1"/>
        </w:rPr>
        <w:t>and thriving.</w:t>
      </w:r>
    </w:p>
    <w:p w14:paraId="24EA2153" w14:textId="77777777" w:rsidR="00D10FEF" w:rsidRDefault="00475F5D">
      <w:pPr>
        <w:pStyle w:val="BodyText"/>
        <w:spacing w:before="159"/>
        <w:ind w:left="147" w:right="12"/>
      </w:pPr>
      <w:r>
        <w:rPr>
          <w:spacing w:val="-1"/>
        </w:rPr>
        <w:t>These</w:t>
      </w:r>
      <w:r>
        <w:t xml:space="preserve"> </w:t>
      </w:r>
      <w:r>
        <w:rPr>
          <w:spacing w:val="-1"/>
        </w:rPr>
        <w:t>are</w:t>
      </w:r>
      <w:r>
        <w:rPr>
          <w:spacing w:val="1"/>
        </w:rPr>
        <w:t xml:space="preserve"> </w:t>
      </w:r>
      <w:r>
        <w:rPr>
          <w:spacing w:val="-1"/>
        </w:rPr>
        <w:t>called</w:t>
      </w:r>
      <w:r>
        <w:t xml:space="preserve"> the</w:t>
      </w:r>
      <w:r>
        <w:rPr>
          <w:spacing w:val="-2"/>
        </w:rPr>
        <w:t xml:space="preserve"> </w:t>
      </w:r>
      <w:r>
        <w:rPr>
          <w:spacing w:val="-1"/>
          <w:u w:val="single" w:color="000000"/>
        </w:rPr>
        <w:t>prime</w:t>
      </w:r>
      <w:r>
        <w:rPr>
          <w:spacing w:val="-2"/>
          <w:u w:val="single" w:color="000000"/>
        </w:rPr>
        <w:t xml:space="preserve"> </w:t>
      </w:r>
      <w:r>
        <w:rPr>
          <w:u w:val="single" w:color="000000"/>
        </w:rPr>
        <w:t>areas</w:t>
      </w:r>
      <w:r>
        <w:t>:</w:t>
      </w:r>
    </w:p>
    <w:p w14:paraId="450D3755" w14:textId="77777777" w:rsidR="00D10FEF" w:rsidRDefault="00475F5D">
      <w:pPr>
        <w:pStyle w:val="BodyText"/>
        <w:numPr>
          <w:ilvl w:val="0"/>
          <w:numId w:val="7"/>
        </w:numPr>
        <w:tabs>
          <w:tab w:val="left" w:pos="309"/>
        </w:tabs>
        <w:spacing w:before="182"/>
        <w:ind w:hanging="160"/>
        <w:rPr>
          <w:rFonts w:cs="Calibri"/>
        </w:rPr>
      </w:pPr>
      <w:r>
        <w:rPr>
          <w:spacing w:val="-1"/>
        </w:rPr>
        <w:t xml:space="preserve">communication </w:t>
      </w:r>
      <w:r>
        <w:t>and</w:t>
      </w:r>
      <w:r>
        <w:rPr>
          <w:spacing w:val="-1"/>
        </w:rPr>
        <w:t xml:space="preserve"> language</w:t>
      </w:r>
    </w:p>
    <w:p w14:paraId="27108AFA" w14:textId="77777777" w:rsidR="00D10FEF" w:rsidRDefault="00475F5D">
      <w:pPr>
        <w:pStyle w:val="BodyText"/>
        <w:numPr>
          <w:ilvl w:val="0"/>
          <w:numId w:val="7"/>
        </w:numPr>
        <w:tabs>
          <w:tab w:val="left" w:pos="359"/>
        </w:tabs>
        <w:spacing w:before="181"/>
        <w:ind w:left="358" w:hanging="160"/>
        <w:rPr>
          <w:rFonts w:cs="Calibri"/>
        </w:rPr>
      </w:pPr>
      <w:r>
        <w:rPr>
          <w:spacing w:val="-1"/>
        </w:rPr>
        <w:t>physical</w:t>
      </w:r>
      <w:r>
        <w:rPr>
          <w:spacing w:val="-3"/>
        </w:rPr>
        <w:t xml:space="preserve"> </w:t>
      </w:r>
      <w:r>
        <w:rPr>
          <w:spacing w:val="-1"/>
        </w:rPr>
        <w:t>development</w:t>
      </w:r>
    </w:p>
    <w:p w14:paraId="40B05D28" w14:textId="77777777" w:rsidR="00D10FEF" w:rsidRDefault="00475F5D">
      <w:pPr>
        <w:pStyle w:val="BodyText"/>
        <w:numPr>
          <w:ilvl w:val="0"/>
          <w:numId w:val="7"/>
        </w:numPr>
        <w:tabs>
          <w:tab w:val="left" w:pos="309"/>
        </w:tabs>
        <w:spacing w:before="182"/>
        <w:ind w:hanging="160"/>
      </w:pPr>
      <w:r>
        <w:rPr>
          <w:spacing w:val="-1"/>
        </w:rPr>
        <w:t>personal,</w:t>
      </w:r>
      <w:r>
        <w:t xml:space="preserve"> </w:t>
      </w:r>
      <w:r>
        <w:rPr>
          <w:spacing w:val="-1"/>
        </w:rPr>
        <w:t>social,</w:t>
      </w:r>
      <w:r>
        <w:rPr>
          <w:spacing w:val="-2"/>
        </w:rPr>
        <w:t xml:space="preserve"> </w:t>
      </w:r>
      <w:r>
        <w:rPr>
          <w:spacing w:val="-1"/>
        </w:rPr>
        <w:t>and emotional</w:t>
      </w:r>
      <w:r>
        <w:t xml:space="preserve"> </w:t>
      </w:r>
      <w:r>
        <w:rPr>
          <w:spacing w:val="-1"/>
        </w:rPr>
        <w:t>development.</w:t>
      </w:r>
    </w:p>
    <w:p w14:paraId="48F2942F" w14:textId="77777777" w:rsidR="00D10FEF" w:rsidRDefault="00475F5D">
      <w:pPr>
        <w:pStyle w:val="BodyText"/>
        <w:spacing w:before="180" w:line="259" w:lineRule="auto"/>
        <w:ind w:left="147"/>
      </w:pPr>
      <w:r>
        <w:rPr>
          <w:spacing w:val="-1"/>
        </w:rPr>
        <w:t>Four</w:t>
      </w:r>
      <w:r>
        <w:t xml:space="preserve"> areas</w:t>
      </w:r>
      <w:r>
        <w:rPr>
          <w:spacing w:val="-3"/>
        </w:rPr>
        <w:t xml:space="preserve"> </w:t>
      </w:r>
      <w:r>
        <w:rPr>
          <w:spacing w:val="-1"/>
        </w:rPr>
        <w:t>help children</w:t>
      </w:r>
      <w:r>
        <w:rPr>
          <w:spacing w:val="-3"/>
        </w:rPr>
        <w:t xml:space="preserve"> </w:t>
      </w:r>
      <w:r>
        <w:t>to</w:t>
      </w:r>
      <w:r>
        <w:rPr>
          <w:spacing w:val="-3"/>
        </w:rPr>
        <w:t xml:space="preserve"> </w:t>
      </w:r>
      <w:r>
        <w:rPr>
          <w:spacing w:val="-1"/>
        </w:rPr>
        <w:t>strengthen</w:t>
      </w:r>
      <w:r>
        <w:t xml:space="preserve"> </w:t>
      </w:r>
      <w:r>
        <w:rPr>
          <w:spacing w:val="-1"/>
        </w:rPr>
        <w:t>and apply</w:t>
      </w:r>
      <w:r>
        <w:rPr>
          <w:spacing w:val="39"/>
        </w:rPr>
        <w:t xml:space="preserve"> </w:t>
      </w:r>
      <w:r>
        <w:t xml:space="preserve">the </w:t>
      </w:r>
      <w:r>
        <w:rPr>
          <w:spacing w:val="-1"/>
        </w:rPr>
        <w:t>prime</w:t>
      </w:r>
      <w:r>
        <w:t xml:space="preserve"> </w:t>
      </w:r>
      <w:r>
        <w:rPr>
          <w:spacing w:val="-1"/>
        </w:rPr>
        <w:t>areas.</w:t>
      </w:r>
    </w:p>
    <w:p w14:paraId="1D2BA1F3" w14:textId="77777777" w:rsidR="00D10FEF" w:rsidRDefault="000848AF">
      <w:pPr>
        <w:pStyle w:val="BodyText"/>
        <w:spacing w:before="158"/>
        <w:ind w:left="147" w:right="12"/>
      </w:pPr>
      <w:r>
        <w:pict w14:anchorId="238893E5">
          <v:group id="_x0000_s1148" style="position:absolute;left:0;text-align:left;margin-left:374.35pt;margin-top:19.95pt;width:62.8pt;height:.1pt;z-index:-21880;mso-position-horizontal-relative:page" coordorigin="7487,399" coordsize="1256,2">
            <v:shape id="_x0000_s1149" style="position:absolute;left:7487;top:399;width:1256;height:2" coordorigin="7487,399" coordsize="1256,0" path="m7487,399r1255,e" filled="f" strokeweight=".82pt">
              <v:path arrowok="t"/>
            </v:shape>
            <w10:wrap anchorx="page"/>
          </v:group>
        </w:pict>
      </w:r>
      <w:r w:rsidR="00475F5D">
        <w:rPr>
          <w:spacing w:val="-1"/>
        </w:rPr>
        <w:t>These</w:t>
      </w:r>
      <w:r w:rsidR="00475F5D">
        <w:t xml:space="preserve"> </w:t>
      </w:r>
      <w:r w:rsidR="00475F5D">
        <w:rPr>
          <w:spacing w:val="-1"/>
        </w:rPr>
        <w:t>are</w:t>
      </w:r>
      <w:r w:rsidR="00475F5D">
        <w:t xml:space="preserve"> </w:t>
      </w:r>
      <w:r w:rsidR="00475F5D">
        <w:rPr>
          <w:spacing w:val="-1"/>
        </w:rPr>
        <w:t>called</w:t>
      </w:r>
      <w:r w:rsidR="00475F5D">
        <w:t xml:space="preserve"> the</w:t>
      </w:r>
      <w:r w:rsidR="00475F5D">
        <w:rPr>
          <w:spacing w:val="-1"/>
        </w:rPr>
        <w:t xml:space="preserve"> </w:t>
      </w:r>
      <w:r w:rsidR="00475F5D">
        <w:rPr>
          <w:spacing w:val="-2"/>
        </w:rPr>
        <w:t>specific</w:t>
      </w:r>
      <w:r w:rsidR="00475F5D">
        <w:t xml:space="preserve"> </w:t>
      </w:r>
      <w:r w:rsidR="00475F5D">
        <w:rPr>
          <w:spacing w:val="-1"/>
        </w:rPr>
        <w:t>areas:</w:t>
      </w:r>
    </w:p>
    <w:p w14:paraId="2DF096B5" w14:textId="77777777" w:rsidR="00D10FEF" w:rsidRDefault="00475F5D">
      <w:pPr>
        <w:pStyle w:val="BodyText"/>
        <w:numPr>
          <w:ilvl w:val="0"/>
          <w:numId w:val="7"/>
        </w:numPr>
        <w:tabs>
          <w:tab w:val="left" w:pos="309"/>
        </w:tabs>
        <w:spacing w:before="182"/>
        <w:ind w:hanging="160"/>
      </w:pPr>
      <w:r>
        <w:rPr>
          <w:spacing w:val="-1"/>
        </w:rPr>
        <w:t>literacy</w:t>
      </w:r>
    </w:p>
    <w:p w14:paraId="01D276C6" w14:textId="77777777" w:rsidR="00D10FEF" w:rsidRDefault="00475F5D">
      <w:pPr>
        <w:pStyle w:val="BodyText"/>
        <w:numPr>
          <w:ilvl w:val="0"/>
          <w:numId w:val="7"/>
        </w:numPr>
        <w:tabs>
          <w:tab w:val="left" w:pos="309"/>
        </w:tabs>
        <w:spacing w:before="180"/>
        <w:ind w:hanging="160"/>
        <w:rPr>
          <w:rFonts w:cs="Calibri"/>
        </w:rPr>
      </w:pPr>
      <w:r>
        <w:rPr>
          <w:spacing w:val="-1"/>
        </w:rPr>
        <w:t>mathematics</w:t>
      </w:r>
    </w:p>
    <w:p w14:paraId="02233551" w14:textId="77777777" w:rsidR="00D10FEF" w:rsidRDefault="00475F5D">
      <w:pPr>
        <w:pStyle w:val="BodyText"/>
        <w:spacing w:before="56" w:line="258" w:lineRule="auto"/>
        <w:ind w:left="147" w:right="111"/>
      </w:pPr>
      <w:r>
        <w:br w:type="column"/>
      </w:r>
      <w:r>
        <w:t xml:space="preserve">As </w:t>
      </w:r>
      <w:r>
        <w:rPr>
          <w:spacing w:val="-1"/>
        </w:rPr>
        <w:t>previously</w:t>
      </w:r>
      <w:r>
        <w:t xml:space="preserve"> </w:t>
      </w:r>
      <w:r>
        <w:rPr>
          <w:spacing w:val="-1"/>
        </w:rPr>
        <w:t>outlined</w:t>
      </w:r>
      <w:r>
        <w:t xml:space="preserve"> our</w:t>
      </w:r>
      <w:r>
        <w:rPr>
          <w:spacing w:val="-2"/>
        </w:rPr>
        <w:t xml:space="preserve"> </w:t>
      </w:r>
      <w:r>
        <w:rPr>
          <w:spacing w:val="-1"/>
        </w:rPr>
        <w:t>curriculum</w:t>
      </w:r>
      <w:r>
        <w:rPr>
          <w:spacing w:val="1"/>
        </w:rPr>
        <w:t xml:space="preserve"> </w:t>
      </w:r>
      <w:r>
        <w:rPr>
          <w:spacing w:val="-1"/>
        </w:rPr>
        <w:t>incorporates</w:t>
      </w:r>
      <w:r>
        <w:rPr>
          <w:spacing w:val="1"/>
        </w:rPr>
        <w:t xml:space="preserve"> </w:t>
      </w:r>
      <w:r>
        <w:rPr>
          <w:spacing w:val="-2"/>
        </w:rPr>
        <w:t>learning</w:t>
      </w:r>
      <w:r>
        <w:rPr>
          <w:spacing w:val="51"/>
        </w:rPr>
        <w:t xml:space="preserve"> </w:t>
      </w:r>
      <w:r>
        <w:rPr>
          <w:spacing w:val="-1"/>
        </w:rPr>
        <w:t>through play,</w:t>
      </w:r>
      <w:r>
        <w:t xml:space="preserve"> </w:t>
      </w:r>
      <w:r>
        <w:rPr>
          <w:spacing w:val="-1"/>
        </w:rPr>
        <w:t>learning by</w:t>
      </w:r>
      <w:r>
        <w:rPr>
          <w:spacing w:val="1"/>
        </w:rPr>
        <w:t xml:space="preserve"> </w:t>
      </w:r>
      <w:r>
        <w:rPr>
          <w:spacing w:val="-1"/>
        </w:rPr>
        <w:t>adults modelling,</w:t>
      </w:r>
      <w:r>
        <w:t xml:space="preserve"> </w:t>
      </w:r>
      <w:r>
        <w:rPr>
          <w:spacing w:val="-1"/>
        </w:rPr>
        <w:t>by</w:t>
      </w:r>
      <w:r>
        <w:rPr>
          <w:spacing w:val="-2"/>
        </w:rPr>
        <w:t xml:space="preserve"> </w:t>
      </w:r>
      <w:r>
        <w:rPr>
          <w:spacing w:val="-1"/>
        </w:rPr>
        <w:t xml:space="preserve">observing </w:t>
      </w:r>
      <w:r>
        <w:t>each</w:t>
      </w:r>
      <w:r>
        <w:rPr>
          <w:spacing w:val="43"/>
        </w:rPr>
        <w:t xml:space="preserve"> </w:t>
      </w:r>
      <w:r>
        <w:t>other</w:t>
      </w:r>
      <w:r>
        <w:rPr>
          <w:spacing w:val="-2"/>
        </w:rPr>
        <w:t xml:space="preserve"> </w:t>
      </w:r>
      <w:r>
        <w:rPr>
          <w:spacing w:val="-1"/>
        </w:rPr>
        <w:t>and through guided</w:t>
      </w:r>
      <w:r>
        <w:rPr>
          <w:spacing w:val="1"/>
        </w:rPr>
        <w:t xml:space="preserve"> </w:t>
      </w:r>
      <w:r>
        <w:rPr>
          <w:spacing w:val="-1"/>
        </w:rPr>
        <w:t xml:space="preserve">learning </w:t>
      </w:r>
      <w:r>
        <w:t>and</w:t>
      </w:r>
      <w:r>
        <w:rPr>
          <w:spacing w:val="-2"/>
        </w:rPr>
        <w:t xml:space="preserve"> </w:t>
      </w:r>
      <w:r>
        <w:rPr>
          <w:spacing w:val="-1"/>
        </w:rPr>
        <w:t>direct teaching.</w:t>
      </w:r>
      <w:r>
        <w:rPr>
          <w:spacing w:val="1"/>
        </w:rPr>
        <w:t xml:space="preserve"> </w:t>
      </w:r>
      <w:r>
        <w:t>It is</w:t>
      </w:r>
      <w:r>
        <w:rPr>
          <w:spacing w:val="33"/>
        </w:rPr>
        <w:t xml:space="preserve"> </w:t>
      </w:r>
      <w:r>
        <w:t>also</w:t>
      </w:r>
      <w:r>
        <w:rPr>
          <w:spacing w:val="1"/>
        </w:rPr>
        <w:t xml:space="preserve"> </w:t>
      </w:r>
      <w:r>
        <w:rPr>
          <w:spacing w:val="-1"/>
        </w:rPr>
        <w:t>important</w:t>
      </w:r>
      <w:r>
        <w:t xml:space="preserve"> </w:t>
      </w:r>
      <w:r>
        <w:rPr>
          <w:spacing w:val="-1"/>
        </w:rPr>
        <w:t>to</w:t>
      </w:r>
      <w:r>
        <w:rPr>
          <w:spacing w:val="1"/>
        </w:rPr>
        <w:t xml:space="preserve"> </w:t>
      </w:r>
      <w:r>
        <w:rPr>
          <w:spacing w:val="-1"/>
        </w:rPr>
        <w:t>highlight</w:t>
      </w:r>
      <w:r>
        <w:rPr>
          <w:spacing w:val="-2"/>
        </w:rPr>
        <w:t xml:space="preserve"> </w:t>
      </w:r>
      <w:r>
        <w:t>that our</w:t>
      </w:r>
      <w:r>
        <w:rPr>
          <w:spacing w:val="-1"/>
        </w:rPr>
        <w:t xml:space="preserve"> plans</w:t>
      </w:r>
      <w:r>
        <w:rPr>
          <w:spacing w:val="1"/>
        </w:rPr>
        <w:t xml:space="preserve"> </w:t>
      </w:r>
      <w:r>
        <w:t>are</w:t>
      </w:r>
      <w:r>
        <w:rPr>
          <w:spacing w:val="-2"/>
        </w:rPr>
        <w:t xml:space="preserve"> </w:t>
      </w:r>
      <w:r>
        <w:rPr>
          <w:spacing w:val="-1"/>
        </w:rPr>
        <w:t>flexible</w:t>
      </w:r>
      <w:r>
        <w:rPr>
          <w:spacing w:val="-2"/>
        </w:rPr>
        <w:t xml:space="preserve"> </w:t>
      </w:r>
      <w:r>
        <w:rPr>
          <w:spacing w:val="-1"/>
        </w:rPr>
        <w:t>to</w:t>
      </w:r>
      <w:r>
        <w:rPr>
          <w:spacing w:val="1"/>
        </w:rPr>
        <w:t xml:space="preserve"> </w:t>
      </w:r>
      <w:r>
        <w:rPr>
          <w:spacing w:val="-1"/>
        </w:rPr>
        <w:t>allow</w:t>
      </w:r>
      <w:r>
        <w:rPr>
          <w:spacing w:val="21"/>
        </w:rPr>
        <w:t xml:space="preserve"> </w:t>
      </w:r>
      <w:r>
        <w:rPr>
          <w:spacing w:val="-1"/>
        </w:rPr>
        <w:t>us</w:t>
      </w:r>
      <w:r>
        <w:t xml:space="preserve"> </w:t>
      </w:r>
      <w:r>
        <w:rPr>
          <w:rFonts w:cs="Calibri"/>
        </w:rPr>
        <w:t>to</w:t>
      </w:r>
      <w:r>
        <w:rPr>
          <w:rFonts w:cs="Calibri"/>
          <w:spacing w:val="-1"/>
        </w:rPr>
        <w:t xml:space="preserve"> respond quickly</w:t>
      </w:r>
      <w:r>
        <w:rPr>
          <w:rFonts w:cs="Calibri"/>
          <w:spacing w:val="-2"/>
        </w:rPr>
        <w:t xml:space="preserve"> </w:t>
      </w:r>
      <w:r>
        <w:rPr>
          <w:rFonts w:cs="Calibri"/>
        </w:rPr>
        <w:t>to</w:t>
      </w:r>
      <w:r>
        <w:rPr>
          <w:rFonts w:cs="Calibri"/>
          <w:spacing w:val="-1"/>
        </w:rPr>
        <w:t xml:space="preserve"> children’s</w:t>
      </w:r>
      <w:r>
        <w:rPr>
          <w:rFonts w:cs="Calibri"/>
          <w:spacing w:val="1"/>
        </w:rPr>
        <w:t xml:space="preserve"> </w:t>
      </w:r>
      <w:r>
        <w:rPr>
          <w:spacing w:val="-1"/>
        </w:rPr>
        <w:t>new</w:t>
      </w:r>
      <w:r>
        <w:rPr>
          <w:spacing w:val="-2"/>
        </w:rPr>
        <w:t xml:space="preserve"> </w:t>
      </w:r>
      <w:r>
        <w:rPr>
          <w:spacing w:val="-1"/>
        </w:rPr>
        <w:t>interests</w:t>
      </w:r>
      <w:r>
        <w:rPr>
          <w:spacing w:val="1"/>
        </w:rPr>
        <w:t xml:space="preserve"> </w:t>
      </w:r>
      <w:r>
        <w:rPr>
          <w:spacing w:val="-1"/>
        </w:rPr>
        <w:t>and/or</w:t>
      </w:r>
      <w:r>
        <w:rPr>
          <w:spacing w:val="43"/>
        </w:rPr>
        <w:t xml:space="preserve"> </w:t>
      </w:r>
      <w:r>
        <w:rPr>
          <w:spacing w:val="-1"/>
        </w:rPr>
        <w:t>needs.</w:t>
      </w:r>
    </w:p>
    <w:p w14:paraId="1BC11E6D" w14:textId="77777777" w:rsidR="00D10FEF" w:rsidRDefault="00475F5D">
      <w:pPr>
        <w:spacing w:before="161" w:line="259" w:lineRule="auto"/>
        <w:ind w:left="147" w:right="111"/>
        <w:rPr>
          <w:rFonts w:ascii="Calibri" w:eastAsia="Calibri" w:hAnsi="Calibri" w:cs="Calibri"/>
        </w:rPr>
      </w:pPr>
      <w:r>
        <w:rPr>
          <w:rFonts w:ascii="Calibri"/>
          <w:spacing w:val="-1"/>
        </w:rPr>
        <w:t>Weaving</w:t>
      </w:r>
      <w:r>
        <w:rPr>
          <w:rFonts w:ascii="Calibri"/>
          <w:spacing w:val="1"/>
        </w:rPr>
        <w:t xml:space="preserve"> </w:t>
      </w:r>
      <w:r>
        <w:rPr>
          <w:rFonts w:ascii="Calibri"/>
          <w:spacing w:val="-1"/>
        </w:rPr>
        <w:t>throughout</w:t>
      </w:r>
      <w:r>
        <w:rPr>
          <w:rFonts w:ascii="Calibri"/>
          <w:spacing w:val="1"/>
        </w:rPr>
        <w:t xml:space="preserve"> </w:t>
      </w:r>
      <w:r>
        <w:rPr>
          <w:rFonts w:ascii="Calibri"/>
        </w:rPr>
        <w:t>the</w:t>
      </w:r>
      <w:r>
        <w:rPr>
          <w:rFonts w:ascii="Calibri"/>
          <w:spacing w:val="-2"/>
        </w:rPr>
        <w:t xml:space="preserve"> EYFS</w:t>
      </w:r>
      <w:r>
        <w:rPr>
          <w:rFonts w:ascii="Calibri"/>
        </w:rPr>
        <w:t xml:space="preserve"> </w:t>
      </w:r>
      <w:r>
        <w:rPr>
          <w:rFonts w:ascii="Calibri"/>
          <w:spacing w:val="-1"/>
        </w:rPr>
        <w:t>curriculum</w:t>
      </w:r>
      <w:r>
        <w:rPr>
          <w:rFonts w:ascii="Calibri"/>
          <w:spacing w:val="2"/>
        </w:rPr>
        <w:t xml:space="preserve"> </w:t>
      </w:r>
      <w:r>
        <w:rPr>
          <w:rFonts w:ascii="Calibri"/>
          <w:spacing w:val="-2"/>
        </w:rPr>
        <w:t>at</w:t>
      </w:r>
      <w:r>
        <w:rPr>
          <w:rFonts w:ascii="Calibri"/>
        </w:rPr>
        <w:t xml:space="preserve"> </w:t>
      </w:r>
      <w:r w:rsidR="00D6247D">
        <w:rPr>
          <w:rFonts w:ascii="Calibri"/>
          <w:spacing w:val="-1"/>
        </w:rPr>
        <w:t>Rivington</w:t>
      </w:r>
      <w:r>
        <w:rPr>
          <w:rFonts w:ascii="Calibri"/>
          <w:spacing w:val="43"/>
        </w:rPr>
        <w:t xml:space="preserve"> </w:t>
      </w:r>
      <w:r>
        <w:rPr>
          <w:rFonts w:ascii="Calibri"/>
        </w:rPr>
        <w:t xml:space="preserve">are </w:t>
      </w:r>
      <w:r>
        <w:rPr>
          <w:rFonts w:ascii="Calibri"/>
          <w:spacing w:val="-1"/>
        </w:rPr>
        <w:t>three</w:t>
      </w:r>
      <w:r>
        <w:rPr>
          <w:rFonts w:ascii="Calibri"/>
          <w:spacing w:val="1"/>
        </w:rPr>
        <w:t xml:space="preserve"> </w:t>
      </w:r>
      <w:r>
        <w:rPr>
          <w:rFonts w:ascii="Calibri"/>
          <w:b/>
          <w:spacing w:val="-1"/>
        </w:rPr>
        <w:t>Characteristics</w:t>
      </w:r>
      <w:r>
        <w:rPr>
          <w:rFonts w:ascii="Calibri"/>
          <w:b/>
          <w:spacing w:val="2"/>
        </w:rPr>
        <w:t xml:space="preserve"> </w:t>
      </w:r>
      <w:r>
        <w:rPr>
          <w:rFonts w:ascii="Calibri"/>
          <w:b/>
          <w:spacing w:val="-1"/>
        </w:rPr>
        <w:t>of</w:t>
      </w:r>
      <w:r>
        <w:rPr>
          <w:rFonts w:ascii="Calibri"/>
          <w:b/>
          <w:spacing w:val="-3"/>
        </w:rPr>
        <w:t xml:space="preserve"> </w:t>
      </w:r>
      <w:r>
        <w:rPr>
          <w:rFonts w:ascii="Calibri"/>
          <w:b/>
          <w:spacing w:val="-1"/>
        </w:rPr>
        <w:t>Effective</w:t>
      </w:r>
      <w:r>
        <w:rPr>
          <w:rFonts w:ascii="Calibri"/>
          <w:b/>
          <w:spacing w:val="-3"/>
        </w:rPr>
        <w:t xml:space="preserve"> </w:t>
      </w:r>
      <w:r>
        <w:rPr>
          <w:rFonts w:ascii="Calibri"/>
          <w:b/>
          <w:spacing w:val="-1"/>
        </w:rPr>
        <w:t>Learning.</w:t>
      </w:r>
    </w:p>
    <w:p w14:paraId="5AB8F656" w14:textId="77777777" w:rsidR="00D10FEF" w:rsidRDefault="00475F5D">
      <w:pPr>
        <w:numPr>
          <w:ilvl w:val="1"/>
          <w:numId w:val="7"/>
        </w:numPr>
        <w:tabs>
          <w:tab w:val="left" w:pos="869"/>
        </w:tabs>
        <w:spacing w:before="159"/>
        <w:ind w:hanging="360"/>
        <w:rPr>
          <w:rFonts w:ascii="Calibri" w:eastAsia="Calibri" w:hAnsi="Calibri" w:cs="Calibri"/>
        </w:rPr>
      </w:pPr>
      <w:r>
        <w:rPr>
          <w:rFonts w:ascii="Calibri"/>
          <w:b/>
          <w:spacing w:val="-1"/>
        </w:rPr>
        <w:t>playing</w:t>
      </w:r>
      <w:r>
        <w:rPr>
          <w:rFonts w:ascii="Calibri"/>
          <w:b/>
          <w:spacing w:val="-2"/>
        </w:rPr>
        <w:t xml:space="preserve"> </w:t>
      </w:r>
      <w:r>
        <w:rPr>
          <w:rFonts w:ascii="Calibri"/>
          <w:b/>
          <w:spacing w:val="-1"/>
        </w:rPr>
        <w:t>and exploring</w:t>
      </w:r>
      <w:r>
        <w:rPr>
          <w:rFonts w:ascii="Calibri"/>
          <w:b/>
        </w:rPr>
        <w:t xml:space="preserve"> </w:t>
      </w:r>
      <w:r>
        <w:rPr>
          <w:rFonts w:ascii="Calibri"/>
        </w:rPr>
        <w:t xml:space="preserve">- </w:t>
      </w:r>
      <w:r>
        <w:rPr>
          <w:rFonts w:ascii="Calibri"/>
          <w:spacing w:val="-1"/>
        </w:rPr>
        <w:t>children investigate</w:t>
      </w:r>
      <w:r>
        <w:rPr>
          <w:rFonts w:ascii="Calibri"/>
          <w:spacing w:val="-2"/>
        </w:rPr>
        <w:t xml:space="preserve"> </w:t>
      </w:r>
      <w:r>
        <w:rPr>
          <w:rFonts w:ascii="Calibri"/>
          <w:spacing w:val="-1"/>
        </w:rPr>
        <w:t>and</w:t>
      </w:r>
    </w:p>
    <w:p w14:paraId="04CF2307" w14:textId="77777777" w:rsidR="00D10FEF" w:rsidRDefault="00475F5D">
      <w:pPr>
        <w:pStyle w:val="BodyText"/>
        <w:spacing w:before="22"/>
        <w:ind w:left="868"/>
        <w:rPr>
          <w:rFonts w:cs="Calibri"/>
        </w:rPr>
      </w:pPr>
      <w:r>
        <w:rPr>
          <w:rFonts w:cs="Calibri"/>
          <w:spacing w:val="-1"/>
        </w:rPr>
        <w:t>experience</w:t>
      </w:r>
      <w:r>
        <w:rPr>
          <w:rFonts w:cs="Calibri"/>
        </w:rPr>
        <w:t xml:space="preserve"> </w:t>
      </w:r>
      <w:r>
        <w:rPr>
          <w:rFonts w:cs="Calibri"/>
          <w:spacing w:val="-1"/>
        </w:rPr>
        <w:t>things,</w:t>
      </w:r>
      <w:r>
        <w:rPr>
          <w:rFonts w:cs="Calibri"/>
        </w:rPr>
        <w:t xml:space="preserve"> and</w:t>
      </w:r>
      <w:r>
        <w:rPr>
          <w:rFonts w:cs="Calibri"/>
          <w:spacing w:val="-3"/>
        </w:rPr>
        <w:t xml:space="preserve"> </w:t>
      </w:r>
      <w:r>
        <w:rPr>
          <w:rFonts w:cs="Calibri"/>
          <w:spacing w:val="-1"/>
        </w:rPr>
        <w:t>‘have</w:t>
      </w:r>
      <w:r>
        <w:rPr>
          <w:rFonts w:cs="Calibri"/>
        </w:rPr>
        <w:t xml:space="preserve"> a </w:t>
      </w:r>
      <w:r>
        <w:rPr>
          <w:rFonts w:cs="Calibri"/>
          <w:spacing w:val="-1"/>
        </w:rPr>
        <w:t>go’</w:t>
      </w:r>
    </w:p>
    <w:p w14:paraId="197F7898" w14:textId="77777777" w:rsidR="00D10FEF" w:rsidRDefault="00475F5D">
      <w:pPr>
        <w:pStyle w:val="BodyText"/>
        <w:numPr>
          <w:ilvl w:val="1"/>
          <w:numId w:val="7"/>
        </w:numPr>
        <w:tabs>
          <w:tab w:val="left" w:pos="869"/>
        </w:tabs>
        <w:spacing w:before="19" w:line="259" w:lineRule="auto"/>
        <w:ind w:right="352" w:hanging="360"/>
      </w:pPr>
      <w:r>
        <w:rPr>
          <w:b/>
          <w:spacing w:val="-1"/>
        </w:rPr>
        <w:t>active learning</w:t>
      </w:r>
      <w:r>
        <w:rPr>
          <w:b/>
          <w:spacing w:val="2"/>
        </w:rPr>
        <w:t xml:space="preserve"> </w:t>
      </w:r>
      <w:r>
        <w:t>-</w:t>
      </w:r>
      <w:r>
        <w:rPr>
          <w:spacing w:val="-3"/>
        </w:rPr>
        <w:t xml:space="preserve"> </w:t>
      </w:r>
      <w:r>
        <w:rPr>
          <w:spacing w:val="-1"/>
        </w:rPr>
        <w:t>children</w:t>
      </w:r>
      <w:r>
        <w:t xml:space="preserve"> </w:t>
      </w:r>
      <w:r>
        <w:rPr>
          <w:spacing w:val="-1"/>
        </w:rPr>
        <w:t>concentrate</w:t>
      </w:r>
      <w:r>
        <w:t xml:space="preserve"> and</w:t>
      </w:r>
      <w:r>
        <w:rPr>
          <w:spacing w:val="-4"/>
        </w:rPr>
        <w:t xml:space="preserve"> </w:t>
      </w:r>
      <w:r>
        <w:t>keep</w:t>
      </w:r>
      <w:r>
        <w:rPr>
          <w:spacing w:val="-3"/>
        </w:rPr>
        <w:t xml:space="preserve"> </w:t>
      </w:r>
      <w:r>
        <w:t>on</w:t>
      </w:r>
      <w:r>
        <w:rPr>
          <w:spacing w:val="31"/>
        </w:rPr>
        <w:t xml:space="preserve"> </w:t>
      </w:r>
      <w:r>
        <w:rPr>
          <w:spacing w:val="-1"/>
        </w:rPr>
        <w:t xml:space="preserve">trying </w:t>
      </w:r>
      <w:r>
        <w:t xml:space="preserve">if </w:t>
      </w:r>
      <w:r>
        <w:rPr>
          <w:spacing w:val="-1"/>
        </w:rPr>
        <w:t>they encounter</w:t>
      </w:r>
      <w:r>
        <w:t xml:space="preserve"> </w:t>
      </w:r>
      <w:r>
        <w:rPr>
          <w:spacing w:val="-1"/>
        </w:rPr>
        <w:t>difficulties, and</w:t>
      </w:r>
      <w:r>
        <w:rPr>
          <w:spacing w:val="-3"/>
        </w:rPr>
        <w:t xml:space="preserve"> </w:t>
      </w:r>
      <w:r>
        <w:rPr>
          <w:spacing w:val="-1"/>
        </w:rPr>
        <w:t>enjoy</w:t>
      </w:r>
      <w:r>
        <w:rPr>
          <w:spacing w:val="39"/>
        </w:rPr>
        <w:t xml:space="preserve"> </w:t>
      </w:r>
      <w:r>
        <w:rPr>
          <w:spacing w:val="-1"/>
        </w:rPr>
        <w:t>achievements</w:t>
      </w:r>
    </w:p>
    <w:p w14:paraId="4A4229C6" w14:textId="77777777" w:rsidR="00D10FEF" w:rsidRDefault="00475F5D">
      <w:pPr>
        <w:numPr>
          <w:ilvl w:val="1"/>
          <w:numId w:val="7"/>
        </w:numPr>
        <w:tabs>
          <w:tab w:val="left" w:pos="869"/>
        </w:tabs>
        <w:spacing w:line="258" w:lineRule="auto"/>
        <w:ind w:right="267" w:hanging="360"/>
        <w:rPr>
          <w:rFonts w:ascii="Calibri" w:eastAsia="Calibri" w:hAnsi="Calibri" w:cs="Calibri"/>
        </w:rPr>
      </w:pPr>
      <w:r>
        <w:rPr>
          <w:rFonts w:ascii="Calibri"/>
          <w:b/>
          <w:spacing w:val="-1"/>
        </w:rPr>
        <w:t>creating</w:t>
      </w:r>
      <w:r>
        <w:rPr>
          <w:rFonts w:ascii="Calibri"/>
          <w:b/>
        </w:rPr>
        <w:t xml:space="preserve"> </w:t>
      </w:r>
      <w:r>
        <w:rPr>
          <w:rFonts w:ascii="Calibri"/>
          <w:b/>
          <w:spacing w:val="-1"/>
        </w:rPr>
        <w:t>and thinking</w:t>
      </w:r>
      <w:r>
        <w:rPr>
          <w:rFonts w:ascii="Calibri"/>
          <w:b/>
          <w:spacing w:val="-2"/>
        </w:rPr>
        <w:t xml:space="preserve"> </w:t>
      </w:r>
      <w:r>
        <w:rPr>
          <w:rFonts w:ascii="Calibri"/>
          <w:b/>
          <w:spacing w:val="-1"/>
        </w:rPr>
        <w:t>critically</w:t>
      </w:r>
      <w:r>
        <w:rPr>
          <w:rFonts w:ascii="Calibri"/>
          <w:b/>
          <w:spacing w:val="1"/>
        </w:rPr>
        <w:t xml:space="preserve"> </w:t>
      </w:r>
      <w:r>
        <w:rPr>
          <w:rFonts w:ascii="Calibri"/>
        </w:rPr>
        <w:t xml:space="preserve">- </w:t>
      </w:r>
      <w:r>
        <w:rPr>
          <w:rFonts w:ascii="Calibri"/>
          <w:spacing w:val="-1"/>
        </w:rPr>
        <w:t>children have</w:t>
      </w:r>
      <w:r>
        <w:rPr>
          <w:rFonts w:ascii="Calibri"/>
        </w:rPr>
        <w:t xml:space="preserve"> </w:t>
      </w:r>
      <w:r>
        <w:rPr>
          <w:rFonts w:ascii="Calibri"/>
          <w:spacing w:val="-1"/>
        </w:rPr>
        <w:t>and</w:t>
      </w:r>
      <w:r>
        <w:rPr>
          <w:rFonts w:ascii="Calibri"/>
          <w:spacing w:val="33"/>
        </w:rPr>
        <w:t xml:space="preserve"> </w:t>
      </w:r>
      <w:r>
        <w:rPr>
          <w:rFonts w:ascii="Calibri"/>
          <w:spacing w:val="-1"/>
        </w:rPr>
        <w:t>develop their</w:t>
      </w:r>
      <w:r>
        <w:rPr>
          <w:rFonts w:ascii="Calibri"/>
          <w:spacing w:val="-3"/>
        </w:rPr>
        <w:t xml:space="preserve"> </w:t>
      </w:r>
      <w:r>
        <w:rPr>
          <w:rFonts w:ascii="Calibri"/>
          <w:spacing w:val="-1"/>
        </w:rPr>
        <w:t>own</w:t>
      </w:r>
      <w:r>
        <w:rPr>
          <w:rFonts w:ascii="Calibri"/>
        </w:rPr>
        <w:t xml:space="preserve"> </w:t>
      </w:r>
      <w:r>
        <w:rPr>
          <w:rFonts w:ascii="Calibri"/>
          <w:spacing w:val="-1"/>
        </w:rPr>
        <w:t>ideas,</w:t>
      </w:r>
      <w:r>
        <w:rPr>
          <w:rFonts w:ascii="Calibri"/>
          <w:spacing w:val="-2"/>
        </w:rPr>
        <w:t xml:space="preserve"> </w:t>
      </w:r>
      <w:r>
        <w:rPr>
          <w:rFonts w:ascii="Calibri"/>
          <w:spacing w:val="-1"/>
        </w:rPr>
        <w:t>make</w:t>
      </w:r>
      <w:r>
        <w:rPr>
          <w:rFonts w:ascii="Calibri"/>
          <w:spacing w:val="1"/>
        </w:rPr>
        <w:t xml:space="preserve"> </w:t>
      </w:r>
      <w:r>
        <w:rPr>
          <w:rFonts w:ascii="Calibri"/>
          <w:spacing w:val="-1"/>
        </w:rPr>
        <w:t>links</w:t>
      </w:r>
      <w:r>
        <w:rPr>
          <w:rFonts w:ascii="Calibri"/>
          <w:spacing w:val="-2"/>
        </w:rPr>
        <w:t xml:space="preserve"> </w:t>
      </w:r>
      <w:r>
        <w:rPr>
          <w:rFonts w:ascii="Calibri"/>
          <w:spacing w:val="-1"/>
        </w:rPr>
        <w:t>between</w:t>
      </w:r>
      <w:r>
        <w:rPr>
          <w:rFonts w:ascii="Calibri"/>
        </w:rPr>
        <w:t xml:space="preserve"> </w:t>
      </w:r>
      <w:r>
        <w:rPr>
          <w:rFonts w:ascii="Calibri"/>
          <w:spacing w:val="-1"/>
        </w:rPr>
        <w:t>ideas,</w:t>
      </w:r>
      <w:r>
        <w:rPr>
          <w:rFonts w:ascii="Calibri"/>
          <w:spacing w:val="47"/>
        </w:rPr>
        <w:t xml:space="preserve"> </w:t>
      </w:r>
      <w:r>
        <w:rPr>
          <w:rFonts w:ascii="Calibri"/>
          <w:spacing w:val="-1"/>
        </w:rPr>
        <w:t>and develop strategies</w:t>
      </w:r>
      <w:r>
        <w:rPr>
          <w:rFonts w:ascii="Calibri"/>
        </w:rPr>
        <w:t xml:space="preserve"> </w:t>
      </w:r>
      <w:r>
        <w:rPr>
          <w:rFonts w:ascii="Calibri"/>
          <w:spacing w:val="-1"/>
        </w:rPr>
        <w:t>for</w:t>
      </w:r>
      <w:r>
        <w:rPr>
          <w:rFonts w:ascii="Calibri"/>
          <w:spacing w:val="-2"/>
        </w:rPr>
        <w:t xml:space="preserve"> </w:t>
      </w:r>
      <w:r>
        <w:rPr>
          <w:rFonts w:ascii="Calibri"/>
          <w:spacing w:val="-1"/>
        </w:rPr>
        <w:t>doing things</w:t>
      </w:r>
    </w:p>
    <w:p w14:paraId="67496080" w14:textId="77777777" w:rsidR="00D10FEF" w:rsidRDefault="00475F5D">
      <w:pPr>
        <w:pStyle w:val="BodyText"/>
        <w:spacing w:before="160" w:line="259" w:lineRule="auto"/>
        <w:ind w:left="147" w:right="125"/>
      </w:pPr>
      <w:r>
        <w:rPr>
          <w:spacing w:val="-1"/>
        </w:rPr>
        <w:t>These</w:t>
      </w:r>
      <w:r>
        <w:rPr>
          <w:spacing w:val="-2"/>
        </w:rPr>
        <w:t xml:space="preserve"> </w:t>
      </w:r>
      <w:r>
        <w:rPr>
          <w:spacing w:val="-1"/>
        </w:rPr>
        <w:t>elements</w:t>
      </w:r>
      <w:r>
        <w:t xml:space="preserve"> </w:t>
      </w:r>
      <w:r>
        <w:rPr>
          <w:spacing w:val="-1"/>
        </w:rPr>
        <w:t>underpin how</w:t>
      </w:r>
      <w:r>
        <w:rPr>
          <w:spacing w:val="-2"/>
        </w:rPr>
        <w:t xml:space="preserve"> </w:t>
      </w:r>
      <w:r>
        <w:t xml:space="preserve">we </w:t>
      </w:r>
      <w:r>
        <w:rPr>
          <w:spacing w:val="-1"/>
        </w:rPr>
        <w:t>reflect</w:t>
      </w:r>
      <w:r>
        <w:rPr>
          <w:spacing w:val="-2"/>
        </w:rPr>
        <w:t xml:space="preserve"> </w:t>
      </w:r>
      <w:r>
        <w:t>on</w:t>
      </w:r>
      <w:r>
        <w:rPr>
          <w:spacing w:val="-1"/>
        </w:rPr>
        <w:t xml:space="preserve"> each</w:t>
      </w:r>
      <w:r>
        <w:t xml:space="preserve"> </w:t>
      </w:r>
      <w:r>
        <w:rPr>
          <w:spacing w:val="-1"/>
        </w:rPr>
        <w:t>child</w:t>
      </w:r>
      <w:r>
        <w:rPr>
          <w:rFonts w:cs="Calibri"/>
          <w:spacing w:val="-1"/>
        </w:rPr>
        <w:t>’</w:t>
      </w:r>
      <w:r>
        <w:rPr>
          <w:spacing w:val="-1"/>
        </w:rPr>
        <w:t>s</w:t>
      </w:r>
      <w:r>
        <w:rPr>
          <w:spacing w:val="39"/>
        </w:rPr>
        <w:t xml:space="preserve"> </w:t>
      </w:r>
      <w:r>
        <w:rPr>
          <w:spacing w:val="-1"/>
        </w:rPr>
        <w:t xml:space="preserve">development </w:t>
      </w:r>
      <w:r>
        <w:t>and</w:t>
      </w:r>
      <w:r>
        <w:rPr>
          <w:spacing w:val="-1"/>
        </w:rPr>
        <w:t xml:space="preserve"> adjust</w:t>
      </w:r>
      <w:r>
        <w:t xml:space="preserve"> </w:t>
      </w:r>
      <w:r>
        <w:rPr>
          <w:spacing w:val="-1"/>
        </w:rPr>
        <w:t>our</w:t>
      </w:r>
      <w:r>
        <w:t xml:space="preserve"> </w:t>
      </w:r>
      <w:r>
        <w:rPr>
          <w:spacing w:val="-1"/>
        </w:rPr>
        <w:t>practice</w:t>
      </w:r>
      <w:r>
        <w:rPr>
          <w:spacing w:val="-2"/>
        </w:rPr>
        <w:t xml:space="preserve"> </w:t>
      </w:r>
      <w:r>
        <w:rPr>
          <w:spacing w:val="-1"/>
        </w:rPr>
        <w:t>accordingly.</w:t>
      </w:r>
      <w:r>
        <w:rPr>
          <w:spacing w:val="2"/>
        </w:rPr>
        <w:t xml:space="preserve"> </w:t>
      </w:r>
      <w:r>
        <w:rPr>
          <w:spacing w:val="-1"/>
        </w:rPr>
        <w:t>Supporting</w:t>
      </w:r>
      <w:r>
        <w:rPr>
          <w:spacing w:val="47"/>
        </w:rPr>
        <w:t xml:space="preserve"> </w:t>
      </w:r>
      <w:r>
        <w:rPr>
          <w:spacing w:val="-1"/>
        </w:rPr>
        <w:t>children</w:t>
      </w:r>
      <w:r>
        <w:t xml:space="preserve"> in</w:t>
      </w:r>
      <w:r>
        <w:rPr>
          <w:spacing w:val="-1"/>
        </w:rPr>
        <w:t xml:space="preserve"> their</w:t>
      </w:r>
      <w:r>
        <w:t xml:space="preserve"> </w:t>
      </w:r>
      <w:r>
        <w:rPr>
          <w:spacing w:val="-1"/>
        </w:rPr>
        <w:t>individual</w:t>
      </w:r>
      <w:r>
        <w:t xml:space="preserve"> </w:t>
      </w:r>
      <w:r>
        <w:rPr>
          <w:spacing w:val="-1"/>
        </w:rPr>
        <w:t xml:space="preserve">learning </w:t>
      </w:r>
      <w:proofErr w:type="spellStart"/>
      <w:r>
        <w:rPr>
          <w:spacing w:val="-1"/>
        </w:rPr>
        <w:t>behaviour</w:t>
      </w:r>
      <w:proofErr w:type="spellEnd"/>
      <w:r>
        <w:rPr>
          <w:spacing w:val="8"/>
        </w:rPr>
        <w:t xml:space="preserve"> </w:t>
      </w:r>
      <w:r>
        <w:rPr>
          <w:rFonts w:ascii="Arial" w:eastAsia="Arial" w:hAnsi="Arial" w:cs="Arial"/>
          <w:color w:val="111111"/>
          <w:sz w:val="21"/>
          <w:szCs w:val="21"/>
        </w:rPr>
        <w:t>and</w:t>
      </w:r>
      <w:r>
        <w:rPr>
          <w:rFonts w:ascii="Arial" w:eastAsia="Arial" w:hAnsi="Arial" w:cs="Arial"/>
          <w:color w:val="111111"/>
          <w:spacing w:val="-3"/>
          <w:sz w:val="21"/>
          <w:szCs w:val="21"/>
        </w:rPr>
        <w:t xml:space="preserve"> </w:t>
      </w:r>
      <w:r>
        <w:rPr>
          <w:spacing w:val="-1"/>
        </w:rPr>
        <w:t>observing</w:t>
      </w:r>
      <w:r>
        <w:rPr>
          <w:spacing w:val="45"/>
        </w:rPr>
        <w:t xml:space="preserve"> </w:t>
      </w:r>
      <w:r>
        <w:rPr>
          <w:rFonts w:cs="Calibri"/>
        </w:rPr>
        <w:t xml:space="preserve">the </w:t>
      </w:r>
      <w:r>
        <w:rPr>
          <w:rFonts w:cs="Calibri"/>
          <w:spacing w:val="-1"/>
        </w:rPr>
        <w:t>context</w:t>
      </w:r>
      <w:r>
        <w:rPr>
          <w:rFonts w:cs="Calibri"/>
          <w:spacing w:val="-2"/>
        </w:rPr>
        <w:t xml:space="preserve"> </w:t>
      </w:r>
      <w:r>
        <w:rPr>
          <w:rFonts w:cs="Calibri"/>
        </w:rPr>
        <w:t xml:space="preserve">of </w:t>
      </w:r>
      <w:r>
        <w:rPr>
          <w:rFonts w:cs="Calibri"/>
          <w:spacing w:val="-1"/>
        </w:rPr>
        <w:t>children’s</w:t>
      </w:r>
      <w:r>
        <w:rPr>
          <w:rFonts w:cs="Calibri"/>
          <w:spacing w:val="-3"/>
        </w:rPr>
        <w:t xml:space="preserve"> </w:t>
      </w:r>
      <w:r>
        <w:rPr>
          <w:rFonts w:cs="Calibri"/>
          <w:spacing w:val="-1"/>
        </w:rPr>
        <w:t>play</w:t>
      </w:r>
      <w:r>
        <w:rPr>
          <w:rFonts w:cs="Calibri"/>
        </w:rPr>
        <w:t xml:space="preserve"> is</w:t>
      </w:r>
      <w:r>
        <w:rPr>
          <w:rFonts w:cs="Calibri"/>
          <w:spacing w:val="-2"/>
        </w:rPr>
        <w:t xml:space="preserve"> </w:t>
      </w:r>
      <w:r>
        <w:rPr>
          <w:rFonts w:cs="Calibri"/>
          <w:spacing w:val="-1"/>
        </w:rPr>
        <w:t>essential</w:t>
      </w:r>
      <w:r>
        <w:rPr>
          <w:spacing w:val="-1"/>
        </w:rPr>
        <w:t>.</w:t>
      </w:r>
    </w:p>
    <w:p w14:paraId="05080AF6" w14:textId="77777777" w:rsidR="00D10FEF" w:rsidRDefault="00475F5D">
      <w:pPr>
        <w:pStyle w:val="Heading4"/>
        <w:spacing w:before="158" w:line="259" w:lineRule="auto"/>
        <w:ind w:left="147" w:right="125"/>
        <w:rPr>
          <w:rFonts w:ascii="Calibri" w:eastAsia="Calibri" w:hAnsi="Calibri" w:cs="Calibri"/>
          <w:b w:val="0"/>
          <w:bCs w:val="0"/>
        </w:rPr>
      </w:pPr>
      <w:r>
        <w:rPr>
          <w:rFonts w:cs="Century Schoolbook"/>
          <w:spacing w:val="-1"/>
        </w:rPr>
        <w:t>‘What</w:t>
      </w:r>
      <w:r>
        <w:rPr>
          <w:rFonts w:cs="Century Schoolbook"/>
          <w:spacing w:val="-2"/>
        </w:rPr>
        <w:t xml:space="preserve"> </w:t>
      </w:r>
      <w:r>
        <w:rPr>
          <w:rFonts w:cs="Century Schoolbook"/>
          <w:spacing w:val="-1"/>
        </w:rPr>
        <w:t>children learn</w:t>
      </w:r>
      <w:r>
        <w:rPr>
          <w:rFonts w:cs="Century Schoolbook"/>
          <w:spacing w:val="-3"/>
        </w:rPr>
        <w:t xml:space="preserve"> </w:t>
      </w:r>
      <w:r>
        <w:rPr>
          <w:rFonts w:cs="Century Schoolbook"/>
        </w:rPr>
        <w:t>is</w:t>
      </w:r>
      <w:r>
        <w:rPr>
          <w:rFonts w:cs="Century Schoolbook"/>
          <w:spacing w:val="-1"/>
        </w:rPr>
        <w:t xml:space="preserve"> important,</w:t>
      </w:r>
      <w:r>
        <w:rPr>
          <w:rFonts w:cs="Century Schoolbook"/>
        </w:rPr>
        <w:t xml:space="preserve"> but</w:t>
      </w:r>
      <w:r>
        <w:rPr>
          <w:rFonts w:cs="Century Schoolbook"/>
          <w:spacing w:val="-2"/>
        </w:rPr>
        <w:t xml:space="preserve"> </w:t>
      </w:r>
      <w:r>
        <w:rPr>
          <w:rFonts w:cs="Century Schoolbook"/>
          <w:spacing w:val="-1"/>
        </w:rPr>
        <w:t>how</w:t>
      </w:r>
      <w:r>
        <w:rPr>
          <w:rFonts w:cs="Century Schoolbook"/>
          <w:spacing w:val="35"/>
        </w:rPr>
        <w:t xml:space="preserve"> </w:t>
      </w:r>
      <w:r>
        <w:rPr>
          <w:spacing w:val="-1"/>
        </w:rPr>
        <w:t>children learn</w:t>
      </w:r>
      <w:r>
        <w:t xml:space="preserve"> </w:t>
      </w:r>
      <w:r>
        <w:rPr>
          <w:spacing w:val="-1"/>
        </w:rPr>
        <w:t>is</w:t>
      </w:r>
      <w:r>
        <w:rPr>
          <w:spacing w:val="-2"/>
        </w:rPr>
        <w:t xml:space="preserve"> even</w:t>
      </w:r>
      <w:r>
        <w:rPr>
          <w:spacing w:val="-1"/>
        </w:rPr>
        <w:t xml:space="preserve"> </w:t>
      </w:r>
      <w:r>
        <w:t xml:space="preserve">more </w:t>
      </w:r>
      <w:r>
        <w:rPr>
          <w:spacing w:val="-1"/>
        </w:rPr>
        <w:t>important</w:t>
      </w:r>
      <w:r>
        <w:rPr>
          <w:spacing w:val="-2"/>
        </w:rPr>
        <w:t xml:space="preserve"> </w:t>
      </w:r>
      <w:r>
        <w:rPr>
          <w:spacing w:val="-1"/>
        </w:rPr>
        <w:t>if</w:t>
      </w:r>
      <w:r>
        <w:t xml:space="preserve"> </w:t>
      </w:r>
      <w:r>
        <w:rPr>
          <w:spacing w:val="-2"/>
        </w:rPr>
        <w:t>they</w:t>
      </w:r>
      <w:r>
        <w:rPr>
          <w:spacing w:val="20"/>
        </w:rPr>
        <w:t xml:space="preserve"> </w:t>
      </w:r>
      <w:r>
        <w:rPr>
          <w:rFonts w:cs="Century Schoolbook"/>
        </w:rPr>
        <w:t xml:space="preserve">are </w:t>
      </w:r>
      <w:r>
        <w:rPr>
          <w:rFonts w:cs="Century Schoolbook"/>
          <w:spacing w:val="-1"/>
        </w:rPr>
        <w:t>to</w:t>
      </w:r>
      <w:r>
        <w:rPr>
          <w:rFonts w:cs="Century Schoolbook"/>
          <w:spacing w:val="-2"/>
        </w:rPr>
        <w:t xml:space="preserve"> </w:t>
      </w:r>
      <w:r>
        <w:rPr>
          <w:rFonts w:cs="Century Schoolbook"/>
          <w:spacing w:val="-1"/>
        </w:rPr>
        <w:t>become</w:t>
      </w:r>
      <w:r>
        <w:rPr>
          <w:rFonts w:cs="Century Schoolbook"/>
        </w:rPr>
        <w:t xml:space="preserve"> </w:t>
      </w:r>
      <w:r>
        <w:rPr>
          <w:rFonts w:cs="Century Schoolbook"/>
          <w:spacing w:val="-1"/>
        </w:rPr>
        <w:t>learners</w:t>
      </w:r>
      <w:r>
        <w:rPr>
          <w:rFonts w:cs="Century Schoolbook"/>
        </w:rPr>
        <w:t xml:space="preserve"> </w:t>
      </w:r>
      <w:proofErr w:type="gramStart"/>
      <w:r>
        <w:rPr>
          <w:rFonts w:cs="Century Schoolbook"/>
        </w:rPr>
        <w:t>in</w:t>
      </w:r>
      <w:r>
        <w:rPr>
          <w:rFonts w:cs="Century Schoolbook"/>
          <w:spacing w:val="-2"/>
        </w:rPr>
        <w:t xml:space="preserve"> </w:t>
      </w:r>
      <w:r>
        <w:rPr>
          <w:rFonts w:cs="Century Schoolbook"/>
          <w:spacing w:val="-1"/>
        </w:rPr>
        <w:t>today’s</w:t>
      </w:r>
      <w:r>
        <w:rPr>
          <w:rFonts w:cs="Century Schoolbook"/>
        </w:rPr>
        <w:t xml:space="preserve"> </w:t>
      </w:r>
      <w:r>
        <w:rPr>
          <w:rFonts w:cs="Century Schoolbook"/>
          <w:spacing w:val="-1"/>
        </w:rPr>
        <w:t>society</w:t>
      </w:r>
      <w:proofErr w:type="gramEnd"/>
      <w:r>
        <w:rPr>
          <w:rFonts w:cs="Century Schoolbook"/>
          <w:spacing w:val="-1"/>
        </w:rPr>
        <w:t>.’</w:t>
      </w:r>
      <w:r>
        <w:rPr>
          <w:rFonts w:cs="Century Schoolbook"/>
          <w:spacing w:val="-16"/>
        </w:rPr>
        <w:t xml:space="preserve"> </w:t>
      </w:r>
      <w:r>
        <w:rPr>
          <w:rFonts w:ascii="Calibri" w:eastAsia="Calibri" w:hAnsi="Calibri" w:cs="Calibri"/>
          <w:b w:val="0"/>
          <w:bCs w:val="0"/>
          <w:spacing w:val="-1"/>
        </w:rPr>
        <w:t>Helen</w:t>
      </w:r>
      <w:r>
        <w:rPr>
          <w:rFonts w:ascii="Calibri" w:eastAsia="Calibri" w:hAnsi="Calibri" w:cs="Calibri"/>
          <w:b w:val="0"/>
          <w:bCs w:val="0"/>
          <w:spacing w:val="43"/>
        </w:rPr>
        <w:t xml:space="preserve"> </w:t>
      </w:r>
      <w:proofErr w:type="spellStart"/>
      <w:r>
        <w:rPr>
          <w:rFonts w:ascii="Calibri" w:eastAsia="Calibri" w:hAnsi="Calibri" w:cs="Calibri"/>
          <w:b w:val="0"/>
          <w:bCs w:val="0"/>
          <w:spacing w:val="-1"/>
        </w:rPr>
        <w:t>Moylett</w:t>
      </w:r>
      <w:proofErr w:type="spellEnd"/>
    </w:p>
    <w:p w14:paraId="20992788" w14:textId="77777777" w:rsidR="00D10FEF" w:rsidRDefault="00475F5D">
      <w:pPr>
        <w:pStyle w:val="BodyText"/>
        <w:ind w:left="147"/>
      </w:pPr>
      <w:r>
        <w:t>How</w:t>
      </w:r>
      <w:r>
        <w:rPr>
          <w:spacing w:val="1"/>
        </w:rPr>
        <w:t xml:space="preserve"> </w:t>
      </w:r>
      <w:r>
        <w:rPr>
          <w:spacing w:val="-1"/>
        </w:rPr>
        <w:t>Children</w:t>
      </w:r>
      <w:r>
        <w:rPr>
          <w:spacing w:val="-3"/>
        </w:rPr>
        <w:t xml:space="preserve"> </w:t>
      </w:r>
      <w:r>
        <w:rPr>
          <w:spacing w:val="-1"/>
        </w:rPr>
        <w:t>Learn,</w:t>
      </w:r>
      <w:r>
        <w:t xml:space="preserve"> </w:t>
      </w:r>
      <w:r>
        <w:rPr>
          <w:spacing w:val="-1"/>
        </w:rPr>
        <w:t>Nancy</w:t>
      </w:r>
      <w:r>
        <w:rPr>
          <w:spacing w:val="-2"/>
        </w:rPr>
        <w:t xml:space="preserve"> </w:t>
      </w:r>
      <w:r>
        <w:rPr>
          <w:spacing w:val="-1"/>
        </w:rPr>
        <w:t>Stewart</w:t>
      </w:r>
      <w:r>
        <w:t xml:space="preserve"> </w:t>
      </w:r>
      <w:r>
        <w:rPr>
          <w:spacing w:val="-1"/>
        </w:rPr>
        <w:t>(2011</w:t>
      </w:r>
    </w:p>
    <w:p w14:paraId="2E8E4DAC" w14:textId="77777777" w:rsidR="00D10FEF" w:rsidRDefault="00D10FEF">
      <w:pPr>
        <w:sectPr w:rsidR="00D10FEF">
          <w:type w:val="continuous"/>
          <w:pgSz w:w="16840" w:h="11910" w:orient="landscape"/>
          <w:pgMar w:top="140" w:right="320" w:bottom="280" w:left="560" w:header="720" w:footer="720" w:gutter="0"/>
          <w:cols w:num="3" w:space="720" w:equalWidth="0">
            <w:col w:w="4306" w:space="629"/>
            <w:col w:w="4634" w:space="644"/>
            <w:col w:w="5747"/>
          </w:cols>
        </w:sectPr>
      </w:pPr>
    </w:p>
    <w:p w14:paraId="24467AFB" w14:textId="55F51043" w:rsidR="00D10FEF" w:rsidRDefault="000848AF">
      <w:pPr>
        <w:pStyle w:val="BodyText"/>
        <w:numPr>
          <w:ilvl w:val="2"/>
          <w:numId w:val="7"/>
        </w:numPr>
        <w:tabs>
          <w:tab w:val="left" w:pos="5622"/>
        </w:tabs>
        <w:spacing w:before="98" w:line="266" w:lineRule="exact"/>
        <w:ind w:right="823"/>
      </w:pPr>
      <w:r>
        <w:rPr>
          <w:noProof/>
        </w:rPr>
        <w:lastRenderedPageBreak/>
        <w:pict w14:anchorId="357DC33E">
          <v:rect id="_x0000_s1284" style="position:absolute;left:0;text-align:left;margin-left:4.2pt;margin-top:4.55pt;width:212.8pt;height:304.4pt;z-index:503301416;mso-position-vertical:absolute" strokecolor="white [3212]">
            <v:textbox>
              <w:txbxContent>
                <w:p w14:paraId="34B7E064" w14:textId="38266156" w:rsidR="00561C65" w:rsidRDefault="00400091" w:rsidP="00400091">
                  <w:r w:rsidRPr="00400091">
                    <w:rPr>
                      <w:noProof/>
                    </w:rPr>
                    <w:drawing>
                      <wp:inline distT="0" distB="0" distL="0" distR="0" wp14:anchorId="21334FC2" wp14:editId="19BF7E80">
                        <wp:extent cx="2506980" cy="411662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10559" cy="4122505"/>
                                </a:xfrm>
                                <a:prstGeom prst="rect">
                                  <a:avLst/>
                                </a:prstGeom>
                                <a:noFill/>
                                <a:ln>
                                  <a:noFill/>
                                </a:ln>
                              </pic:spPr>
                            </pic:pic>
                          </a:graphicData>
                        </a:graphic>
                      </wp:inline>
                    </w:drawing>
                  </w:r>
                </w:p>
              </w:txbxContent>
            </v:textbox>
          </v:rect>
        </w:pict>
      </w:r>
      <w:r>
        <w:pict w14:anchorId="499E83F2">
          <v:shape id="_x0000_s1147" type="#_x0000_t75" style="position:absolute;left:0;text-align:left;margin-left:35.15pt;margin-top:4.4pt;width:211.5pt;height:303.75pt;z-index:1888;mso-position-horizontal-relative:page">
            <v:imagedata r:id="rId17" o:title=""/>
            <w10:wrap anchorx="page"/>
          </v:shape>
        </w:pict>
      </w:r>
      <w:r w:rsidR="00475F5D">
        <w:rPr>
          <w:spacing w:val="-1"/>
        </w:rPr>
        <w:t>Body</w:t>
      </w:r>
      <w:r w:rsidR="00475F5D">
        <w:t xml:space="preserve"> </w:t>
      </w:r>
      <w:r w:rsidR="00475F5D">
        <w:rPr>
          <w:spacing w:val="-1"/>
        </w:rPr>
        <w:t>percussion (</w:t>
      </w:r>
      <w:proofErr w:type="gramStart"/>
      <w:r w:rsidR="00475F5D">
        <w:rPr>
          <w:spacing w:val="-1"/>
        </w:rPr>
        <w:t>e.g.</w:t>
      </w:r>
      <w:proofErr w:type="gramEnd"/>
      <w:r w:rsidR="00475F5D">
        <w:t xml:space="preserve"> </w:t>
      </w:r>
      <w:r w:rsidR="00475F5D">
        <w:rPr>
          <w:spacing w:val="-1"/>
        </w:rPr>
        <w:t xml:space="preserve">clapping </w:t>
      </w:r>
      <w:r w:rsidR="00475F5D">
        <w:t>and</w:t>
      </w:r>
      <w:r w:rsidR="00475F5D">
        <w:rPr>
          <w:spacing w:val="27"/>
        </w:rPr>
        <w:t xml:space="preserve"> </w:t>
      </w:r>
      <w:r w:rsidR="00475F5D">
        <w:rPr>
          <w:spacing w:val="-1"/>
        </w:rPr>
        <w:t>stamping)</w:t>
      </w:r>
    </w:p>
    <w:p w14:paraId="3EE8AB34" w14:textId="77777777" w:rsidR="00D10FEF" w:rsidRDefault="00475F5D">
      <w:pPr>
        <w:pStyle w:val="BodyText"/>
        <w:numPr>
          <w:ilvl w:val="2"/>
          <w:numId w:val="7"/>
        </w:numPr>
        <w:tabs>
          <w:tab w:val="left" w:pos="5622"/>
        </w:tabs>
        <w:spacing w:before="6"/>
      </w:pPr>
      <w:r>
        <w:t>Rhythm</w:t>
      </w:r>
      <w:r>
        <w:rPr>
          <w:spacing w:val="-2"/>
        </w:rPr>
        <w:t xml:space="preserve"> </w:t>
      </w:r>
      <w:r>
        <w:t>and</w:t>
      </w:r>
      <w:r>
        <w:rPr>
          <w:spacing w:val="-2"/>
        </w:rPr>
        <w:t xml:space="preserve"> </w:t>
      </w:r>
      <w:r>
        <w:rPr>
          <w:spacing w:val="-1"/>
        </w:rPr>
        <w:t>rhyme</w:t>
      </w:r>
    </w:p>
    <w:p w14:paraId="7EFCB052" w14:textId="77777777" w:rsidR="00D10FEF" w:rsidRDefault="000848AF">
      <w:pPr>
        <w:pStyle w:val="BodyText"/>
        <w:numPr>
          <w:ilvl w:val="2"/>
          <w:numId w:val="7"/>
        </w:numPr>
        <w:tabs>
          <w:tab w:val="left" w:pos="5622"/>
        </w:tabs>
      </w:pPr>
      <w:hyperlink r:id="rId18">
        <w:r w:rsidR="00475F5D">
          <w:rPr>
            <w:spacing w:val="-1"/>
          </w:rPr>
          <w:t>Alliteration</w:t>
        </w:r>
      </w:hyperlink>
    </w:p>
    <w:p w14:paraId="3F05301A" w14:textId="77777777" w:rsidR="00D10FEF" w:rsidRDefault="00475F5D">
      <w:pPr>
        <w:pStyle w:val="BodyText"/>
        <w:numPr>
          <w:ilvl w:val="2"/>
          <w:numId w:val="7"/>
        </w:numPr>
        <w:tabs>
          <w:tab w:val="left" w:pos="5622"/>
        </w:tabs>
      </w:pPr>
      <w:r>
        <w:rPr>
          <w:spacing w:val="-1"/>
        </w:rPr>
        <w:t>Voice</w:t>
      </w:r>
      <w:r>
        <w:rPr>
          <w:spacing w:val="-2"/>
        </w:rPr>
        <w:t xml:space="preserve"> </w:t>
      </w:r>
      <w:r>
        <w:rPr>
          <w:spacing w:val="-1"/>
        </w:rPr>
        <w:t>sounds</w:t>
      </w:r>
    </w:p>
    <w:p w14:paraId="45132817" w14:textId="77777777" w:rsidR="00D10FEF" w:rsidRDefault="00475F5D">
      <w:pPr>
        <w:pStyle w:val="BodyText"/>
        <w:numPr>
          <w:ilvl w:val="2"/>
          <w:numId w:val="7"/>
        </w:numPr>
        <w:tabs>
          <w:tab w:val="left" w:pos="5622"/>
        </w:tabs>
        <w:ind w:right="64"/>
        <w:rPr>
          <w:rFonts w:cs="Calibri"/>
        </w:rPr>
      </w:pPr>
      <w:r>
        <w:rPr>
          <w:spacing w:val="-1"/>
        </w:rPr>
        <w:t>Ora</w:t>
      </w:r>
      <w:hyperlink r:id="rId19">
        <w:r>
          <w:rPr>
            <w:spacing w:val="-1"/>
          </w:rPr>
          <w:t>l</w:t>
        </w:r>
        <w:r>
          <w:t xml:space="preserve"> </w:t>
        </w:r>
        <w:r>
          <w:rPr>
            <w:spacing w:val="-1"/>
          </w:rPr>
          <w:t>blending</w:t>
        </w:r>
      </w:hyperlink>
      <w:r>
        <w:rPr>
          <w:spacing w:val="-1"/>
        </w:rPr>
        <w:t xml:space="preserve"> and segmenting (e.g.</w:t>
      </w:r>
      <w:r>
        <w:t xml:space="preserve"> </w:t>
      </w:r>
      <w:r>
        <w:rPr>
          <w:spacing w:val="-1"/>
        </w:rPr>
        <w:t>hearing</w:t>
      </w:r>
      <w:r>
        <w:rPr>
          <w:spacing w:val="31"/>
        </w:rPr>
        <w:t xml:space="preserve"> </w:t>
      </w:r>
      <w:r>
        <w:t xml:space="preserve">that </w:t>
      </w:r>
      <w:r>
        <w:rPr>
          <w:spacing w:val="-1"/>
        </w:rPr>
        <w:t>d-o-g</w:t>
      </w:r>
      <w:r>
        <w:rPr>
          <w:spacing w:val="-3"/>
        </w:rPr>
        <w:t xml:space="preserve"> </w:t>
      </w:r>
      <w:r>
        <w:rPr>
          <w:spacing w:val="-1"/>
        </w:rPr>
        <w:t>m</w:t>
      </w:r>
      <w:r>
        <w:rPr>
          <w:rFonts w:cs="Calibri"/>
          <w:spacing w:val="-1"/>
        </w:rPr>
        <w:t>akes</w:t>
      </w:r>
      <w:r>
        <w:rPr>
          <w:rFonts w:cs="Calibri"/>
          <w:spacing w:val="1"/>
        </w:rPr>
        <w:t xml:space="preserve"> </w:t>
      </w:r>
      <w:r>
        <w:rPr>
          <w:rFonts w:cs="Calibri"/>
          <w:spacing w:val="-1"/>
        </w:rPr>
        <w:t>‘dog’)</w:t>
      </w:r>
    </w:p>
    <w:p w14:paraId="0AF5E19C" w14:textId="77777777" w:rsidR="00D10FEF" w:rsidRDefault="00D10FEF">
      <w:pPr>
        <w:spacing w:before="10"/>
        <w:rPr>
          <w:rFonts w:ascii="Calibri" w:eastAsia="Calibri" w:hAnsi="Calibri" w:cs="Calibri"/>
          <w:sz w:val="23"/>
          <w:szCs w:val="23"/>
        </w:rPr>
      </w:pPr>
    </w:p>
    <w:p w14:paraId="15DCDCB1" w14:textId="77777777" w:rsidR="00D10FEF" w:rsidRDefault="00475F5D">
      <w:pPr>
        <w:spacing w:line="258" w:lineRule="auto"/>
        <w:ind w:left="5043"/>
        <w:rPr>
          <w:rFonts w:ascii="Calibri" w:eastAsia="Calibri" w:hAnsi="Calibri" w:cs="Calibri"/>
        </w:rPr>
      </w:pPr>
      <w:r>
        <w:rPr>
          <w:rFonts w:ascii="Calibri" w:eastAsia="Calibri" w:hAnsi="Calibri" w:cs="Calibri"/>
          <w:spacing w:val="-1"/>
        </w:rPr>
        <w:t>Typical activities</w:t>
      </w:r>
      <w:r>
        <w:rPr>
          <w:rFonts w:ascii="Calibri" w:eastAsia="Calibri" w:hAnsi="Calibri" w:cs="Calibri"/>
          <w:spacing w:val="1"/>
        </w:rPr>
        <w:t xml:space="preserve"> </w:t>
      </w:r>
      <w:r>
        <w:rPr>
          <w:rFonts w:ascii="Calibri" w:eastAsia="Calibri" w:hAnsi="Calibri" w:cs="Calibri"/>
          <w:spacing w:val="-1"/>
        </w:rPr>
        <w:t>for</w:t>
      </w:r>
      <w:r>
        <w:rPr>
          <w:rFonts w:ascii="Calibri" w:eastAsia="Calibri" w:hAnsi="Calibri" w:cs="Calibri"/>
          <w:spacing w:val="-2"/>
        </w:rPr>
        <w:t xml:space="preserve"> </w:t>
      </w:r>
      <w:r>
        <w:rPr>
          <w:rFonts w:ascii="Calibri" w:eastAsia="Calibri" w:hAnsi="Calibri" w:cs="Calibri"/>
          <w:spacing w:val="-1"/>
        </w:rPr>
        <w:t xml:space="preserve">teaching </w:t>
      </w:r>
      <w:r>
        <w:rPr>
          <w:rFonts w:ascii="Calibri" w:eastAsia="Calibri" w:hAnsi="Calibri" w:cs="Calibri"/>
        </w:rPr>
        <w:t>Phase</w:t>
      </w:r>
      <w:r>
        <w:rPr>
          <w:rFonts w:ascii="Calibri" w:eastAsia="Calibri" w:hAnsi="Calibri" w:cs="Calibri"/>
          <w:spacing w:val="-2"/>
        </w:rPr>
        <w:t xml:space="preserve"> </w:t>
      </w:r>
      <w:r>
        <w:rPr>
          <w:rFonts w:ascii="Calibri" w:eastAsia="Calibri" w:hAnsi="Calibri" w:cs="Calibri"/>
        </w:rPr>
        <w:t xml:space="preserve">1 </w:t>
      </w:r>
      <w:r>
        <w:rPr>
          <w:rFonts w:ascii="Calibri" w:eastAsia="Calibri" w:hAnsi="Calibri" w:cs="Calibri"/>
          <w:spacing w:val="-1"/>
        </w:rPr>
        <w:t>phonics</w:t>
      </w:r>
      <w:r>
        <w:rPr>
          <w:rFonts w:ascii="Calibri" w:eastAsia="Calibri" w:hAnsi="Calibri" w:cs="Calibri"/>
          <w:spacing w:val="35"/>
        </w:rPr>
        <w:t xml:space="preserve"> </w:t>
      </w:r>
      <w:r>
        <w:rPr>
          <w:rFonts w:ascii="Calibri" w:eastAsia="Calibri" w:hAnsi="Calibri" w:cs="Calibri"/>
          <w:spacing w:val="-1"/>
        </w:rPr>
        <w:t>include</w:t>
      </w:r>
      <w:r>
        <w:rPr>
          <w:rFonts w:ascii="Calibri" w:eastAsia="Calibri" w:hAnsi="Calibri" w:cs="Calibri"/>
          <w:spacing w:val="1"/>
        </w:rPr>
        <w:t xml:space="preserve"> </w:t>
      </w:r>
      <w:r>
        <w:rPr>
          <w:rFonts w:ascii="Calibri" w:eastAsia="Calibri" w:hAnsi="Calibri" w:cs="Calibri"/>
          <w:b/>
          <w:bCs/>
          <w:spacing w:val="-1"/>
        </w:rPr>
        <w:t>'listening' walks,</w:t>
      </w:r>
      <w:r>
        <w:rPr>
          <w:rFonts w:ascii="Calibri" w:eastAsia="Calibri" w:hAnsi="Calibri" w:cs="Calibri"/>
          <w:b/>
          <w:bCs/>
          <w:spacing w:val="1"/>
        </w:rPr>
        <w:t xml:space="preserve"> </w:t>
      </w:r>
      <w:r>
        <w:rPr>
          <w:rFonts w:ascii="Calibri" w:eastAsia="Calibri" w:hAnsi="Calibri" w:cs="Calibri"/>
          <w:b/>
          <w:bCs/>
          <w:spacing w:val="-1"/>
        </w:rPr>
        <w:t>playing</w:t>
      </w:r>
      <w:r>
        <w:rPr>
          <w:rFonts w:ascii="Calibri" w:eastAsia="Calibri" w:hAnsi="Calibri" w:cs="Calibri"/>
          <w:b/>
          <w:bCs/>
        </w:rPr>
        <w:t xml:space="preserve"> </w:t>
      </w:r>
      <w:r>
        <w:rPr>
          <w:rFonts w:ascii="Calibri" w:eastAsia="Calibri" w:hAnsi="Calibri" w:cs="Calibri"/>
          <w:b/>
          <w:bCs/>
          <w:spacing w:val="-1"/>
        </w:rPr>
        <w:t>and</w:t>
      </w:r>
      <w:r>
        <w:rPr>
          <w:rFonts w:ascii="Calibri" w:eastAsia="Calibri" w:hAnsi="Calibri" w:cs="Calibri"/>
          <w:b/>
          <w:bCs/>
          <w:spacing w:val="-3"/>
        </w:rPr>
        <w:t xml:space="preserve"> </w:t>
      </w:r>
      <w:r>
        <w:rPr>
          <w:rFonts w:ascii="Calibri" w:eastAsia="Calibri" w:hAnsi="Calibri" w:cs="Calibri"/>
          <w:b/>
          <w:bCs/>
          <w:spacing w:val="-1"/>
        </w:rPr>
        <w:t>identifying</w:t>
      </w:r>
      <w:r>
        <w:rPr>
          <w:rFonts w:ascii="Calibri" w:eastAsia="Calibri" w:hAnsi="Calibri" w:cs="Calibri"/>
          <w:b/>
          <w:bCs/>
          <w:spacing w:val="29"/>
        </w:rPr>
        <w:t xml:space="preserve"> </w:t>
      </w:r>
      <w:r>
        <w:rPr>
          <w:rFonts w:ascii="Calibri" w:eastAsia="Calibri" w:hAnsi="Calibri" w:cs="Calibri"/>
          <w:b/>
          <w:bCs/>
          <w:spacing w:val="-1"/>
        </w:rPr>
        <w:t>instruments,</w:t>
      </w:r>
      <w:r>
        <w:rPr>
          <w:rFonts w:ascii="Calibri" w:eastAsia="Calibri" w:hAnsi="Calibri" w:cs="Calibri"/>
          <w:b/>
          <w:bCs/>
          <w:spacing w:val="-2"/>
        </w:rPr>
        <w:t xml:space="preserve"> </w:t>
      </w:r>
      <w:r>
        <w:rPr>
          <w:rFonts w:ascii="Calibri" w:eastAsia="Calibri" w:hAnsi="Calibri" w:cs="Calibri"/>
          <w:b/>
          <w:bCs/>
          <w:spacing w:val="-1"/>
        </w:rPr>
        <w:t>action songs,</w:t>
      </w:r>
      <w:r>
        <w:rPr>
          <w:rFonts w:ascii="Calibri" w:eastAsia="Calibri" w:hAnsi="Calibri" w:cs="Calibri"/>
          <w:b/>
          <w:bCs/>
          <w:spacing w:val="-2"/>
        </w:rPr>
        <w:t xml:space="preserve"> </w:t>
      </w:r>
      <w:r>
        <w:rPr>
          <w:rFonts w:ascii="Calibri" w:eastAsia="Calibri" w:hAnsi="Calibri" w:cs="Calibri"/>
          <w:b/>
          <w:bCs/>
          <w:spacing w:val="-1"/>
        </w:rPr>
        <w:t>learning</w:t>
      </w:r>
      <w:r>
        <w:rPr>
          <w:rFonts w:ascii="Calibri" w:eastAsia="Calibri" w:hAnsi="Calibri" w:cs="Calibri"/>
          <w:b/>
          <w:bCs/>
          <w:spacing w:val="-2"/>
        </w:rPr>
        <w:t xml:space="preserve"> </w:t>
      </w:r>
      <w:r>
        <w:rPr>
          <w:rFonts w:ascii="Calibri" w:eastAsia="Calibri" w:hAnsi="Calibri" w:cs="Calibri"/>
          <w:b/>
          <w:bCs/>
          <w:spacing w:val="-1"/>
        </w:rPr>
        <w:t>rhymes</w:t>
      </w:r>
      <w:r>
        <w:rPr>
          <w:rFonts w:ascii="Calibri" w:eastAsia="Calibri" w:hAnsi="Calibri" w:cs="Calibri"/>
          <w:b/>
          <w:bCs/>
          <w:spacing w:val="1"/>
        </w:rPr>
        <w:t xml:space="preserve"> </w:t>
      </w:r>
      <w:r>
        <w:rPr>
          <w:rFonts w:ascii="Calibri" w:eastAsia="Calibri" w:hAnsi="Calibri" w:cs="Calibri"/>
          <w:b/>
          <w:bCs/>
          <w:spacing w:val="-1"/>
        </w:rPr>
        <w:t>and</w:t>
      </w:r>
      <w:r>
        <w:rPr>
          <w:rFonts w:ascii="Calibri" w:eastAsia="Calibri" w:hAnsi="Calibri" w:cs="Calibri"/>
          <w:b/>
          <w:bCs/>
          <w:spacing w:val="25"/>
        </w:rPr>
        <w:t xml:space="preserve"> </w:t>
      </w:r>
      <w:r>
        <w:rPr>
          <w:rFonts w:ascii="Calibri" w:eastAsia="Calibri" w:hAnsi="Calibri" w:cs="Calibri"/>
          <w:b/>
          <w:bCs/>
          <w:spacing w:val="-1"/>
        </w:rPr>
        <w:t>playing</w:t>
      </w:r>
      <w:r>
        <w:rPr>
          <w:rFonts w:ascii="Calibri" w:eastAsia="Calibri" w:hAnsi="Calibri" w:cs="Calibri"/>
          <w:b/>
          <w:bCs/>
          <w:spacing w:val="-2"/>
        </w:rPr>
        <w:t xml:space="preserve"> </w:t>
      </w:r>
      <w:r>
        <w:rPr>
          <w:rFonts w:ascii="Calibri" w:eastAsia="Calibri" w:hAnsi="Calibri" w:cs="Calibri"/>
          <w:b/>
          <w:bCs/>
          <w:spacing w:val="-1"/>
        </w:rPr>
        <w:t>games</w:t>
      </w:r>
      <w:r>
        <w:rPr>
          <w:rFonts w:ascii="Calibri" w:eastAsia="Calibri" w:hAnsi="Calibri" w:cs="Calibri"/>
          <w:b/>
          <w:bCs/>
        </w:rPr>
        <w:t xml:space="preserve"> </w:t>
      </w:r>
      <w:r>
        <w:rPr>
          <w:rFonts w:ascii="Calibri" w:eastAsia="Calibri" w:hAnsi="Calibri" w:cs="Calibri"/>
          <w:b/>
          <w:bCs/>
          <w:spacing w:val="-1"/>
        </w:rPr>
        <w:t>like</w:t>
      </w:r>
      <w:r>
        <w:rPr>
          <w:rFonts w:ascii="Calibri" w:eastAsia="Calibri" w:hAnsi="Calibri" w:cs="Calibri"/>
          <w:b/>
          <w:bCs/>
          <w:spacing w:val="-3"/>
        </w:rPr>
        <w:t xml:space="preserve"> </w:t>
      </w:r>
      <w:r>
        <w:rPr>
          <w:rFonts w:ascii="Calibri" w:eastAsia="Calibri" w:hAnsi="Calibri" w:cs="Calibri"/>
          <w:b/>
          <w:bCs/>
        </w:rPr>
        <w:t>I</w:t>
      </w:r>
      <w:r>
        <w:rPr>
          <w:rFonts w:ascii="Calibri" w:eastAsia="Calibri" w:hAnsi="Calibri" w:cs="Calibri"/>
          <w:b/>
          <w:bCs/>
          <w:spacing w:val="-1"/>
        </w:rPr>
        <w:t xml:space="preserve"> </w:t>
      </w:r>
      <w:r>
        <w:rPr>
          <w:rFonts w:ascii="Calibri" w:eastAsia="Calibri" w:hAnsi="Calibri" w:cs="Calibri"/>
          <w:b/>
          <w:bCs/>
        </w:rPr>
        <w:t>Spy</w:t>
      </w:r>
      <w:r>
        <w:rPr>
          <w:rFonts w:ascii="Calibri" w:eastAsia="Calibri" w:hAnsi="Calibri" w:cs="Calibri"/>
        </w:rPr>
        <w:t xml:space="preserve">. </w:t>
      </w:r>
      <w:r>
        <w:rPr>
          <w:rFonts w:ascii="Calibri" w:eastAsia="Calibri" w:hAnsi="Calibri" w:cs="Calibri"/>
          <w:spacing w:val="-1"/>
        </w:rPr>
        <w:t>This</w:t>
      </w:r>
      <w:r>
        <w:rPr>
          <w:rFonts w:ascii="Calibri" w:eastAsia="Calibri" w:hAnsi="Calibri" w:cs="Calibri"/>
        </w:rPr>
        <w:t xml:space="preserve"> </w:t>
      </w:r>
      <w:r>
        <w:rPr>
          <w:rFonts w:ascii="Calibri" w:eastAsia="Calibri" w:hAnsi="Calibri" w:cs="Calibri"/>
          <w:spacing w:val="-1"/>
        </w:rPr>
        <w:t>phase</w:t>
      </w:r>
      <w:r>
        <w:rPr>
          <w:rFonts w:ascii="Calibri" w:eastAsia="Calibri" w:hAnsi="Calibri" w:cs="Calibri"/>
        </w:rPr>
        <w:t xml:space="preserve"> is </w:t>
      </w:r>
      <w:r>
        <w:rPr>
          <w:rFonts w:ascii="Calibri" w:eastAsia="Calibri" w:hAnsi="Calibri" w:cs="Calibri"/>
          <w:spacing w:val="-1"/>
        </w:rPr>
        <w:t>intended</w:t>
      </w:r>
      <w:r>
        <w:rPr>
          <w:rFonts w:ascii="Calibri" w:eastAsia="Calibri" w:hAnsi="Calibri" w:cs="Calibri"/>
        </w:rPr>
        <w:t xml:space="preserve"> </w:t>
      </w:r>
      <w:r>
        <w:rPr>
          <w:rFonts w:ascii="Calibri" w:eastAsia="Calibri" w:hAnsi="Calibri" w:cs="Calibri"/>
          <w:spacing w:val="-1"/>
        </w:rPr>
        <w:t>to</w:t>
      </w:r>
      <w:r>
        <w:rPr>
          <w:rFonts w:ascii="Calibri" w:eastAsia="Calibri" w:hAnsi="Calibri" w:cs="Calibri"/>
          <w:spacing w:val="27"/>
        </w:rPr>
        <w:t xml:space="preserve"> </w:t>
      </w:r>
      <w:r>
        <w:rPr>
          <w:rFonts w:ascii="Calibri" w:eastAsia="Calibri" w:hAnsi="Calibri" w:cs="Calibri"/>
          <w:spacing w:val="-1"/>
        </w:rPr>
        <w:t>develop children’s</w:t>
      </w:r>
      <w:r>
        <w:rPr>
          <w:rFonts w:ascii="Calibri" w:eastAsia="Calibri" w:hAnsi="Calibri" w:cs="Calibri"/>
          <w:spacing w:val="-3"/>
        </w:rPr>
        <w:t xml:space="preserve"> </w:t>
      </w:r>
      <w:r>
        <w:rPr>
          <w:rFonts w:ascii="Calibri" w:eastAsia="Calibri" w:hAnsi="Calibri" w:cs="Calibri"/>
          <w:spacing w:val="-1"/>
        </w:rPr>
        <w:t>listening,</w:t>
      </w:r>
      <w:r>
        <w:rPr>
          <w:rFonts w:ascii="Calibri" w:eastAsia="Calibri" w:hAnsi="Calibri" w:cs="Calibri"/>
        </w:rPr>
        <w:t xml:space="preserve"> </w:t>
      </w:r>
      <w:r>
        <w:rPr>
          <w:rFonts w:ascii="Calibri" w:eastAsia="Calibri" w:hAnsi="Calibri" w:cs="Calibri"/>
          <w:spacing w:val="-1"/>
        </w:rPr>
        <w:t>vocabulary</w:t>
      </w:r>
      <w:r>
        <w:rPr>
          <w:rFonts w:ascii="Calibri" w:eastAsia="Calibri" w:hAnsi="Calibri" w:cs="Calibri"/>
          <w:spacing w:val="-2"/>
        </w:rPr>
        <w:t xml:space="preserve"> </w:t>
      </w:r>
      <w:r>
        <w:rPr>
          <w:rFonts w:ascii="Calibri" w:eastAsia="Calibri" w:hAnsi="Calibri" w:cs="Calibri"/>
        </w:rPr>
        <w:t>and</w:t>
      </w:r>
      <w:r>
        <w:rPr>
          <w:rFonts w:ascii="Calibri" w:eastAsia="Calibri" w:hAnsi="Calibri" w:cs="Calibri"/>
          <w:spacing w:val="45"/>
        </w:rPr>
        <w:t xml:space="preserve"> </w:t>
      </w:r>
      <w:r>
        <w:rPr>
          <w:rFonts w:ascii="Calibri" w:eastAsia="Calibri" w:hAnsi="Calibri" w:cs="Calibri"/>
          <w:spacing w:val="-1"/>
        </w:rPr>
        <w:t>speaking skills.</w:t>
      </w:r>
    </w:p>
    <w:p w14:paraId="550B1C8F" w14:textId="77777777" w:rsidR="00D10FEF" w:rsidRDefault="000848AF">
      <w:pPr>
        <w:pStyle w:val="BodyText"/>
        <w:spacing w:before="1" w:line="258" w:lineRule="auto"/>
        <w:ind w:left="5043"/>
      </w:pPr>
      <w:r>
        <w:pict w14:anchorId="6138A6E4">
          <v:shape id="_x0000_s1146" type="#_x0000_t75" style="position:absolute;left:0;text-align:left;margin-left:299.25pt;margin-top:70.8pt;width:492.65pt;height:285.15pt;z-index:-21736;mso-position-horizontal-relative:page">
            <v:imagedata r:id="rId20" o:title=""/>
            <w10:wrap anchorx="page"/>
          </v:shape>
        </w:pict>
      </w:r>
      <w:r w:rsidR="00D6247D">
        <w:t>Teaching letter-sound correspondences commences in Reception.</w:t>
      </w:r>
      <w:r w:rsidR="00475F5D">
        <w:rPr>
          <w:spacing w:val="23"/>
        </w:rPr>
        <w:t xml:space="preserve"> </w:t>
      </w:r>
      <w:r w:rsidR="00475F5D">
        <w:rPr>
          <w:spacing w:val="-1"/>
        </w:rPr>
        <w:t>Every</w:t>
      </w:r>
      <w:r w:rsidR="00475F5D">
        <w:rPr>
          <w:spacing w:val="1"/>
        </w:rPr>
        <w:t xml:space="preserve"> </w:t>
      </w:r>
      <w:r w:rsidR="00475F5D">
        <w:rPr>
          <w:spacing w:val="-1"/>
        </w:rPr>
        <w:t>phonics</w:t>
      </w:r>
      <w:r w:rsidR="00475F5D">
        <w:t xml:space="preserve"> </w:t>
      </w:r>
      <w:r w:rsidR="00475F5D">
        <w:rPr>
          <w:spacing w:val="-1"/>
        </w:rPr>
        <w:t>lesson</w:t>
      </w:r>
      <w:r w:rsidR="00475F5D">
        <w:t xml:space="preserve"> </w:t>
      </w:r>
      <w:r w:rsidR="00475F5D">
        <w:rPr>
          <w:spacing w:val="-1"/>
        </w:rPr>
        <w:t>incorporates</w:t>
      </w:r>
      <w:r w:rsidR="00475F5D">
        <w:rPr>
          <w:spacing w:val="-2"/>
        </w:rPr>
        <w:t xml:space="preserve"> </w:t>
      </w:r>
      <w:r w:rsidR="00475F5D">
        <w:t>the</w:t>
      </w:r>
      <w:r w:rsidR="00475F5D">
        <w:rPr>
          <w:spacing w:val="-3"/>
        </w:rPr>
        <w:t xml:space="preserve"> </w:t>
      </w:r>
      <w:r w:rsidR="00475F5D">
        <w:rPr>
          <w:spacing w:val="-1"/>
        </w:rPr>
        <w:t xml:space="preserve">reading </w:t>
      </w:r>
      <w:r w:rsidR="00475F5D">
        <w:t>and</w:t>
      </w:r>
      <w:r w:rsidR="00475F5D">
        <w:rPr>
          <w:spacing w:val="37"/>
        </w:rPr>
        <w:t xml:space="preserve"> </w:t>
      </w:r>
      <w:r w:rsidR="00475F5D">
        <w:rPr>
          <w:spacing w:val="-1"/>
        </w:rPr>
        <w:t xml:space="preserve">writing </w:t>
      </w:r>
      <w:r w:rsidR="00475F5D">
        <w:t>of</w:t>
      </w:r>
      <w:r w:rsidR="00475F5D">
        <w:rPr>
          <w:spacing w:val="-3"/>
        </w:rPr>
        <w:t xml:space="preserve"> </w:t>
      </w:r>
      <w:r w:rsidR="00475F5D">
        <w:rPr>
          <w:spacing w:val="-1"/>
        </w:rPr>
        <w:t xml:space="preserve">common exception </w:t>
      </w:r>
      <w:r w:rsidR="00475F5D">
        <w:t>and</w:t>
      </w:r>
      <w:r w:rsidR="00475F5D">
        <w:rPr>
          <w:spacing w:val="-2"/>
        </w:rPr>
        <w:t xml:space="preserve"> </w:t>
      </w:r>
      <w:r w:rsidR="00475F5D">
        <w:rPr>
          <w:spacing w:val="-1"/>
        </w:rPr>
        <w:t>high frequency</w:t>
      </w:r>
      <w:r w:rsidR="00475F5D">
        <w:rPr>
          <w:spacing w:val="27"/>
        </w:rPr>
        <w:t xml:space="preserve"> </w:t>
      </w:r>
      <w:r w:rsidR="00475F5D">
        <w:t>words.</w:t>
      </w:r>
    </w:p>
    <w:p w14:paraId="265384E0" w14:textId="77777777" w:rsidR="00D10FEF" w:rsidRDefault="00475F5D">
      <w:pPr>
        <w:pStyle w:val="BodyText"/>
        <w:spacing w:before="101" w:line="258" w:lineRule="auto"/>
        <w:ind w:left="102" w:right="195"/>
        <w:rPr>
          <w:rFonts w:cs="Calibri"/>
        </w:rPr>
      </w:pPr>
      <w:r>
        <w:br w:type="column"/>
      </w:r>
      <w:r>
        <w:rPr>
          <w:spacing w:val="-1"/>
        </w:rPr>
        <w:t xml:space="preserve">Beginning </w:t>
      </w:r>
      <w:r>
        <w:t xml:space="preserve">in </w:t>
      </w:r>
      <w:r w:rsidR="00D6247D">
        <w:t>Reception</w:t>
      </w:r>
      <w:r>
        <w:rPr>
          <w:spacing w:val="-3"/>
        </w:rPr>
        <w:t xml:space="preserve"> </w:t>
      </w:r>
      <w:r>
        <w:rPr>
          <w:spacing w:val="-1"/>
        </w:rPr>
        <w:t>children</w:t>
      </w:r>
      <w:r>
        <w:t xml:space="preserve"> are</w:t>
      </w:r>
      <w:r>
        <w:rPr>
          <w:spacing w:val="-2"/>
        </w:rPr>
        <w:t xml:space="preserve"> </w:t>
      </w:r>
      <w:r>
        <w:rPr>
          <w:spacing w:val="-1"/>
        </w:rPr>
        <w:t>taught</w:t>
      </w:r>
      <w:r>
        <w:t xml:space="preserve"> </w:t>
      </w:r>
      <w:r>
        <w:rPr>
          <w:spacing w:val="-1"/>
        </w:rPr>
        <w:t>how</w:t>
      </w:r>
      <w:r>
        <w:rPr>
          <w:spacing w:val="1"/>
        </w:rPr>
        <w:t xml:space="preserve"> </w:t>
      </w:r>
      <w:r>
        <w:rPr>
          <w:spacing w:val="-1"/>
        </w:rPr>
        <w:t>to</w:t>
      </w:r>
      <w:r>
        <w:rPr>
          <w:spacing w:val="1"/>
        </w:rPr>
        <w:t xml:space="preserve"> </w:t>
      </w:r>
      <w:r>
        <w:rPr>
          <w:spacing w:val="-1"/>
        </w:rPr>
        <w:t>segment</w:t>
      </w:r>
      <w:r>
        <w:rPr>
          <w:spacing w:val="35"/>
        </w:rPr>
        <w:t xml:space="preserve"> </w:t>
      </w:r>
      <w:r>
        <w:t xml:space="preserve">words </w:t>
      </w:r>
      <w:r>
        <w:rPr>
          <w:spacing w:val="-1"/>
        </w:rPr>
        <w:t>into syllables</w:t>
      </w:r>
      <w:r>
        <w:rPr>
          <w:spacing w:val="-3"/>
        </w:rPr>
        <w:t xml:space="preserve"> </w:t>
      </w:r>
      <w:r>
        <w:t>and</w:t>
      </w:r>
      <w:r>
        <w:rPr>
          <w:spacing w:val="-2"/>
        </w:rPr>
        <w:t xml:space="preserve"> </w:t>
      </w:r>
      <w:r>
        <w:rPr>
          <w:spacing w:val="-1"/>
        </w:rPr>
        <w:t>then</w:t>
      </w:r>
      <w:r>
        <w:t xml:space="preserve"> </w:t>
      </w:r>
      <w:r>
        <w:rPr>
          <w:spacing w:val="-1"/>
        </w:rPr>
        <w:t>how</w:t>
      </w:r>
      <w:r>
        <w:rPr>
          <w:spacing w:val="-2"/>
        </w:rPr>
        <w:t xml:space="preserve"> </w:t>
      </w:r>
      <w:r>
        <w:rPr>
          <w:spacing w:val="-1"/>
        </w:rPr>
        <w:t>to</w:t>
      </w:r>
      <w:r>
        <w:rPr>
          <w:spacing w:val="1"/>
        </w:rPr>
        <w:t xml:space="preserve"> </w:t>
      </w:r>
      <w:r>
        <w:rPr>
          <w:spacing w:val="-1"/>
        </w:rPr>
        <w:t>segment</w:t>
      </w:r>
      <w:r>
        <w:t xml:space="preserve"> </w:t>
      </w:r>
      <w:r>
        <w:rPr>
          <w:spacing w:val="-1"/>
        </w:rPr>
        <w:t xml:space="preserve">and </w:t>
      </w:r>
      <w:r>
        <w:rPr>
          <w:spacing w:val="-2"/>
        </w:rPr>
        <w:t>blend</w:t>
      </w:r>
      <w:r>
        <w:rPr>
          <w:spacing w:val="31"/>
        </w:rPr>
        <w:t xml:space="preserve"> </w:t>
      </w:r>
      <w:r>
        <w:rPr>
          <w:rFonts w:cs="Calibri"/>
        </w:rPr>
        <w:t xml:space="preserve">each </w:t>
      </w:r>
      <w:r>
        <w:rPr>
          <w:rFonts w:cs="Calibri"/>
          <w:spacing w:val="-1"/>
        </w:rPr>
        <w:t>syllable</w:t>
      </w:r>
      <w:r>
        <w:rPr>
          <w:rFonts w:cs="Calibri"/>
        </w:rPr>
        <w:t xml:space="preserve"> </w:t>
      </w:r>
      <w:r>
        <w:rPr>
          <w:rFonts w:cs="Calibri"/>
          <w:spacing w:val="-1"/>
        </w:rPr>
        <w:t xml:space="preserve">using </w:t>
      </w:r>
      <w:r w:rsidR="00D6247D">
        <w:rPr>
          <w:rFonts w:cs="Calibri"/>
          <w:spacing w:val="-1"/>
        </w:rPr>
        <w:t>FRED talk (a frog who can only say the sounds in words).</w:t>
      </w:r>
    </w:p>
    <w:p w14:paraId="6D1D4091" w14:textId="77777777" w:rsidR="00D10FEF" w:rsidRDefault="00475F5D">
      <w:pPr>
        <w:pStyle w:val="BodyText"/>
        <w:spacing w:before="161" w:line="258" w:lineRule="auto"/>
        <w:ind w:left="102" w:right="195"/>
      </w:pPr>
      <w:r>
        <w:rPr>
          <w:spacing w:val="-1"/>
        </w:rPr>
        <w:t>Formative</w:t>
      </w:r>
      <w:r>
        <w:t xml:space="preserve"> </w:t>
      </w:r>
      <w:r>
        <w:rPr>
          <w:spacing w:val="-1"/>
        </w:rPr>
        <w:t>assessment</w:t>
      </w:r>
      <w:r>
        <w:rPr>
          <w:spacing w:val="-3"/>
        </w:rPr>
        <w:t xml:space="preserve"> </w:t>
      </w:r>
      <w:r>
        <w:rPr>
          <w:spacing w:val="-1"/>
        </w:rPr>
        <w:t>takes</w:t>
      </w:r>
      <w:r>
        <w:t xml:space="preserve"> </w:t>
      </w:r>
      <w:r>
        <w:rPr>
          <w:spacing w:val="-1"/>
        </w:rPr>
        <w:t>place</w:t>
      </w:r>
      <w:r>
        <w:rPr>
          <w:spacing w:val="1"/>
        </w:rPr>
        <w:t xml:space="preserve"> </w:t>
      </w:r>
      <w:r>
        <w:rPr>
          <w:spacing w:val="-1"/>
        </w:rPr>
        <w:t xml:space="preserve">during </w:t>
      </w:r>
      <w:r>
        <w:t xml:space="preserve">all </w:t>
      </w:r>
      <w:r>
        <w:rPr>
          <w:spacing w:val="-1"/>
        </w:rPr>
        <w:t>phonics</w:t>
      </w:r>
      <w:r>
        <w:t xml:space="preserve"> </w:t>
      </w:r>
      <w:r>
        <w:rPr>
          <w:spacing w:val="-1"/>
        </w:rPr>
        <w:t>lessons,</w:t>
      </w:r>
      <w:r>
        <w:rPr>
          <w:spacing w:val="30"/>
        </w:rPr>
        <w:t xml:space="preserve"> </w:t>
      </w:r>
      <w:r>
        <w:rPr>
          <w:spacing w:val="-1"/>
        </w:rPr>
        <w:t>quickly</w:t>
      </w:r>
      <w:r>
        <w:t xml:space="preserve"> </w:t>
      </w:r>
      <w:r>
        <w:rPr>
          <w:spacing w:val="-1"/>
        </w:rPr>
        <w:t xml:space="preserve">identifying </w:t>
      </w:r>
      <w:r>
        <w:rPr>
          <w:spacing w:val="-2"/>
        </w:rPr>
        <w:t>who</w:t>
      </w:r>
      <w:r>
        <w:rPr>
          <w:spacing w:val="1"/>
        </w:rPr>
        <w:t xml:space="preserve"> </w:t>
      </w:r>
      <w:r>
        <w:rPr>
          <w:spacing w:val="-1"/>
        </w:rPr>
        <w:t>has</w:t>
      </w:r>
      <w:r>
        <w:rPr>
          <w:spacing w:val="-3"/>
        </w:rPr>
        <w:t xml:space="preserve"> </w:t>
      </w:r>
      <w:r>
        <w:t>and</w:t>
      </w:r>
      <w:r>
        <w:rPr>
          <w:spacing w:val="-2"/>
        </w:rPr>
        <w:t xml:space="preserve"> </w:t>
      </w:r>
      <w:r>
        <w:rPr>
          <w:spacing w:val="-1"/>
        </w:rPr>
        <w:t>has</w:t>
      </w:r>
      <w:r>
        <w:t xml:space="preserve"> </w:t>
      </w:r>
      <w:r>
        <w:rPr>
          <w:spacing w:val="-1"/>
        </w:rPr>
        <w:t>not</w:t>
      </w:r>
      <w:r>
        <w:rPr>
          <w:spacing w:val="-2"/>
        </w:rPr>
        <w:t xml:space="preserve"> </w:t>
      </w:r>
      <w:r>
        <w:rPr>
          <w:spacing w:val="-1"/>
        </w:rPr>
        <w:t>understood</w:t>
      </w:r>
      <w:r>
        <w:rPr>
          <w:spacing w:val="-3"/>
        </w:rPr>
        <w:t xml:space="preserve"> </w:t>
      </w:r>
      <w:r>
        <w:t>a</w:t>
      </w:r>
      <w:r>
        <w:rPr>
          <w:spacing w:val="-2"/>
        </w:rPr>
        <w:t xml:space="preserve"> </w:t>
      </w:r>
      <w:r>
        <w:rPr>
          <w:spacing w:val="-1"/>
        </w:rPr>
        <w:t>new</w:t>
      </w:r>
      <w:r>
        <w:rPr>
          <w:spacing w:val="49"/>
        </w:rPr>
        <w:t xml:space="preserve"> </w:t>
      </w:r>
      <w:r>
        <w:rPr>
          <w:spacing w:val="-1"/>
        </w:rPr>
        <w:t>phoneme</w:t>
      </w:r>
      <w:r>
        <w:rPr>
          <w:spacing w:val="-2"/>
        </w:rPr>
        <w:t xml:space="preserve"> </w:t>
      </w:r>
      <w:r>
        <w:t>or</w:t>
      </w:r>
      <w:r>
        <w:rPr>
          <w:spacing w:val="1"/>
        </w:rPr>
        <w:t xml:space="preserve"> </w:t>
      </w:r>
      <w:r>
        <w:rPr>
          <w:spacing w:val="-1"/>
        </w:rPr>
        <w:t>grapheme</w:t>
      </w:r>
      <w:r>
        <w:rPr>
          <w:spacing w:val="-2"/>
        </w:rPr>
        <w:t xml:space="preserve"> </w:t>
      </w:r>
      <w:r>
        <w:t>or</w:t>
      </w:r>
      <w:r>
        <w:rPr>
          <w:spacing w:val="-2"/>
        </w:rPr>
        <w:t xml:space="preserve"> </w:t>
      </w:r>
      <w:r>
        <w:rPr>
          <w:spacing w:val="-1"/>
        </w:rPr>
        <w:t>common exception</w:t>
      </w:r>
      <w:r>
        <w:rPr>
          <w:spacing w:val="-3"/>
        </w:rPr>
        <w:t xml:space="preserve"> </w:t>
      </w:r>
      <w:r>
        <w:t>word,</w:t>
      </w:r>
      <w:r>
        <w:rPr>
          <w:spacing w:val="25"/>
        </w:rPr>
        <w:t xml:space="preserve"> </w:t>
      </w:r>
      <w:r>
        <w:rPr>
          <w:spacing w:val="-1"/>
        </w:rPr>
        <w:t xml:space="preserve">informing </w:t>
      </w:r>
      <w:r>
        <w:rPr>
          <w:spacing w:val="-2"/>
        </w:rPr>
        <w:t>future</w:t>
      </w:r>
      <w:r>
        <w:t xml:space="preserve"> </w:t>
      </w:r>
      <w:r>
        <w:rPr>
          <w:spacing w:val="-1"/>
        </w:rPr>
        <w:t>planning.</w:t>
      </w:r>
      <w:r>
        <w:t xml:space="preserve"> </w:t>
      </w:r>
      <w:r>
        <w:rPr>
          <w:spacing w:val="-1"/>
        </w:rPr>
        <w:t>Summative</w:t>
      </w:r>
      <w:r>
        <w:t xml:space="preserve"> </w:t>
      </w:r>
      <w:r>
        <w:rPr>
          <w:spacing w:val="-1"/>
        </w:rPr>
        <w:t>assessment</w:t>
      </w:r>
      <w:r>
        <w:rPr>
          <w:spacing w:val="-2"/>
        </w:rPr>
        <w:t xml:space="preserve"> </w:t>
      </w:r>
      <w:r>
        <w:rPr>
          <w:spacing w:val="-1"/>
        </w:rPr>
        <w:t>takes</w:t>
      </w:r>
      <w:r>
        <w:rPr>
          <w:spacing w:val="39"/>
        </w:rPr>
        <w:t xml:space="preserve"> </w:t>
      </w:r>
      <w:r>
        <w:rPr>
          <w:spacing w:val="-1"/>
        </w:rPr>
        <w:t>place half-termly</w:t>
      </w:r>
      <w:r>
        <w:t xml:space="preserve"> in </w:t>
      </w:r>
      <w:r>
        <w:rPr>
          <w:spacing w:val="-1"/>
        </w:rPr>
        <w:t xml:space="preserve">Reception </w:t>
      </w:r>
      <w:r>
        <w:t>for</w:t>
      </w:r>
      <w:r>
        <w:rPr>
          <w:spacing w:val="-3"/>
        </w:rPr>
        <w:t xml:space="preserve"> </w:t>
      </w:r>
      <w:r>
        <w:rPr>
          <w:spacing w:val="-1"/>
        </w:rPr>
        <w:t>targeted individuals.</w:t>
      </w:r>
    </w:p>
    <w:p w14:paraId="1642E78D" w14:textId="77777777" w:rsidR="00D10FEF" w:rsidRDefault="00475F5D">
      <w:pPr>
        <w:pStyle w:val="BodyText"/>
        <w:spacing w:line="259" w:lineRule="auto"/>
        <w:ind w:left="102" w:right="217"/>
      </w:pPr>
      <w:r>
        <w:rPr>
          <w:spacing w:val="-1"/>
        </w:rPr>
        <w:t>Knowledge</w:t>
      </w:r>
      <w:r>
        <w:rPr>
          <w:spacing w:val="-2"/>
        </w:rPr>
        <w:t xml:space="preserve"> </w:t>
      </w:r>
      <w:r>
        <w:t xml:space="preserve">of </w:t>
      </w:r>
      <w:r>
        <w:rPr>
          <w:spacing w:val="-1"/>
        </w:rPr>
        <w:t>each</w:t>
      </w:r>
      <w:r>
        <w:t xml:space="preserve"> </w:t>
      </w:r>
      <w:r>
        <w:rPr>
          <w:spacing w:val="-1"/>
        </w:rPr>
        <w:t xml:space="preserve">sound </w:t>
      </w:r>
      <w:r>
        <w:t xml:space="preserve">is </w:t>
      </w:r>
      <w:r>
        <w:rPr>
          <w:spacing w:val="-1"/>
        </w:rPr>
        <w:t xml:space="preserve">checked, </w:t>
      </w:r>
      <w:r>
        <w:t>as</w:t>
      </w:r>
      <w:r>
        <w:rPr>
          <w:spacing w:val="-3"/>
        </w:rPr>
        <w:t xml:space="preserve"> </w:t>
      </w:r>
      <w:r>
        <w:t>well</w:t>
      </w:r>
      <w:r>
        <w:rPr>
          <w:spacing w:val="-3"/>
        </w:rPr>
        <w:t xml:space="preserve"> </w:t>
      </w:r>
      <w:r>
        <w:t xml:space="preserve">as </w:t>
      </w:r>
      <w:r>
        <w:rPr>
          <w:spacing w:val="-1"/>
        </w:rPr>
        <w:t>the</w:t>
      </w:r>
      <w:r>
        <w:t xml:space="preserve"> </w:t>
      </w:r>
      <w:r>
        <w:rPr>
          <w:spacing w:val="-1"/>
        </w:rPr>
        <w:t>child</w:t>
      </w:r>
      <w:r>
        <w:rPr>
          <w:spacing w:val="29"/>
        </w:rPr>
        <w:t xml:space="preserve"> </w:t>
      </w:r>
      <w:r>
        <w:rPr>
          <w:spacing w:val="-1"/>
        </w:rPr>
        <w:t>being able</w:t>
      </w:r>
      <w:r>
        <w:t xml:space="preserve"> </w:t>
      </w:r>
      <w:r>
        <w:rPr>
          <w:spacing w:val="-1"/>
        </w:rPr>
        <w:t>to</w:t>
      </w:r>
      <w:r>
        <w:rPr>
          <w:spacing w:val="1"/>
        </w:rPr>
        <w:t xml:space="preserve"> </w:t>
      </w:r>
      <w:r>
        <w:rPr>
          <w:spacing w:val="-1"/>
        </w:rPr>
        <w:t>apply</w:t>
      </w:r>
      <w:r>
        <w:rPr>
          <w:spacing w:val="-2"/>
        </w:rPr>
        <w:t xml:space="preserve"> </w:t>
      </w:r>
      <w:r>
        <w:rPr>
          <w:spacing w:val="-1"/>
        </w:rPr>
        <w:t>this</w:t>
      </w:r>
      <w:r>
        <w:t xml:space="preserve"> </w:t>
      </w:r>
      <w:r>
        <w:rPr>
          <w:spacing w:val="-1"/>
        </w:rPr>
        <w:t>when</w:t>
      </w:r>
      <w:r>
        <w:t xml:space="preserve"> </w:t>
      </w:r>
      <w:r>
        <w:rPr>
          <w:spacing w:val="-1"/>
        </w:rPr>
        <w:t>reading words.</w:t>
      </w:r>
      <w:r>
        <w:rPr>
          <w:spacing w:val="-2"/>
        </w:rPr>
        <w:t xml:space="preserve"> </w:t>
      </w:r>
      <w:r>
        <w:rPr>
          <w:spacing w:val="-1"/>
        </w:rPr>
        <w:t>Pupils</w:t>
      </w:r>
      <w:r>
        <w:t xml:space="preserve"> </w:t>
      </w:r>
      <w:r>
        <w:rPr>
          <w:spacing w:val="-1"/>
        </w:rPr>
        <w:t>who</w:t>
      </w:r>
      <w:r>
        <w:rPr>
          <w:spacing w:val="1"/>
        </w:rPr>
        <w:t xml:space="preserve"> </w:t>
      </w:r>
      <w:r>
        <w:t>are</w:t>
      </w:r>
      <w:r>
        <w:rPr>
          <w:spacing w:val="47"/>
        </w:rPr>
        <w:t xml:space="preserve"> </w:t>
      </w:r>
      <w:r>
        <w:rPr>
          <w:spacing w:val="-1"/>
        </w:rPr>
        <w:t>making slow</w:t>
      </w:r>
      <w:r>
        <w:rPr>
          <w:spacing w:val="-2"/>
        </w:rPr>
        <w:t xml:space="preserve"> </w:t>
      </w:r>
      <w:r>
        <w:rPr>
          <w:spacing w:val="-1"/>
        </w:rPr>
        <w:t>progress</w:t>
      </w:r>
      <w:r>
        <w:t xml:space="preserve"> are</w:t>
      </w:r>
      <w:r>
        <w:rPr>
          <w:spacing w:val="-2"/>
        </w:rPr>
        <w:t xml:space="preserve"> </w:t>
      </w:r>
      <w:r>
        <w:rPr>
          <w:spacing w:val="-1"/>
        </w:rPr>
        <w:t>identified</w:t>
      </w:r>
      <w:r>
        <w:t xml:space="preserve"> </w:t>
      </w:r>
      <w:r>
        <w:rPr>
          <w:spacing w:val="-1"/>
        </w:rPr>
        <w:t>quickly</w:t>
      </w:r>
      <w:r>
        <w:rPr>
          <w:spacing w:val="-2"/>
        </w:rPr>
        <w:t xml:space="preserve"> </w:t>
      </w:r>
      <w:r>
        <w:t>and</w:t>
      </w:r>
      <w:r>
        <w:rPr>
          <w:spacing w:val="-2"/>
        </w:rPr>
        <w:t xml:space="preserve"> </w:t>
      </w:r>
      <w:r>
        <w:rPr>
          <w:spacing w:val="-1"/>
        </w:rPr>
        <w:t>intervention</w:t>
      </w:r>
      <w:r>
        <w:rPr>
          <w:spacing w:val="47"/>
        </w:rPr>
        <w:t xml:space="preserve"> </w:t>
      </w:r>
      <w:r>
        <w:t xml:space="preserve">is </w:t>
      </w:r>
      <w:r>
        <w:rPr>
          <w:spacing w:val="-1"/>
        </w:rPr>
        <w:t>immediately</w:t>
      </w:r>
      <w:r>
        <w:rPr>
          <w:spacing w:val="-2"/>
        </w:rPr>
        <w:t xml:space="preserve"> </w:t>
      </w:r>
      <w:r>
        <w:rPr>
          <w:spacing w:val="-1"/>
        </w:rPr>
        <w:t>put</w:t>
      </w:r>
      <w:r>
        <w:t xml:space="preserve"> </w:t>
      </w:r>
      <w:r>
        <w:rPr>
          <w:spacing w:val="-1"/>
        </w:rPr>
        <w:t>into</w:t>
      </w:r>
      <w:r>
        <w:rPr>
          <w:spacing w:val="1"/>
        </w:rPr>
        <w:t xml:space="preserve"> </w:t>
      </w:r>
      <w:r>
        <w:rPr>
          <w:spacing w:val="-1"/>
        </w:rPr>
        <w:t>place,</w:t>
      </w:r>
      <w:r>
        <w:rPr>
          <w:spacing w:val="1"/>
        </w:rPr>
        <w:t xml:space="preserve"> </w:t>
      </w:r>
      <w:r>
        <w:rPr>
          <w:spacing w:val="-1"/>
        </w:rPr>
        <w:t>alongside</w:t>
      </w:r>
      <w:r>
        <w:t xml:space="preserve"> </w:t>
      </w:r>
      <w:r>
        <w:rPr>
          <w:spacing w:val="-1"/>
        </w:rPr>
        <w:t>the</w:t>
      </w:r>
      <w:r>
        <w:t xml:space="preserve"> </w:t>
      </w:r>
      <w:r>
        <w:rPr>
          <w:spacing w:val="-1"/>
        </w:rPr>
        <w:t>usual</w:t>
      </w:r>
      <w:r>
        <w:t xml:space="preserve"> </w:t>
      </w:r>
      <w:r>
        <w:rPr>
          <w:spacing w:val="-1"/>
        </w:rPr>
        <w:t>phonics</w:t>
      </w:r>
      <w:r>
        <w:rPr>
          <w:spacing w:val="21"/>
        </w:rPr>
        <w:t xml:space="preserve"> </w:t>
      </w:r>
      <w:r>
        <w:rPr>
          <w:spacing w:val="-1"/>
        </w:rPr>
        <w:t>teaching.</w:t>
      </w:r>
    </w:p>
    <w:p w14:paraId="1FB9BCDA" w14:textId="5B44ECFF" w:rsidR="00D10FEF" w:rsidRDefault="00475F5D">
      <w:pPr>
        <w:pStyle w:val="BodyText"/>
        <w:spacing w:before="161" w:line="258" w:lineRule="auto"/>
        <w:ind w:left="102" w:right="85"/>
      </w:pPr>
      <w:r>
        <w:rPr>
          <w:spacing w:val="-1"/>
        </w:rPr>
        <w:t>Each</w:t>
      </w:r>
      <w:r>
        <w:t xml:space="preserve"> </w:t>
      </w:r>
      <w:r>
        <w:rPr>
          <w:spacing w:val="-1"/>
        </w:rPr>
        <w:t>phonics</w:t>
      </w:r>
      <w:r>
        <w:rPr>
          <w:spacing w:val="-3"/>
        </w:rPr>
        <w:t xml:space="preserve"> </w:t>
      </w:r>
      <w:r>
        <w:rPr>
          <w:spacing w:val="-1"/>
        </w:rPr>
        <w:t xml:space="preserve">session </w:t>
      </w:r>
      <w:r>
        <w:t>is</w:t>
      </w:r>
      <w:r>
        <w:rPr>
          <w:spacing w:val="-2"/>
        </w:rPr>
        <w:t xml:space="preserve"> </w:t>
      </w:r>
      <w:r>
        <w:rPr>
          <w:spacing w:val="-1"/>
        </w:rPr>
        <w:t>20</w:t>
      </w:r>
      <w:r>
        <w:rPr>
          <w:spacing w:val="-2"/>
        </w:rPr>
        <w:t xml:space="preserve"> </w:t>
      </w:r>
      <w:r>
        <w:rPr>
          <w:spacing w:val="-1"/>
        </w:rPr>
        <w:t>minutes</w:t>
      </w:r>
      <w:r>
        <w:t xml:space="preserve"> in </w:t>
      </w:r>
      <w:r>
        <w:rPr>
          <w:spacing w:val="-1"/>
        </w:rPr>
        <w:t xml:space="preserve">duration </w:t>
      </w:r>
      <w:r>
        <w:t>and</w:t>
      </w:r>
      <w:r>
        <w:rPr>
          <w:spacing w:val="-2"/>
        </w:rPr>
        <w:t xml:space="preserve"> </w:t>
      </w:r>
      <w:r>
        <w:rPr>
          <w:spacing w:val="-1"/>
        </w:rPr>
        <w:t>follows</w:t>
      </w:r>
      <w:r>
        <w:rPr>
          <w:spacing w:val="43"/>
        </w:rPr>
        <w:t xml:space="preserve"> </w:t>
      </w:r>
      <w:r>
        <w:t xml:space="preserve">a </w:t>
      </w:r>
      <w:r>
        <w:rPr>
          <w:spacing w:val="-1"/>
        </w:rPr>
        <w:t>teaching sequence</w:t>
      </w:r>
      <w:r>
        <w:rPr>
          <w:spacing w:val="-2"/>
        </w:rPr>
        <w:t xml:space="preserve"> </w:t>
      </w:r>
      <w:r>
        <w:t>which</w:t>
      </w:r>
      <w:r>
        <w:rPr>
          <w:spacing w:val="-4"/>
        </w:rPr>
        <w:t xml:space="preserve"> </w:t>
      </w:r>
      <w:r>
        <w:t>is</w:t>
      </w:r>
      <w:r>
        <w:rPr>
          <w:spacing w:val="1"/>
        </w:rPr>
        <w:t xml:space="preserve"> </w:t>
      </w:r>
      <w:r>
        <w:rPr>
          <w:spacing w:val="-1"/>
        </w:rPr>
        <w:t>implemented</w:t>
      </w:r>
      <w:r>
        <w:rPr>
          <w:spacing w:val="-3"/>
        </w:rPr>
        <w:t xml:space="preserve"> </w:t>
      </w:r>
      <w:r>
        <w:rPr>
          <w:spacing w:val="-1"/>
        </w:rPr>
        <w:t>throughout</w:t>
      </w:r>
      <w:r>
        <w:t xml:space="preserve"> the</w:t>
      </w:r>
      <w:r>
        <w:rPr>
          <w:spacing w:val="39"/>
        </w:rPr>
        <w:t xml:space="preserve"> </w:t>
      </w:r>
      <w:r>
        <w:rPr>
          <w:spacing w:val="-1"/>
        </w:rPr>
        <w:t>school</w:t>
      </w:r>
      <w:r>
        <w:rPr>
          <w:spacing w:val="1"/>
        </w:rPr>
        <w:t xml:space="preserve"> </w:t>
      </w:r>
      <w:r>
        <w:rPr>
          <w:spacing w:val="-1"/>
        </w:rPr>
        <w:t>ensuring transition</w:t>
      </w:r>
      <w:r>
        <w:rPr>
          <w:spacing w:val="-3"/>
        </w:rPr>
        <w:t xml:space="preserve"> </w:t>
      </w:r>
      <w:r>
        <w:rPr>
          <w:spacing w:val="-1"/>
        </w:rPr>
        <w:t>to</w:t>
      </w:r>
      <w:r>
        <w:rPr>
          <w:spacing w:val="1"/>
        </w:rPr>
        <w:t xml:space="preserve"> </w:t>
      </w:r>
      <w:r>
        <w:rPr>
          <w:spacing w:val="-1"/>
        </w:rPr>
        <w:t>Key</w:t>
      </w:r>
      <w:r>
        <w:rPr>
          <w:spacing w:val="1"/>
        </w:rPr>
        <w:t xml:space="preserve"> </w:t>
      </w:r>
      <w:r>
        <w:rPr>
          <w:spacing w:val="-1"/>
        </w:rPr>
        <w:t>Stage</w:t>
      </w:r>
      <w:r>
        <w:rPr>
          <w:spacing w:val="-2"/>
        </w:rPr>
        <w:t xml:space="preserve"> </w:t>
      </w:r>
      <w:r>
        <w:t>1 is</w:t>
      </w:r>
      <w:r>
        <w:rPr>
          <w:spacing w:val="-2"/>
        </w:rPr>
        <w:t xml:space="preserve"> </w:t>
      </w:r>
      <w:r>
        <w:rPr>
          <w:spacing w:val="-1"/>
        </w:rPr>
        <w:t>seamless.</w:t>
      </w:r>
    </w:p>
    <w:p w14:paraId="338ECC9D" w14:textId="77777777" w:rsidR="00D10FEF" w:rsidRDefault="00D10FEF">
      <w:pPr>
        <w:spacing w:line="258" w:lineRule="auto"/>
        <w:sectPr w:rsidR="00D10FEF">
          <w:pgSz w:w="16840" w:h="11910" w:orient="landscape"/>
          <w:pgMar w:top="460" w:right="300" w:bottom="0" w:left="600" w:header="720" w:footer="720" w:gutter="0"/>
          <w:cols w:num="2" w:space="720" w:equalWidth="0">
            <w:col w:w="9540" w:space="678"/>
            <w:col w:w="5722"/>
          </w:cols>
        </w:sectPr>
      </w:pPr>
    </w:p>
    <w:p w14:paraId="084C7F93" w14:textId="77777777" w:rsidR="00D10FEF" w:rsidRDefault="00D10FEF">
      <w:pPr>
        <w:rPr>
          <w:rFonts w:ascii="Calibri" w:eastAsia="Calibri" w:hAnsi="Calibri" w:cs="Calibri"/>
          <w:sz w:val="20"/>
          <w:szCs w:val="20"/>
        </w:rPr>
      </w:pPr>
    </w:p>
    <w:p w14:paraId="79C6EA63" w14:textId="77777777" w:rsidR="00D10FEF" w:rsidRDefault="00D10FEF">
      <w:pPr>
        <w:rPr>
          <w:rFonts w:ascii="Calibri" w:eastAsia="Calibri" w:hAnsi="Calibri" w:cs="Calibri"/>
          <w:sz w:val="20"/>
          <w:szCs w:val="20"/>
        </w:rPr>
      </w:pPr>
    </w:p>
    <w:p w14:paraId="5F1ADCD0" w14:textId="77777777" w:rsidR="00D10FEF" w:rsidRDefault="00D10FEF">
      <w:pPr>
        <w:spacing w:before="1"/>
        <w:rPr>
          <w:rFonts w:ascii="Calibri" w:eastAsia="Calibri" w:hAnsi="Calibri" w:cs="Calibri"/>
          <w:sz w:val="25"/>
          <w:szCs w:val="25"/>
        </w:rPr>
      </w:pPr>
    </w:p>
    <w:p w14:paraId="2495F35A" w14:textId="77777777" w:rsidR="00D10FEF" w:rsidRDefault="000848AF">
      <w:pPr>
        <w:spacing w:line="200" w:lineRule="atLeast"/>
        <w:ind w:left="105"/>
        <w:rPr>
          <w:rFonts w:ascii="Calibri" w:eastAsia="Calibri" w:hAnsi="Calibri" w:cs="Calibri"/>
          <w:sz w:val="20"/>
          <w:szCs w:val="20"/>
        </w:rPr>
      </w:pPr>
      <w:r>
        <w:rPr>
          <w:rFonts w:ascii="Calibri"/>
          <w:sz w:val="20"/>
        </w:rPr>
      </w:r>
      <w:r>
        <w:rPr>
          <w:rFonts w:ascii="Calibri"/>
          <w:sz w:val="20"/>
        </w:rPr>
        <w:pict w14:anchorId="78E96FA2">
          <v:group id="_x0000_s1143" style="width:58.5pt;height:12pt;mso-position-horizontal-relative:char;mso-position-vertical-relative:line" coordsize="1170,240">
            <v:group id="_x0000_s1144" style="position:absolute;width:1170;height:240" coordsize="1170,240">
              <v:shape id="_x0000_s1145" style="position:absolute;width:1170;height:240" coordsize="1170,240" path="m,240r1170,l1170,,,,,240xe" fillcolor="#9dc3e6" stroked="f">
                <v:path arrowok="t"/>
              </v:shape>
            </v:group>
            <w10:anchorlock/>
          </v:group>
        </w:pict>
      </w:r>
      <w:r w:rsidR="00475F5D">
        <w:rPr>
          <w:rFonts w:ascii="Times New Roman"/>
          <w:spacing w:val="24"/>
          <w:sz w:val="20"/>
        </w:rPr>
        <w:t xml:space="preserve"> </w:t>
      </w:r>
      <w:r>
        <w:rPr>
          <w:rFonts w:ascii="Calibri"/>
          <w:spacing w:val="24"/>
          <w:sz w:val="20"/>
        </w:rPr>
      </w:r>
      <w:r>
        <w:rPr>
          <w:rFonts w:ascii="Calibri"/>
          <w:spacing w:val="24"/>
          <w:sz w:val="20"/>
        </w:rPr>
        <w:pict w14:anchorId="16BDE414">
          <v:group id="_x0000_s1138" style="width:149.55pt;height:12pt;mso-position-horizontal-relative:char;mso-position-vertical-relative:line" coordsize="2991,240">
            <v:group id="_x0000_s1141" style="position:absolute;width:1455;height:240" coordsize="1455,240">
              <v:shape id="_x0000_s1142" style="position:absolute;width:1455;height:240" coordsize="1455,240" path="m,240r1455,l1455,,,,,240xe" fillcolor="#ffc000" stroked="f">
                <v:path arrowok="t"/>
              </v:shape>
            </v:group>
            <v:group id="_x0000_s1139" style="position:absolute;left:1491;width:1500;height:235" coordorigin="1491" coordsize="1500,235">
              <v:shape id="_x0000_s1140" style="position:absolute;left:1491;width:1500;height:235" coordorigin="1491" coordsize="1500,235" path="m1491,235r1500,l2991,,1491,r,235xe" fillcolor="#ec7c30" stroked="f">
                <v:path arrowok="t"/>
              </v:shape>
            </v:group>
            <w10:anchorlock/>
          </v:group>
        </w:pict>
      </w:r>
    </w:p>
    <w:p w14:paraId="27A58ABB" w14:textId="77777777" w:rsidR="00D10FEF" w:rsidRDefault="00D10FEF">
      <w:pPr>
        <w:spacing w:before="12"/>
        <w:rPr>
          <w:rFonts w:ascii="Calibri" w:eastAsia="Calibri" w:hAnsi="Calibri" w:cs="Calibri"/>
          <w:sz w:val="23"/>
          <w:szCs w:val="23"/>
        </w:rPr>
      </w:pPr>
    </w:p>
    <w:p w14:paraId="14C7E2E8" w14:textId="77777777" w:rsidR="00D10FEF" w:rsidRDefault="00475F5D">
      <w:pPr>
        <w:pStyle w:val="Heading1"/>
        <w:spacing w:before="54"/>
        <w:rPr>
          <w:b w:val="0"/>
          <w:bCs w:val="0"/>
        </w:rPr>
      </w:pPr>
      <w:r>
        <w:rPr>
          <w:color w:val="44536A"/>
          <w:spacing w:val="-1"/>
        </w:rPr>
        <w:t>Reading</w:t>
      </w:r>
      <w:r>
        <w:rPr>
          <w:color w:val="44536A"/>
          <w:spacing w:val="-3"/>
        </w:rPr>
        <w:t xml:space="preserve"> </w:t>
      </w:r>
      <w:r>
        <w:rPr>
          <w:color w:val="44536A"/>
        </w:rPr>
        <w:t>at</w:t>
      </w:r>
      <w:r>
        <w:rPr>
          <w:color w:val="44536A"/>
          <w:spacing w:val="-1"/>
        </w:rPr>
        <w:t xml:space="preserve"> </w:t>
      </w:r>
      <w:r w:rsidR="00D6247D">
        <w:rPr>
          <w:color w:val="44536A"/>
          <w:spacing w:val="-1"/>
        </w:rPr>
        <w:t>Rivington</w:t>
      </w:r>
    </w:p>
    <w:p w14:paraId="53588FE2" w14:textId="77777777" w:rsidR="00D10FEF" w:rsidRDefault="00475F5D">
      <w:pPr>
        <w:pStyle w:val="Heading3"/>
        <w:spacing w:before="187"/>
        <w:rPr>
          <w:rFonts w:ascii="Century Schoolbook" w:eastAsia="Century Schoolbook" w:hAnsi="Century Schoolbook" w:cs="Century Schoolbook"/>
          <w:b w:val="0"/>
          <w:bCs w:val="0"/>
        </w:rPr>
      </w:pPr>
      <w:r>
        <w:rPr>
          <w:rFonts w:ascii="Century Schoolbook"/>
          <w:color w:val="44536A"/>
        </w:rPr>
        <w:t>Phonics</w:t>
      </w:r>
    </w:p>
    <w:p w14:paraId="0794B463" w14:textId="77777777" w:rsidR="00D10FEF" w:rsidRDefault="00475F5D">
      <w:pPr>
        <w:pStyle w:val="BodyText"/>
        <w:spacing w:before="181" w:line="258" w:lineRule="auto"/>
        <w:ind w:left="107" w:right="11654"/>
      </w:pPr>
      <w:r>
        <w:rPr>
          <w:spacing w:val="-1"/>
        </w:rPr>
        <w:t>Systematic</w:t>
      </w:r>
      <w:r>
        <w:t xml:space="preserve"> </w:t>
      </w:r>
      <w:r>
        <w:rPr>
          <w:spacing w:val="-1"/>
        </w:rPr>
        <w:t>synthetic</w:t>
      </w:r>
      <w:r>
        <w:rPr>
          <w:spacing w:val="-2"/>
        </w:rPr>
        <w:t xml:space="preserve"> </w:t>
      </w:r>
      <w:r>
        <w:rPr>
          <w:spacing w:val="-1"/>
        </w:rPr>
        <w:t>phonics</w:t>
      </w:r>
      <w:r>
        <w:t xml:space="preserve"> is </w:t>
      </w:r>
      <w:r>
        <w:rPr>
          <w:spacing w:val="-1"/>
        </w:rPr>
        <w:t>taught</w:t>
      </w:r>
      <w:r>
        <w:rPr>
          <w:spacing w:val="-2"/>
        </w:rPr>
        <w:t xml:space="preserve"> </w:t>
      </w:r>
      <w:r>
        <w:rPr>
          <w:spacing w:val="-1"/>
        </w:rPr>
        <w:t>using</w:t>
      </w:r>
      <w:r>
        <w:rPr>
          <w:spacing w:val="23"/>
        </w:rPr>
        <w:t xml:space="preserve"> </w:t>
      </w:r>
      <w:r w:rsidR="00D6247D">
        <w:t xml:space="preserve">Read Write inc. </w:t>
      </w:r>
      <w:r>
        <w:t xml:space="preserve"> </w:t>
      </w:r>
      <w:r w:rsidR="00D6247D">
        <w:rPr>
          <w:spacing w:val="-1"/>
        </w:rPr>
        <w:t>Small group phonics sessions are taught in Reception.</w:t>
      </w:r>
      <w:r>
        <w:rPr>
          <w:spacing w:val="21"/>
        </w:rPr>
        <w:t xml:space="preserve"> </w:t>
      </w:r>
      <w:r w:rsidR="00D6247D">
        <w:rPr>
          <w:spacing w:val="-1"/>
        </w:rPr>
        <w:t>Phase 1 phonics based on Letters and Sounds is incorporated throughout the Foundation Stage.</w:t>
      </w:r>
    </w:p>
    <w:p w14:paraId="6ED8E0ED" w14:textId="77777777" w:rsidR="00D10FEF" w:rsidRDefault="00475F5D">
      <w:pPr>
        <w:pStyle w:val="BodyText"/>
        <w:spacing w:before="161" w:line="267" w:lineRule="exact"/>
        <w:ind w:left="107"/>
      </w:pPr>
      <w:r>
        <w:t>In</w:t>
      </w:r>
      <w:r>
        <w:rPr>
          <w:spacing w:val="-1"/>
        </w:rPr>
        <w:t xml:space="preserve"> </w:t>
      </w:r>
      <w:r>
        <w:t>Phase</w:t>
      </w:r>
      <w:r>
        <w:rPr>
          <w:spacing w:val="-2"/>
        </w:rPr>
        <w:t xml:space="preserve"> </w:t>
      </w:r>
      <w:r>
        <w:t xml:space="preserve">1 </w:t>
      </w:r>
      <w:r>
        <w:rPr>
          <w:spacing w:val="-1"/>
        </w:rPr>
        <w:t xml:space="preserve">phonics, children </w:t>
      </w:r>
      <w:r>
        <w:t>are</w:t>
      </w:r>
      <w:r>
        <w:rPr>
          <w:spacing w:val="1"/>
        </w:rPr>
        <w:t xml:space="preserve"> </w:t>
      </w:r>
      <w:r>
        <w:rPr>
          <w:spacing w:val="-1"/>
        </w:rPr>
        <w:t>taught</w:t>
      </w:r>
      <w:r>
        <w:t xml:space="preserve"> </w:t>
      </w:r>
      <w:r>
        <w:rPr>
          <w:spacing w:val="-1"/>
        </w:rPr>
        <w:t>about:</w:t>
      </w:r>
    </w:p>
    <w:p w14:paraId="1139CF53" w14:textId="77777777" w:rsidR="00D10FEF" w:rsidRDefault="00475F5D">
      <w:pPr>
        <w:pStyle w:val="BodyText"/>
        <w:numPr>
          <w:ilvl w:val="0"/>
          <w:numId w:val="6"/>
        </w:numPr>
        <w:tabs>
          <w:tab w:val="left" w:pos="687"/>
        </w:tabs>
        <w:spacing w:line="267" w:lineRule="exact"/>
      </w:pPr>
      <w:r>
        <w:rPr>
          <w:spacing w:val="-1"/>
        </w:rPr>
        <w:t>Environmental</w:t>
      </w:r>
      <w:r>
        <w:t xml:space="preserve"> </w:t>
      </w:r>
      <w:r>
        <w:rPr>
          <w:spacing w:val="-1"/>
        </w:rPr>
        <w:t>sounds</w:t>
      </w:r>
    </w:p>
    <w:p w14:paraId="71D353EE" w14:textId="77777777" w:rsidR="00D10FEF" w:rsidRDefault="00475F5D">
      <w:pPr>
        <w:pStyle w:val="BodyText"/>
        <w:numPr>
          <w:ilvl w:val="0"/>
          <w:numId w:val="6"/>
        </w:numPr>
        <w:tabs>
          <w:tab w:val="left" w:pos="687"/>
        </w:tabs>
      </w:pPr>
      <w:r>
        <w:rPr>
          <w:spacing w:val="-1"/>
        </w:rPr>
        <w:t>Instrumental</w:t>
      </w:r>
      <w:r>
        <w:rPr>
          <w:spacing w:val="-3"/>
        </w:rPr>
        <w:t xml:space="preserve"> </w:t>
      </w:r>
      <w:r>
        <w:rPr>
          <w:spacing w:val="-1"/>
        </w:rPr>
        <w:t>sounds</w:t>
      </w:r>
    </w:p>
    <w:p w14:paraId="5347B4D1" w14:textId="77777777" w:rsidR="00D10FEF" w:rsidRDefault="00D10FEF">
      <w:pPr>
        <w:sectPr w:rsidR="00D10FEF">
          <w:type w:val="continuous"/>
          <w:pgSz w:w="16840" w:h="11910" w:orient="landscape"/>
          <w:pgMar w:top="140" w:right="300" w:bottom="280" w:left="600" w:header="720" w:footer="720" w:gutter="0"/>
          <w:cols w:space="720"/>
        </w:sectPr>
      </w:pPr>
    </w:p>
    <w:p w14:paraId="00F08A60" w14:textId="1F47E9D7" w:rsidR="00D10FEF" w:rsidRDefault="000848AF">
      <w:pPr>
        <w:pStyle w:val="Heading3"/>
        <w:spacing w:before="83"/>
        <w:ind w:left="106"/>
        <w:rPr>
          <w:rFonts w:ascii="Century Schoolbook" w:eastAsia="Century Schoolbook" w:hAnsi="Century Schoolbook" w:cs="Century Schoolbook"/>
          <w:b w:val="0"/>
          <w:bCs w:val="0"/>
        </w:rPr>
      </w:pPr>
      <w:r>
        <w:rPr>
          <w:rFonts w:ascii="Century Schoolbook"/>
          <w:noProof/>
          <w:color w:val="44536A"/>
          <w:spacing w:val="-1"/>
        </w:rPr>
        <w:lastRenderedPageBreak/>
        <w:pict w14:anchorId="24E29C92">
          <v:rect id="_x0000_s1289" style="position:absolute;left:0;text-align:left;margin-left:249.4pt;margin-top:2.4pt;width:237.7pt;height:205.8pt;z-index:503305512" strokecolor="white [3212]">
            <v:textbox>
              <w:txbxContent>
                <w:p w14:paraId="5F1EE661" w14:textId="3903ED50" w:rsidR="00400091" w:rsidRDefault="00400091" w:rsidP="00400091">
                  <w:pPr>
                    <w:jc w:val="center"/>
                  </w:pPr>
                  <w:r>
                    <w:rPr>
                      <w:noProof/>
                    </w:rPr>
                    <w:drawing>
                      <wp:inline distT="0" distB="0" distL="0" distR="0" wp14:anchorId="5C701853" wp14:editId="46098755">
                        <wp:extent cx="3295749" cy="24612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99596" cy="2464133"/>
                                </a:xfrm>
                                <a:prstGeom prst="rect">
                                  <a:avLst/>
                                </a:prstGeom>
                                <a:noFill/>
                                <a:ln>
                                  <a:noFill/>
                                </a:ln>
                              </pic:spPr>
                            </pic:pic>
                          </a:graphicData>
                        </a:graphic>
                      </wp:inline>
                    </w:drawing>
                  </w:r>
                </w:p>
              </w:txbxContent>
            </v:textbox>
          </v:rect>
        </w:pict>
      </w:r>
      <w:r w:rsidR="00475F5D">
        <w:rPr>
          <w:rFonts w:ascii="Century Schoolbook"/>
          <w:color w:val="44536A"/>
          <w:spacing w:val="-1"/>
        </w:rPr>
        <w:t>Shared</w:t>
      </w:r>
      <w:r w:rsidR="00475F5D">
        <w:rPr>
          <w:rFonts w:ascii="Century Schoolbook"/>
          <w:color w:val="44536A"/>
          <w:spacing w:val="-10"/>
        </w:rPr>
        <w:t xml:space="preserve"> </w:t>
      </w:r>
      <w:r w:rsidR="00475F5D">
        <w:rPr>
          <w:rFonts w:ascii="Century Schoolbook"/>
          <w:color w:val="44536A"/>
          <w:spacing w:val="-1"/>
        </w:rPr>
        <w:t>exploration</w:t>
      </w:r>
      <w:r w:rsidR="00475F5D">
        <w:rPr>
          <w:rFonts w:ascii="Century Schoolbook"/>
          <w:color w:val="44536A"/>
          <w:spacing w:val="-11"/>
        </w:rPr>
        <w:t xml:space="preserve"> </w:t>
      </w:r>
      <w:r w:rsidR="00475F5D">
        <w:rPr>
          <w:rFonts w:ascii="Century Schoolbook"/>
          <w:color w:val="44536A"/>
        </w:rPr>
        <w:t>of</w:t>
      </w:r>
      <w:r w:rsidR="00475F5D">
        <w:rPr>
          <w:rFonts w:ascii="Century Schoolbook"/>
          <w:color w:val="44536A"/>
          <w:spacing w:val="-10"/>
        </w:rPr>
        <w:t xml:space="preserve"> </w:t>
      </w:r>
      <w:r w:rsidR="00475F5D">
        <w:rPr>
          <w:rFonts w:ascii="Century Schoolbook"/>
          <w:color w:val="44536A"/>
        </w:rPr>
        <w:t>language</w:t>
      </w:r>
    </w:p>
    <w:p w14:paraId="26F92D30" w14:textId="77777777" w:rsidR="00D10FEF" w:rsidRDefault="00475F5D">
      <w:pPr>
        <w:pStyle w:val="BodyText"/>
        <w:spacing w:before="181" w:line="258" w:lineRule="auto"/>
        <w:ind w:left="106"/>
      </w:pPr>
      <w:r>
        <w:t xml:space="preserve">At </w:t>
      </w:r>
      <w:r w:rsidR="00D6247D">
        <w:rPr>
          <w:spacing w:val="-1"/>
        </w:rPr>
        <w:t>Rivington</w:t>
      </w:r>
      <w:r>
        <w:rPr>
          <w:spacing w:val="-1"/>
        </w:rPr>
        <w:t xml:space="preserve">, </w:t>
      </w:r>
      <w:r>
        <w:t xml:space="preserve">we </w:t>
      </w:r>
      <w:r>
        <w:rPr>
          <w:spacing w:val="-2"/>
        </w:rPr>
        <w:t>believe</w:t>
      </w:r>
      <w:r>
        <w:rPr>
          <w:spacing w:val="-1"/>
        </w:rPr>
        <w:t xml:space="preserve"> </w:t>
      </w:r>
      <w:r>
        <w:t xml:space="preserve">the </w:t>
      </w:r>
      <w:r>
        <w:rPr>
          <w:spacing w:val="-1"/>
        </w:rPr>
        <w:t xml:space="preserve">key </w:t>
      </w:r>
      <w:r>
        <w:t>to</w:t>
      </w:r>
      <w:r>
        <w:rPr>
          <w:spacing w:val="-1"/>
        </w:rPr>
        <w:t xml:space="preserve"> success</w:t>
      </w:r>
      <w:r>
        <w:rPr>
          <w:spacing w:val="23"/>
        </w:rPr>
        <w:t xml:space="preserve"> </w:t>
      </w:r>
      <w:r>
        <w:t>in</w:t>
      </w:r>
      <w:r>
        <w:rPr>
          <w:spacing w:val="-1"/>
        </w:rPr>
        <w:t xml:space="preserve"> reading </w:t>
      </w:r>
      <w:r>
        <w:t>is</w:t>
      </w:r>
      <w:r>
        <w:rPr>
          <w:spacing w:val="1"/>
        </w:rPr>
        <w:t xml:space="preserve"> </w:t>
      </w:r>
      <w:r>
        <w:rPr>
          <w:spacing w:val="-1"/>
        </w:rPr>
        <w:t>communication.</w:t>
      </w:r>
      <w:r>
        <w:t xml:space="preserve"> Research</w:t>
      </w:r>
      <w:r>
        <w:rPr>
          <w:spacing w:val="-3"/>
        </w:rPr>
        <w:t xml:space="preserve"> </w:t>
      </w:r>
      <w:r>
        <w:rPr>
          <w:spacing w:val="-1"/>
        </w:rPr>
        <w:t>clearly</w:t>
      </w:r>
      <w:r>
        <w:rPr>
          <w:spacing w:val="21"/>
        </w:rPr>
        <w:t xml:space="preserve"> </w:t>
      </w:r>
      <w:r>
        <w:rPr>
          <w:spacing w:val="-1"/>
        </w:rPr>
        <w:t>shows</w:t>
      </w:r>
      <w:r>
        <w:rPr>
          <w:spacing w:val="-2"/>
        </w:rPr>
        <w:t xml:space="preserve"> </w:t>
      </w:r>
      <w:r>
        <w:t>that</w:t>
      </w:r>
      <w:r>
        <w:rPr>
          <w:spacing w:val="-2"/>
        </w:rPr>
        <w:t xml:space="preserve"> </w:t>
      </w:r>
      <w:r>
        <w:t xml:space="preserve">the </w:t>
      </w:r>
      <w:r>
        <w:rPr>
          <w:spacing w:val="-1"/>
        </w:rPr>
        <w:t>level</w:t>
      </w:r>
      <w:r>
        <w:rPr>
          <w:spacing w:val="-3"/>
        </w:rPr>
        <w:t xml:space="preserve"> </w:t>
      </w:r>
      <w:r>
        <w:t>of</w:t>
      </w:r>
      <w:r>
        <w:rPr>
          <w:spacing w:val="-3"/>
        </w:rPr>
        <w:t xml:space="preserve"> </w:t>
      </w:r>
      <w:r>
        <w:rPr>
          <w:spacing w:val="-1"/>
        </w:rPr>
        <w:t xml:space="preserve">development </w:t>
      </w:r>
      <w:r>
        <w:t xml:space="preserve">in </w:t>
      </w:r>
      <w:r>
        <w:rPr>
          <w:spacing w:val="-1"/>
        </w:rPr>
        <w:t>language</w:t>
      </w:r>
      <w:r>
        <w:rPr>
          <w:spacing w:val="25"/>
        </w:rPr>
        <w:t xml:space="preserve"> </w:t>
      </w:r>
      <w:r>
        <w:rPr>
          <w:spacing w:val="-1"/>
        </w:rPr>
        <w:t xml:space="preserve">and communication </w:t>
      </w:r>
      <w:r>
        <w:rPr>
          <w:spacing w:val="-2"/>
        </w:rPr>
        <w:t>is</w:t>
      </w:r>
      <w:r>
        <w:t xml:space="preserve"> </w:t>
      </w:r>
      <w:r>
        <w:rPr>
          <w:spacing w:val="-1"/>
        </w:rPr>
        <w:t>the</w:t>
      </w:r>
      <w:r>
        <w:rPr>
          <w:spacing w:val="-4"/>
        </w:rPr>
        <w:t xml:space="preserve"> </w:t>
      </w:r>
      <w:r>
        <w:rPr>
          <w:spacing w:val="-1"/>
        </w:rPr>
        <w:t>greatest</w:t>
      </w:r>
      <w:r>
        <w:rPr>
          <w:spacing w:val="-2"/>
        </w:rPr>
        <w:t xml:space="preserve"> </w:t>
      </w:r>
      <w:r>
        <w:rPr>
          <w:spacing w:val="-1"/>
        </w:rPr>
        <w:t>predictor</w:t>
      </w:r>
      <w:r>
        <w:rPr>
          <w:spacing w:val="-2"/>
        </w:rPr>
        <w:t xml:space="preserve"> </w:t>
      </w:r>
      <w:r>
        <w:t>of</w:t>
      </w:r>
      <w:r>
        <w:rPr>
          <w:spacing w:val="45"/>
        </w:rPr>
        <w:t xml:space="preserve"> </w:t>
      </w:r>
      <w:r>
        <w:rPr>
          <w:spacing w:val="-1"/>
        </w:rPr>
        <w:t>success</w:t>
      </w:r>
      <w:r>
        <w:rPr>
          <w:spacing w:val="1"/>
        </w:rPr>
        <w:t xml:space="preserve"> </w:t>
      </w:r>
      <w:r>
        <w:t>in</w:t>
      </w:r>
      <w:r>
        <w:rPr>
          <w:spacing w:val="-1"/>
        </w:rPr>
        <w:t xml:space="preserve"> later</w:t>
      </w:r>
      <w:r>
        <w:rPr>
          <w:spacing w:val="-3"/>
        </w:rPr>
        <w:t xml:space="preserve"> </w:t>
      </w:r>
      <w:r>
        <w:t>life.</w:t>
      </w:r>
    </w:p>
    <w:p w14:paraId="404759A3" w14:textId="77777777" w:rsidR="00D10FEF" w:rsidRDefault="00475F5D">
      <w:pPr>
        <w:pStyle w:val="BodyText"/>
        <w:spacing w:before="161" w:line="257" w:lineRule="auto"/>
        <w:ind w:left="106" w:right="233"/>
      </w:pPr>
      <w:r>
        <w:rPr>
          <w:spacing w:val="-1"/>
        </w:rPr>
        <w:t>Within the</w:t>
      </w:r>
      <w:r>
        <w:rPr>
          <w:spacing w:val="-2"/>
        </w:rPr>
        <w:t xml:space="preserve"> </w:t>
      </w:r>
      <w:r>
        <w:rPr>
          <w:spacing w:val="-1"/>
        </w:rPr>
        <w:t>EYFS</w:t>
      </w:r>
      <w:r>
        <w:rPr>
          <w:spacing w:val="-2"/>
        </w:rPr>
        <w:t xml:space="preserve"> </w:t>
      </w:r>
      <w:r>
        <w:rPr>
          <w:spacing w:val="-1"/>
        </w:rPr>
        <w:t xml:space="preserve">communication </w:t>
      </w:r>
      <w:r>
        <w:t>and</w:t>
      </w:r>
      <w:r>
        <w:rPr>
          <w:spacing w:val="-2"/>
        </w:rPr>
        <w:t xml:space="preserve"> </w:t>
      </w:r>
      <w:r>
        <w:rPr>
          <w:spacing w:val="-1"/>
        </w:rPr>
        <w:t>language</w:t>
      </w:r>
      <w:r>
        <w:rPr>
          <w:spacing w:val="35"/>
        </w:rPr>
        <w:t xml:space="preserve"> </w:t>
      </w:r>
      <w:r>
        <w:rPr>
          <w:spacing w:val="-1"/>
        </w:rPr>
        <w:t xml:space="preserve">development </w:t>
      </w:r>
      <w:r>
        <w:t>is</w:t>
      </w:r>
      <w:r>
        <w:rPr>
          <w:spacing w:val="-1"/>
        </w:rPr>
        <w:t xml:space="preserve"> </w:t>
      </w:r>
      <w:r>
        <w:t xml:space="preserve">a </w:t>
      </w:r>
      <w:r>
        <w:rPr>
          <w:spacing w:val="-1"/>
        </w:rPr>
        <w:t>prime</w:t>
      </w:r>
      <w:r>
        <w:t xml:space="preserve"> </w:t>
      </w:r>
      <w:r>
        <w:rPr>
          <w:spacing w:val="-2"/>
        </w:rPr>
        <w:t>area</w:t>
      </w:r>
      <w:r>
        <w:t xml:space="preserve"> of </w:t>
      </w:r>
      <w:r>
        <w:rPr>
          <w:spacing w:val="-1"/>
        </w:rPr>
        <w:t>learning.</w:t>
      </w:r>
    </w:p>
    <w:p w14:paraId="0D8E3343" w14:textId="0BFC425C" w:rsidR="00D10FEF" w:rsidRPr="00756820" w:rsidRDefault="00475F5D" w:rsidP="00756820">
      <w:pPr>
        <w:pStyle w:val="BodyText"/>
        <w:spacing w:before="81"/>
        <w:ind w:left="0" w:right="267"/>
      </w:pPr>
      <w:r>
        <w:br w:type="column"/>
      </w:r>
    </w:p>
    <w:p w14:paraId="7E3D2971" w14:textId="12FE540F" w:rsidR="00D10FEF" w:rsidRDefault="00756820" w:rsidP="00756820">
      <w:pPr>
        <w:spacing w:line="276" w:lineRule="exact"/>
        <w:ind w:right="1311"/>
        <w:jc w:val="center"/>
        <w:rPr>
          <w:rFonts w:ascii="Century Schoolbook" w:eastAsia="Century Schoolbook" w:hAnsi="Century Schoolbook" w:cs="Century Schoolbook"/>
          <w:sz w:val="23"/>
          <w:szCs w:val="23"/>
        </w:rPr>
      </w:pPr>
      <w:r>
        <w:rPr>
          <w:rFonts w:ascii="Calibri" w:eastAsia="Calibri" w:hAnsi="Calibri" w:cs="Calibri"/>
        </w:rPr>
        <w:t xml:space="preserve">                 </w:t>
      </w:r>
      <w:r w:rsidR="00475F5D">
        <w:rPr>
          <w:rFonts w:ascii="Century Schoolbook"/>
          <w:b/>
          <w:spacing w:val="-1"/>
          <w:sz w:val="23"/>
        </w:rPr>
        <w:t>The</w:t>
      </w:r>
      <w:r w:rsidR="00475F5D">
        <w:rPr>
          <w:rFonts w:ascii="Century Schoolbook"/>
          <w:b/>
          <w:spacing w:val="1"/>
          <w:sz w:val="23"/>
        </w:rPr>
        <w:t xml:space="preserve"> </w:t>
      </w:r>
      <w:r w:rsidR="00475F5D">
        <w:rPr>
          <w:rFonts w:ascii="Century Schoolbook"/>
          <w:b/>
          <w:spacing w:val="-1"/>
          <w:sz w:val="23"/>
        </w:rPr>
        <w:t>million-word</w:t>
      </w:r>
      <w:r w:rsidR="00475F5D">
        <w:rPr>
          <w:rFonts w:ascii="Century Schoolbook"/>
          <w:b/>
          <w:spacing w:val="-2"/>
          <w:sz w:val="23"/>
        </w:rPr>
        <w:t xml:space="preserve"> gap</w:t>
      </w:r>
    </w:p>
    <w:p w14:paraId="0B6BCD10" w14:textId="77777777" w:rsidR="00D10FEF" w:rsidRDefault="00475F5D">
      <w:pPr>
        <w:pStyle w:val="Heading4"/>
        <w:spacing w:before="0"/>
        <w:ind w:left="144" w:right="150" w:hanging="2"/>
        <w:jc w:val="center"/>
        <w:rPr>
          <w:b w:val="0"/>
          <w:bCs w:val="0"/>
        </w:rPr>
      </w:pPr>
      <w:r>
        <w:rPr>
          <w:color w:val="333333"/>
          <w:spacing w:val="-1"/>
        </w:rPr>
        <w:t>Young</w:t>
      </w:r>
      <w:r>
        <w:rPr>
          <w:color w:val="333333"/>
          <w:spacing w:val="-2"/>
        </w:rPr>
        <w:t xml:space="preserve"> </w:t>
      </w:r>
      <w:r>
        <w:rPr>
          <w:color w:val="333333"/>
          <w:spacing w:val="-1"/>
        </w:rPr>
        <w:t>children who</w:t>
      </w:r>
      <w:r>
        <w:rPr>
          <w:color w:val="333333"/>
          <w:spacing w:val="-3"/>
        </w:rPr>
        <w:t xml:space="preserve"> </w:t>
      </w:r>
      <w:r>
        <w:rPr>
          <w:color w:val="333333"/>
        </w:rPr>
        <w:t>are read</w:t>
      </w:r>
      <w:r>
        <w:rPr>
          <w:color w:val="333333"/>
          <w:spacing w:val="-2"/>
        </w:rPr>
        <w:t xml:space="preserve"> five</w:t>
      </w:r>
      <w:r>
        <w:rPr>
          <w:color w:val="333333"/>
        </w:rPr>
        <w:t xml:space="preserve"> </w:t>
      </w:r>
      <w:r>
        <w:rPr>
          <w:color w:val="333333"/>
          <w:spacing w:val="-1"/>
        </w:rPr>
        <w:t xml:space="preserve">books </w:t>
      </w:r>
      <w:r>
        <w:rPr>
          <w:color w:val="333333"/>
        </w:rPr>
        <w:t>a</w:t>
      </w:r>
      <w:r>
        <w:rPr>
          <w:color w:val="333333"/>
          <w:spacing w:val="-2"/>
        </w:rPr>
        <w:t xml:space="preserve"> </w:t>
      </w:r>
      <w:r>
        <w:rPr>
          <w:color w:val="333333"/>
          <w:spacing w:val="-1"/>
        </w:rPr>
        <w:t>day</w:t>
      </w:r>
      <w:r>
        <w:rPr>
          <w:color w:val="333333"/>
          <w:spacing w:val="29"/>
        </w:rPr>
        <w:t xml:space="preserve"> </w:t>
      </w:r>
      <w:r>
        <w:rPr>
          <w:color w:val="333333"/>
        </w:rPr>
        <w:t>by</w:t>
      </w:r>
      <w:r>
        <w:rPr>
          <w:color w:val="333333"/>
          <w:spacing w:val="-2"/>
        </w:rPr>
        <w:t xml:space="preserve"> </w:t>
      </w:r>
      <w:r>
        <w:rPr>
          <w:color w:val="333333"/>
        </w:rPr>
        <w:t>the</w:t>
      </w:r>
      <w:r>
        <w:rPr>
          <w:color w:val="333333"/>
          <w:spacing w:val="-2"/>
        </w:rPr>
        <w:t xml:space="preserve"> </w:t>
      </w:r>
      <w:r>
        <w:rPr>
          <w:color w:val="333333"/>
          <w:spacing w:val="-1"/>
        </w:rPr>
        <w:t>age</w:t>
      </w:r>
      <w:r>
        <w:rPr>
          <w:color w:val="333333"/>
        </w:rPr>
        <w:t xml:space="preserve"> </w:t>
      </w:r>
      <w:r>
        <w:rPr>
          <w:color w:val="333333"/>
          <w:spacing w:val="-1"/>
        </w:rPr>
        <w:t>of</w:t>
      </w:r>
      <w:r>
        <w:rPr>
          <w:color w:val="333333"/>
        </w:rPr>
        <w:t xml:space="preserve"> 5</w:t>
      </w:r>
      <w:r>
        <w:rPr>
          <w:color w:val="333333"/>
          <w:spacing w:val="-1"/>
        </w:rPr>
        <w:t xml:space="preserve"> have</w:t>
      </w:r>
      <w:r>
        <w:rPr>
          <w:color w:val="333333"/>
          <w:spacing w:val="-3"/>
        </w:rPr>
        <w:t xml:space="preserve"> </w:t>
      </w:r>
      <w:r>
        <w:rPr>
          <w:color w:val="333333"/>
          <w:spacing w:val="-1"/>
        </w:rPr>
        <w:t>heard</w:t>
      </w:r>
      <w:r>
        <w:rPr>
          <w:color w:val="333333"/>
          <w:spacing w:val="-2"/>
        </w:rPr>
        <w:t xml:space="preserve"> </w:t>
      </w:r>
      <w:r>
        <w:rPr>
          <w:color w:val="333333"/>
        </w:rPr>
        <w:t>about</w:t>
      </w:r>
      <w:r>
        <w:rPr>
          <w:color w:val="333333"/>
          <w:spacing w:val="-2"/>
        </w:rPr>
        <w:t xml:space="preserve"> </w:t>
      </w:r>
      <w:r>
        <w:rPr>
          <w:color w:val="333333"/>
          <w:spacing w:val="-1"/>
        </w:rPr>
        <w:t>1.4</w:t>
      </w:r>
      <w:r>
        <w:rPr>
          <w:color w:val="333333"/>
          <w:spacing w:val="-2"/>
        </w:rPr>
        <w:t xml:space="preserve"> </w:t>
      </w:r>
      <w:r>
        <w:rPr>
          <w:color w:val="333333"/>
          <w:spacing w:val="-1"/>
        </w:rPr>
        <w:t>million</w:t>
      </w:r>
      <w:r>
        <w:rPr>
          <w:color w:val="333333"/>
          <w:spacing w:val="24"/>
        </w:rPr>
        <w:t xml:space="preserve"> </w:t>
      </w:r>
      <w:r>
        <w:rPr>
          <w:color w:val="333333"/>
          <w:spacing w:val="-1"/>
        </w:rPr>
        <w:t>more</w:t>
      </w:r>
      <w:r>
        <w:rPr>
          <w:color w:val="333333"/>
        </w:rPr>
        <w:t xml:space="preserve"> </w:t>
      </w:r>
      <w:r>
        <w:rPr>
          <w:color w:val="333333"/>
          <w:spacing w:val="-1"/>
        </w:rPr>
        <w:t>words than children who were</w:t>
      </w:r>
      <w:r>
        <w:rPr>
          <w:color w:val="333333"/>
        </w:rPr>
        <w:t xml:space="preserve"> </w:t>
      </w:r>
      <w:r>
        <w:rPr>
          <w:color w:val="333333"/>
          <w:spacing w:val="-2"/>
        </w:rPr>
        <w:t>never</w:t>
      </w:r>
      <w:r>
        <w:rPr>
          <w:color w:val="333333"/>
          <w:spacing w:val="-3"/>
        </w:rPr>
        <w:t xml:space="preserve"> </w:t>
      </w:r>
      <w:r>
        <w:rPr>
          <w:color w:val="333333"/>
        </w:rPr>
        <w:t>read</w:t>
      </w:r>
      <w:r>
        <w:rPr>
          <w:color w:val="333333"/>
          <w:spacing w:val="29"/>
        </w:rPr>
        <w:t xml:space="preserve"> </w:t>
      </w:r>
      <w:r>
        <w:rPr>
          <w:color w:val="333333"/>
          <w:spacing w:val="-1"/>
        </w:rPr>
        <w:t>to.</w:t>
      </w:r>
    </w:p>
    <w:p w14:paraId="41A69FC7" w14:textId="77777777" w:rsidR="00D10FEF" w:rsidRDefault="00475F5D">
      <w:pPr>
        <w:spacing w:before="2"/>
        <w:ind w:left="1306" w:right="1311"/>
        <w:jc w:val="center"/>
        <w:rPr>
          <w:rFonts w:ascii="Century Schoolbook" w:eastAsia="Century Schoolbook" w:hAnsi="Century Schoolbook" w:cs="Century Schoolbook"/>
        </w:rPr>
      </w:pPr>
      <w:r>
        <w:rPr>
          <w:rFonts w:ascii="Century Schoolbook"/>
          <w:b/>
          <w:spacing w:val="-1"/>
        </w:rPr>
        <w:t>Ohio</w:t>
      </w:r>
      <w:r>
        <w:rPr>
          <w:rFonts w:ascii="Century Schoolbook"/>
          <w:b/>
          <w:spacing w:val="-2"/>
        </w:rPr>
        <w:t xml:space="preserve"> </w:t>
      </w:r>
      <w:r>
        <w:rPr>
          <w:rFonts w:ascii="Century Schoolbook"/>
          <w:b/>
          <w:spacing w:val="-1"/>
        </w:rPr>
        <w:t>State University,</w:t>
      </w:r>
      <w:r>
        <w:rPr>
          <w:rFonts w:ascii="Century Schoolbook"/>
          <w:b/>
        </w:rPr>
        <w:t xml:space="preserve"> </w:t>
      </w:r>
      <w:r>
        <w:rPr>
          <w:rFonts w:ascii="Century Schoolbook"/>
          <w:b/>
          <w:spacing w:val="-1"/>
        </w:rPr>
        <w:t>2019</w:t>
      </w:r>
    </w:p>
    <w:p w14:paraId="304C5B47" w14:textId="77777777" w:rsidR="00D10FEF" w:rsidRDefault="00D10FEF">
      <w:pPr>
        <w:jc w:val="center"/>
        <w:rPr>
          <w:rFonts w:ascii="Century Schoolbook" w:eastAsia="Century Schoolbook" w:hAnsi="Century Schoolbook" w:cs="Century Schoolbook"/>
        </w:rPr>
        <w:sectPr w:rsidR="00D10FEF">
          <w:pgSz w:w="16840" w:h="11910" w:orient="landscape"/>
          <w:pgMar w:top="480" w:right="280" w:bottom="0" w:left="460" w:header="720" w:footer="720" w:gutter="0"/>
          <w:cols w:num="2" w:space="720" w:equalWidth="0">
            <w:col w:w="4452" w:space="5903"/>
            <w:col w:w="5745"/>
          </w:cols>
        </w:sectPr>
      </w:pPr>
    </w:p>
    <w:p w14:paraId="7C567F4B" w14:textId="77777777" w:rsidR="00D10FEF" w:rsidRDefault="00D10FEF">
      <w:pPr>
        <w:spacing w:before="11"/>
        <w:rPr>
          <w:rFonts w:ascii="Century Schoolbook" w:eastAsia="Century Schoolbook" w:hAnsi="Century Schoolbook" w:cs="Century Schoolbook"/>
          <w:b/>
          <w:bCs/>
          <w:sz w:val="8"/>
          <w:szCs w:val="8"/>
        </w:rPr>
      </w:pPr>
    </w:p>
    <w:p w14:paraId="1D5E4B8C" w14:textId="77777777" w:rsidR="00D10FEF" w:rsidRDefault="00D10FEF">
      <w:pPr>
        <w:rPr>
          <w:rFonts w:ascii="Century Schoolbook" w:eastAsia="Century Schoolbook" w:hAnsi="Century Schoolbook" w:cs="Century Schoolbook"/>
          <w:sz w:val="8"/>
          <w:szCs w:val="8"/>
        </w:rPr>
        <w:sectPr w:rsidR="00D10FEF">
          <w:type w:val="continuous"/>
          <w:pgSz w:w="16840" w:h="11910" w:orient="landscape"/>
          <w:pgMar w:top="140" w:right="280" w:bottom="280" w:left="460" w:header="720" w:footer="720" w:gutter="0"/>
          <w:cols w:space="720"/>
        </w:sectPr>
      </w:pPr>
    </w:p>
    <w:p w14:paraId="4584F188" w14:textId="77777777" w:rsidR="00D10FEF" w:rsidRDefault="00475F5D">
      <w:pPr>
        <w:pStyle w:val="BodyText"/>
        <w:spacing w:before="56" w:line="268" w:lineRule="exact"/>
        <w:ind w:left="106"/>
      </w:pPr>
      <w:r>
        <w:t xml:space="preserve">At </w:t>
      </w:r>
      <w:r>
        <w:rPr>
          <w:spacing w:val="-1"/>
        </w:rPr>
        <w:t>school</w:t>
      </w:r>
      <w:r>
        <w:rPr>
          <w:spacing w:val="-2"/>
        </w:rPr>
        <w:t xml:space="preserve"> </w:t>
      </w:r>
      <w:r>
        <w:rPr>
          <w:spacing w:val="-1"/>
        </w:rPr>
        <w:t>children use</w:t>
      </w:r>
      <w:r>
        <w:rPr>
          <w:spacing w:val="1"/>
        </w:rPr>
        <w:t xml:space="preserve"> </w:t>
      </w:r>
      <w:r>
        <w:rPr>
          <w:spacing w:val="-1"/>
        </w:rPr>
        <w:t>language</w:t>
      </w:r>
      <w:r>
        <w:t xml:space="preserve"> </w:t>
      </w:r>
      <w:r>
        <w:rPr>
          <w:spacing w:val="-1"/>
        </w:rPr>
        <w:t>to:</w:t>
      </w:r>
    </w:p>
    <w:p w14:paraId="1832C6AD" w14:textId="77777777" w:rsidR="00D10FEF" w:rsidRDefault="00475F5D">
      <w:pPr>
        <w:pStyle w:val="BodyText"/>
        <w:numPr>
          <w:ilvl w:val="1"/>
          <w:numId w:val="6"/>
        </w:numPr>
        <w:tabs>
          <w:tab w:val="left" w:pos="968"/>
        </w:tabs>
        <w:spacing w:line="280" w:lineRule="exact"/>
      </w:pPr>
      <w:r>
        <w:rPr>
          <w:spacing w:val="-1"/>
        </w:rPr>
        <w:t>Build strong relationships.</w:t>
      </w:r>
    </w:p>
    <w:p w14:paraId="6EFC8D46" w14:textId="77777777" w:rsidR="00D10FEF" w:rsidRDefault="00475F5D">
      <w:pPr>
        <w:pStyle w:val="BodyText"/>
        <w:numPr>
          <w:ilvl w:val="1"/>
          <w:numId w:val="6"/>
        </w:numPr>
        <w:tabs>
          <w:tab w:val="left" w:pos="968"/>
        </w:tabs>
        <w:ind w:right="157"/>
      </w:pPr>
      <w:r>
        <w:rPr>
          <w:spacing w:val="-1"/>
        </w:rPr>
        <w:t>Communicate</w:t>
      </w:r>
      <w:r>
        <w:rPr>
          <w:spacing w:val="-2"/>
        </w:rPr>
        <w:t xml:space="preserve"> </w:t>
      </w:r>
      <w:r>
        <w:t xml:space="preserve">their </w:t>
      </w:r>
      <w:r>
        <w:rPr>
          <w:spacing w:val="-1"/>
        </w:rPr>
        <w:t>ideas</w:t>
      </w:r>
      <w:r>
        <w:rPr>
          <w:spacing w:val="-2"/>
        </w:rPr>
        <w:t xml:space="preserve"> </w:t>
      </w:r>
      <w:r>
        <w:rPr>
          <w:spacing w:val="-1"/>
        </w:rPr>
        <w:t>and their</w:t>
      </w:r>
      <w:r>
        <w:rPr>
          <w:spacing w:val="21"/>
        </w:rPr>
        <w:t xml:space="preserve"> </w:t>
      </w:r>
      <w:r>
        <w:rPr>
          <w:spacing w:val="-1"/>
        </w:rPr>
        <w:t>feelings.</w:t>
      </w:r>
    </w:p>
    <w:p w14:paraId="69C499A2" w14:textId="77777777" w:rsidR="00D10FEF" w:rsidRDefault="00475F5D">
      <w:pPr>
        <w:pStyle w:val="BodyText"/>
        <w:numPr>
          <w:ilvl w:val="1"/>
          <w:numId w:val="6"/>
        </w:numPr>
        <w:tabs>
          <w:tab w:val="left" w:pos="968"/>
        </w:tabs>
      </w:pPr>
      <w:r>
        <w:rPr>
          <w:spacing w:val="-1"/>
        </w:rPr>
        <w:t>Think</w:t>
      </w:r>
      <w:r>
        <w:t xml:space="preserve"> </w:t>
      </w:r>
      <w:r>
        <w:rPr>
          <w:spacing w:val="-1"/>
        </w:rPr>
        <w:t>creatively</w:t>
      </w:r>
      <w:r>
        <w:t xml:space="preserve"> and</w:t>
      </w:r>
      <w:r>
        <w:rPr>
          <w:spacing w:val="-4"/>
        </w:rPr>
        <w:t xml:space="preserve"> </w:t>
      </w:r>
      <w:r>
        <w:rPr>
          <w:spacing w:val="-1"/>
        </w:rPr>
        <w:t>critically.</w:t>
      </w:r>
    </w:p>
    <w:p w14:paraId="3646C893" w14:textId="77777777" w:rsidR="00D10FEF" w:rsidRDefault="00475F5D">
      <w:pPr>
        <w:pStyle w:val="BodyText"/>
        <w:numPr>
          <w:ilvl w:val="1"/>
          <w:numId w:val="6"/>
        </w:numPr>
        <w:tabs>
          <w:tab w:val="left" w:pos="968"/>
        </w:tabs>
        <w:spacing w:line="279" w:lineRule="exact"/>
      </w:pPr>
      <w:r>
        <w:t>As a tool</w:t>
      </w:r>
      <w:r>
        <w:rPr>
          <w:spacing w:val="-3"/>
        </w:rPr>
        <w:t xml:space="preserve"> </w:t>
      </w:r>
      <w:r>
        <w:t>for</w:t>
      </w:r>
      <w:r>
        <w:rPr>
          <w:spacing w:val="-3"/>
        </w:rPr>
        <w:t xml:space="preserve"> </w:t>
      </w:r>
      <w:r>
        <w:rPr>
          <w:spacing w:val="-1"/>
        </w:rPr>
        <w:t>learning.</w:t>
      </w:r>
    </w:p>
    <w:p w14:paraId="54897862" w14:textId="77777777" w:rsidR="00D10FEF" w:rsidRDefault="00475F5D">
      <w:pPr>
        <w:pStyle w:val="BodyText"/>
        <w:numPr>
          <w:ilvl w:val="1"/>
          <w:numId w:val="6"/>
        </w:numPr>
        <w:tabs>
          <w:tab w:val="left" w:pos="968"/>
        </w:tabs>
        <w:ind w:right="127"/>
      </w:pPr>
      <w:r>
        <w:rPr>
          <w:spacing w:val="-1"/>
        </w:rPr>
        <w:t>Become</w:t>
      </w:r>
      <w:r>
        <w:t xml:space="preserve"> </w:t>
      </w:r>
      <w:r>
        <w:rPr>
          <w:spacing w:val="-1"/>
        </w:rPr>
        <w:t>confident</w:t>
      </w:r>
      <w:r>
        <w:rPr>
          <w:spacing w:val="-2"/>
        </w:rPr>
        <w:t xml:space="preserve"> </w:t>
      </w:r>
      <w:r>
        <w:t xml:space="preserve">with </w:t>
      </w:r>
      <w:r>
        <w:rPr>
          <w:spacing w:val="-2"/>
        </w:rPr>
        <w:t xml:space="preserve">the </w:t>
      </w:r>
      <w:r>
        <w:rPr>
          <w:spacing w:val="-1"/>
        </w:rPr>
        <w:t>written</w:t>
      </w:r>
      <w:r>
        <w:rPr>
          <w:spacing w:val="27"/>
        </w:rPr>
        <w:t xml:space="preserve"> </w:t>
      </w:r>
      <w:r>
        <w:t>word.</w:t>
      </w:r>
    </w:p>
    <w:p w14:paraId="38DC1E4B" w14:textId="77777777" w:rsidR="00D10FEF" w:rsidRDefault="00475F5D">
      <w:pPr>
        <w:ind w:left="307"/>
        <w:rPr>
          <w:rFonts w:ascii="Calibri" w:eastAsia="Calibri" w:hAnsi="Calibri" w:cs="Calibri"/>
        </w:rPr>
      </w:pPr>
      <w:r>
        <w:rPr>
          <w:rFonts w:ascii="Calibri"/>
          <w:i/>
          <w:spacing w:val="-1"/>
        </w:rPr>
        <w:t>(Julie</w:t>
      </w:r>
      <w:r>
        <w:rPr>
          <w:rFonts w:ascii="Calibri"/>
          <w:i/>
        </w:rPr>
        <w:t xml:space="preserve"> </w:t>
      </w:r>
      <w:r>
        <w:rPr>
          <w:rFonts w:ascii="Calibri"/>
          <w:i/>
          <w:spacing w:val="-1"/>
        </w:rPr>
        <w:t>Fisher,</w:t>
      </w:r>
      <w:r>
        <w:rPr>
          <w:rFonts w:ascii="Calibri"/>
          <w:i/>
          <w:spacing w:val="-3"/>
        </w:rPr>
        <w:t xml:space="preserve"> </w:t>
      </w:r>
      <w:r>
        <w:rPr>
          <w:rFonts w:ascii="Calibri"/>
          <w:i/>
          <w:spacing w:val="-1"/>
        </w:rPr>
        <w:t>2016)</w:t>
      </w:r>
    </w:p>
    <w:p w14:paraId="6F830327" w14:textId="77777777" w:rsidR="00D10FEF" w:rsidRDefault="00D10FEF">
      <w:pPr>
        <w:spacing w:before="1"/>
        <w:rPr>
          <w:rFonts w:ascii="Calibri" w:eastAsia="Calibri" w:hAnsi="Calibri" w:cs="Calibri"/>
          <w:i/>
        </w:rPr>
      </w:pPr>
    </w:p>
    <w:p w14:paraId="101CDC31" w14:textId="77777777" w:rsidR="00D10FEF" w:rsidRDefault="00475F5D">
      <w:pPr>
        <w:pStyle w:val="BodyText"/>
        <w:spacing w:line="258" w:lineRule="auto"/>
        <w:ind w:left="106"/>
      </w:pPr>
      <w:r>
        <w:rPr>
          <w:rFonts w:cs="Calibri"/>
        </w:rPr>
        <w:t xml:space="preserve">The </w:t>
      </w:r>
      <w:r>
        <w:rPr>
          <w:rFonts w:cs="Calibri"/>
          <w:spacing w:val="-1"/>
        </w:rPr>
        <w:t>development</w:t>
      </w:r>
      <w:r>
        <w:rPr>
          <w:rFonts w:cs="Calibri"/>
          <w:spacing w:val="-2"/>
        </w:rPr>
        <w:t xml:space="preserve"> </w:t>
      </w:r>
      <w:r>
        <w:rPr>
          <w:rFonts w:cs="Calibri"/>
        </w:rPr>
        <w:t>of a</w:t>
      </w:r>
      <w:r>
        <w:rPr>
          <w:rFonts w:cs="Calibri"/>
          <w:spacing w:val="-2"/>
        </w:rPr>
        <w:t xml:space="preserve"> </w:t>
      </w:r>
      <w:r>
        <w:rPr>
          <w:rFonts w:cs="Calibri"/>
          <w:spacing w:val="-1"/>
        </w:rPr>
        <w:t>young child’s</w:t>
      </w:r>
      <w:r>
        <w:rPr>
          <w:rFonts w:cs="Calibri"/>
          <w:spacing w:val="21"/>
        </w:rPr>
        <w:t xml:space="preserve"> </w:t>
      </w:r>
      <w:r>
        <w:rPr>
          <w:spacing w:val="-1"/>
        </w:rPr>
        <w:t xml:space="preserve">communication </w:t>
      </w:r>
      <w:r>
        <w:t>and</w:t>
      </w:r>
      <w:r>
        <w:rPr>
          <w:spacing w:val="-2"/>
        </w:rPr>
        <w:t xml:space="preserve"> </w:t>
      </w:r>
      <w:r>
        <w:rPr>
          <w:spacing w:val="-1"/>
        </w:rPr>
        <w:t>language</w:t>
      </w:r>
      <w:r>
        <w:t xml:space="preserve"> </w:t>
      </w:r>
      <w:r>
        <w:rPr>
          <w:spacing w:val="-1"/>
        </w:rPr>
        <w:t>comes</w:t>
      </w:r>
      <w:r>
        <w:t xml:space="preserve"> </w:t>
      </w:r>
      <w:r>
        <w:rPr>
          <w:spacing w:val="-1"/>
        </w:rPr>
        <w:t>primarily</w:t>
      </w:r>
      <w:r>
        <w:rPr>
          <w:spacing w:val="31"/>
        </w:rPr>
        <w:t xml:space="preserve"> </w:t>
      </w:r>
      <w:r>
        <w:rPr>
          <w:spacing w:val="-1"/>
        </w:rPr>
        <w:t>from</w:t>
      </w:r>
      <w:r>
        <w:rPr>
          <w:spacing w:val="-2"/>
        </w:rPr>
        <w:t xml:space="preserve"> </w:t>
      </w:r>
      <w:r>
        <w:rPr>
          <w:spacing w:val="-1"/>
        </w:rPr>
        <w:t xml:space="preserve">tuning </w:t>
      </w:r>
      <w:r>
        <w:t xml:space="preserve">in </w:t>
      </w:r>
      <w:r>
        <w:rPr>
          <w:spacing w:val="-1"/>
        </w:rPr>
        <w:t>to</w:t>
      </w:r>
      <w:r>
        <w:rPr>
          <w:spacing w:val="1"/>
        </w:rPr>
        <w:t xml:space="preserve"> </w:t>
      </w:r>
      <w:r>
        <w:rPr>
          <w:spacing w:val="-1"/>
        </w:rPr>
        <w:t>conversations</w:t>
      </w:r>
      <w:r>
        <w:t xml:space="preserve"> </w:t>
      </w:r>
      <w:r>
        <w:rPr>
          <w:spacing w:val="-1"/>
        </w:rPr>
        <w:t>that</w:t>
      </w:r>
      <w:r>
        <w:rPr>
          <w:spacing w:val="-2"/>
        </w:rPr>
        <w:t xml:space="preserve"> </w:t>
      </w:r>
      <w:r>
        <w:t>are</w:t>
      </w:r>
      <w:r>
        <w:rPr>
          <w:spacing w:val="27"/>
        </w:rPr>
        <w:t xml:space="preserve"> </w:t>
      </w:r>
      <w:r>
        <w:rPr>
          <w:spacing w:val="-1"/>
        </w:rPr>
        <w:t>meaningful</w:t>
      </w:r>
      <w:r>
        <w:t xml:space="preserve"> </w:t>
      </w:r>
      <w:r>
        <w:rPr>
          <w:spacing w:val="-1"/>
        </w:rPr>
        <w:t>to</w:t>
      </w:r>
      <w:r>
        <w:rPr>
          <w:spacing w:val="1"/>
        </w:rPr>
        <w:t xml:space="preserve"> </w:t>
      </w:r>
      <w:r>
        <w:rPr>
          <w:spacing w:val="-2"/>
        </w:rPr>
        <w:t>the</w:t>
      </w:r>
      <w:r>
        <w:t xml:space="preserve"> </w:t>
      </w:r>
      <w:r>
        <w:rPr>
          <w:spacing w:val="-1"/>
        </w:rPr>
        <w:t>child.</w:t>
      </w:r>
    </w:p>
    <w:p w14:paraId="3E38025E" w14:textId="77777777" w:rsidR="00D10FEF" w:rsidRDefault="00475F5D">
      <w:pPr>
        <w:pStyle w:val="BodyText"/>
        <w:spacing w:before="161" w:line="258" w:lineRule="auto"/>
        <w:ind w:left="106" w:right="157"/>
      </w:pPr>
      <w:r>
        <w:rPr>
          <w:spacing w:val="-1"/>
        </w:rPr>
        <w:t>The</w:t>
      </w:r>
      <w:r>
        <w:rPr>
          <w:spacing w:val="1"/>
        </w:rPr>
        <w:t xml:space="preserve"> </w:t>
      </w:r>
      <w:r>
        <w:rPr>
          <w:spacing w:val="-1"/>
        </w:rPr>
        <w:t>preparation for</w:t>
      </w:r>
      <w:r>
        <w:t xml:space="preserve"> all</w:t>
      </w:r>
      <w:r>
        <w:rPr>
          <w:spacing w:val="-3"/>
        </w:rPr>
        <w:t xml:space="preserve"> </w:t>
      </w:r>
      <w:r>
        <w:rPr>
          <w:spacing w:val="-1"/>
        </w:rPr>
        <w:t>aspects</w:t>
      </w:r>
      <w:r>
        <w:rPr>
          <w:spacing w:val="-2"/>
        </w:rPr>
        <w:t xml:space="preserve"> </w:t>
      </w:r>
      <w:r>
        <w:t>of</w:t>
      </w:r>
      <w:r>
        <w:rPr>
          <w:spacing w:val="-2"/>
        </w:rPr>
        <w:t xml:space="preserve"> </w:t>
      </w:r>
      <w:r>
        <w:rPr>
          <w:spacing w:val="-1"/>
        </w:rPr>
        <w:t>written</w:t>
      </w:r>
      <w:r>
        <w:rPr>
          <w:spacing w:val="37"/>
        </w:rPr>
        <w:t xml:space="preserve"> </w:t>
      </w:r>
      <w:r>
        <w:rPr>
          <w:spacing w:val="-1"/>
        </w:rPr>
        <w:t>language</w:t>
      </w:r>
      <w:r>
        <w:t xml:space="preserve"> </w:t>
      </w:r>
      <w:r>
        <w:rPr>
          <w:spacing w:val="-1"/>
        </w:rPr>
        <w:t>develops</w:t>
      </w:r>
      <w:r>
        <w:rPr>
          <w:spacing w:val="-2"/>
        </w:rPr>
        <w:t xml:space="preserve"> </w:t>
      </w:r>
      <w:r>
        <w:rPr>
          <w:spacing w:val="-1"/>
        </w:rPr>
        <w:t>through</w:t>
      </w:r>
      <w:r>
        <w:rPr>
          <w:spacing w:val="-3"/>
        </w:rPr>
        <w:t xml:space="preserve"> </w:t>
      </w:r>
      <w:r>
        <w:t>one</w:t>
      </w:r>
      <w:r>
        <w:rPr>
          <w:spacing w:val="-2"/>
        </w:rPr>
        <w:t xml:space="preserve"> </w:t>
      </w:r>
      <w:r>
        <w:t>to</w:t>
      </w:r>
      <w:r>
        <w:rPr>
          <w:spacing w:val="-1"/>
        </w:rPr>
        <w:t xml:space="preserve"> one</w:t>
      </w:r>
      <w:r>
        <w:rPr>
          <w:spacing w:val="27"/>
        </w:rPr>
        <w:t xml:space="preserve"> </w:t>
      </w:r>
      <w:r>
        <w:rPr>
          <w:spacing w:val="-1"/>
        </w:rPr>
        <w:t>conversation with</w:t>
      </w:r>
      <w:r>
        <w:t xml:space="preserve"> a </w:t>
      </w:r>
      <w:r>
        <w:rPr>
          <w:spacing w:val="-1"/>
        </w:rPr>
        <w:t>responsive</w:t>
      </w:r>
      <w:r>
        <w:t xml:space="preserve"> </w:t>
      </w:r>
      <w:r>
        <w:rPr>
          <w:spacing w:val="-1"/>
        </w:rPr>
        <w:t>adult.</w:t>
      </w:r>
    </w:p>
    <w:p w14:paraId="05BF9D54" w14:textId="77777777" w:rsidR="00D10FEF" w:rsidRDefault="000848AF">
      <w:pPr>
        <w:pStyle w:val="BodyText"/>
        <w:spacing w:before="162" w:line="258" w:lineRule="auto"/>
        <w:ind w:left="106"/>
      </w:pPr>
      <w:r>
        <w:pict w14:anchorId="0DE38DDD">
          <v:group id="_x0000_s1134" style="position:absolute;left:0;text-align:left;margin-left:28.1pt;margin-top:59.6pt;width:219.5pt;height:104pt;z-index:1960;mso-position-horizontal-relative:page" coordorigin="562,1192" coordsize="4390,2080">
            <v:group id="_x0000_s1135" style="position:absolute;left:567;top:1197;width:4380;height:2070" coordorigin="567,1197" coordsize="4380,2070">
              <v:shape id="_x0000_s1137" style="position:absolute;left:567;top:1197;width:4380;height:2070" coordorigin="567,1197" coordsize="4380,2070" path="m567,3267r4380,l4947,1197r-4380,l567,3267xe" filled="f" strokecolor="#9dc3e6" strokeweight=".5pt">
                <v:path arrowok="t"/>
              </v:shape>
              <v:shape id="_x0000_s1136" type="#_x0000_t202" style="position:absolute;left:567;top:1197;width:4380;height:2070" fillcolor="#9dc3e6" stroked="f">
                <v:textbox style="mso-next-textbox:#_x0000_s1136" inset="0,0,0,0">
                  <w:txbxContent>
                    <w:p w14:paraId="38A4E89F" w14:textId="77777777" w:rsidR="00341703" w:rsidRDefault="00341703">
                      <w:pPr>
                        <w:spacing w:before="80" w:line="258" w:lineRule="auto"/>
                        <w:ind w:left="491" w:right="491" w:hanging="1"/>
                        <w:jc w:val="center"/>
                        <w:rPr>
                          <w:rFonts w:ascii="Century Schoolbook" w:eastAsia="Century Schoolbook" w:hAnsi="Century Schoolbook" w:cs="Century Schoolbook"/>
                          <w:sz w:val="32"/>
                          <w:szCs w:val="32"/>
                        </w:rPr>
                      </w:pPr>
                      <w:r>
                        <w:rPr>
                          <w:rFonts w:ascii="Century Schoolbook" w:eastAsia="Century Schoolbook" w:hAnsi="Century Schoolbook" w:cs="Century Schoolbook"/>
                          <w:b/>
                          <w:bCs/>
                          <w:color w:val="FFFFFF"/>
                          <w:sz w:val="32"/>
                          <w:szCs w:val="32"/>
                        </w:rPr>
                        <w:t>“</w:t>
                      </w:r>
                      <w:proofErr w:type="gramStart"/>
                      <w:r>
                        <w:rPr>
                          <w:rFonts w:ascii="Century Schoolbook" w:eastAsia="Century Schoolbook" w:hAnsi="Century Schoolbook" w:cs="Century Schoolbook"/>
                          <w:b/>
                          <w:bCs/>
                          <w:color w:val="FFFFFF"/>
                          <w:sz w:val="32"/>
                          <w:szCs w:val="32"/>
                        </w:rPr>
                        <w:t>it</w:t>
                      </w:r>
                      <w:proofErr w:type="gramEnd"/>
                      <w:r>
                        <w:rPr>
                          <w:rFonts w:ascii="Century Schoolbook" w:eastAsia="Century Schoolbook" w:hAnsi="Century Schoolbook" w:cs="Century Schoolbook"/>
                          <w:b/>
                          <w:bCs/>
                          <w:color w:val="FFFFFF"/>
                          <w:spacing w:val="-12"/>
                          <w:sz w:val="32"/>
                          <w:szCs w:val="32"/>
                        </w:rPr>
                        <w:t xml:space="preserve"> </w:t>
                      </w:r>
                      <w:r>
                        <w:rPr>
                          <w:rFonts w:ascii="Century Schoolbook" w:eastAsia="Century Schoolbook" w:hAnsi="Century Schoolbook" w:cs="Century Schoolbook"/>
                          <w:b/>
                          <w:bCs/>
                          <w:color w:val="FFFFFF"/>
                          <w:sz w:val="32"/>
                          <w:szCs w:val="32"/>
                        </w:rPr>
                        <w:t>is</w:t>
                      </w:r>
                      <w:r>
                        <w:rPr>
                          <w:rFonts w:ascii="Century Schoolbook" w:eastAsia="Century Schoolbook" w:hAnsi="Century Schoolbook" w:cs="Century Schoolbook"/>
                          <w:b/>
                          <w:bCs/>
                          <w:color w:val="FFFFFF"/>
                          <w:spacing w:val="-11"/>
                          <w:sz w:val="32"/>
                          <w:szCs w:val="32"/>
                        </w:rPr>
                        <w:t xml:space="preserve"> </w:t>
                      </w:r>
                      <w:r>
                        <w:rPr>
                          <w:rFonts w:ascii="Century Schoolbook" w:eastAsia="Century Schoolbook" w:hAnsi="Century Schoolbook" w:cs="Century Schoolbook"/>
                          <w:b/>
                          <w:bCs/>
                          <w:color w:val="FFFFFF"/>
                          <w:sz w:val="32"/>
                          <w:szCs w:val="32"/>
                        </w:rPr>
                        <w:t>through</w:t>
                      </w:r>
                      <w:r>
                        <w:rPr>
                          <w:rFonts w:ascii="Century Schoolbook" w:eastAsia="Century Schoolbook" w:hAnsi="Century Schoolbook" w:cs="Century Schoolbook"/>
                          <w:b/>
                          <w:bCs/>
                          <w:color w:val="FFFFFF"/>
                          <w:spacing w:val="-8"/>
                          <w:sz w:val="32"/>
                          <w:szCs w:val="32"/>
                        </w:rPr>
                        <w:t xml:space="preserve"> </w:t>
                      </w:r>
                      <w:r>
                        <w:rPr>
                          <w:rFonts w:ascii="Century Schoolbook" w:eastAsia="Century Schoolbook" w:hAnsi="Century Schoolbook" w:cs="Century Schoolbook"/>
                          <w:b/>
                          <w:bCs/>
                          <w:color w:val="FFFFFF"/>
                          <w:sz w:val="32"/>
                          <w:szCs w:val="32"/>
                        </w:rPr>
                        <w:t>others</w:t>
                      </w:r>
                      <w:r>
                        <w:rPr>
                          <w:rFonts w:ascii="Century Schoolbook" w:eastAsia="Century Schoolbook" w:hAnsi="Century Schoolbook" w:cs="Century Schoolbook"/>
                          <w:b/>
                          <w:bCs/>
                          <w:color w:val="FFFFFF"/>
                          <w:spacing w:val="21"/>
                          <w:w w:val="99"/>
                          <w:sz w:val="32"/>
                          <w:szCs w:val="32"/>
                        </w:rPr>
                        <w:t xml:space="preserve"> </w:t>
                      </w:r>
                      <w:r>
                        <w:rPr>
                          <w:rFonts w:ascii="Century Schoolbook" w:eastAsia="Century Schoolbook" w:hAnsi="Century Schoolbook" w:cs="Century Schoolbook"/>
                          <w:b/>
                          <w:bCs/>
                          <w:color w:val="FFFFFF"/>
                          <w:sz w:val="32"/>
                          <w:szCs w:val="32"/>
                        </w:rPr>
                        <w:t>that</w:t>
                      </w:r>
                      <w:r>
                        <w:rPr>
                          <w:rFonts w:ascii="Century Schoolbook" w:eastAsia="Century Schoolbook" w:hAnsi="Century Schoolbook" w:cs="Century Schoolbook"/>
                          <w:b/>
                          <w:bCs/>
                          <w:color w:val="FFFFFF"/>
                          <w:spacing w:val="-12"/>
                          <w:sz w:val="32"/>
                          <w:szCs w:val="32"/>
                        </w:rPr>
                        <w:t xml:space="preserve"> </w:t>
                      </w:r>
                      <w:r>
                        <w:rPr>
                          <w:rFonts w:ascii="Century Schoolbook" w:eastAsia="Century Schoolbook" w:hAnsi="Century Schoolbook" w:cs="Century Schoolbook"/>
                          <w:b/>
                          <w:bCs/>
                          <w:color w:val="FFFFFF"/>
                          <w:sz w:val="32"/>
                          <w:szCs w:val="32"/>
                        </w:rPr>
                        <w:t>we</w:t>
                      </w:r>
                      <w:r>
                        <w:rPr>
                          <w:rFonts w:ascii="Century Schoolbook" w:eastAsia="Century Schoolbook" w:hAnsi="Century Schoolbook" w:cs="Century Schoolbook"/>
                          <w:b/>
                          <w:bCs/>
                          <w:color w:val="FFFFFF"/>
                          <w:spacing w:val="-12"/>
                          <w:sz w:val="32"/>
                          <w:szCs w:val="32"/>
                        </w:rPr>
                        <w:t xml:space="preserve"> </w:t>
                      </w:r>
                      <w:r>
                        <w:rPr>
                          <w:rFonts w:ascii="Century Schoolbook" w:eastAsia="Century Schoolbook" w:hAnsi="Century Schoolbook" w:cs="Century Schoolbook"/>
                          <w:b/>
                          <w:bCs/>
                          <w:color w:val="FFFFFF"/>
                          <w:sz w:val="32"/>
                          <w:szCs w:val="32"/>
                        </w:rPr>
                        <w:t>develop</w:t>
                      </w:r>
                      <w:r>
                        <w:rPr>
                          <w:rFonts w:ascii="Century Schoolbook" w:eastAsia="Century Schoolbook" w:hAnsi="Century Schoolbook" w:cs="Century Schoolbook"/>
                          <w:b/>
                          <w:bCs/>
                          <w:color w:val="FFFFFF"/>
                          <w:spacing w:val="-12"/>
                          <w:sz w:val="32"/>
                          <w:szCs w:val="32"/>
                        </w:rPr>
                        <w:t xml:space="preserve"> </w:t>
                      </w:r>
                      <w:r>
                        <w:rPr>
                          <w:rFonts w:ascii="Century Schoolbook" w:eastAsia="Century Schoolbook" w:hAnsi="Century Schoolbook" w:cs="Century Schoolbook"/>
                          <w:b/>
                          <w:bCs/>
                          <w:color w:val="FFFFFF"/>
                          <w:spacing w:val="-1"/>
                          <w:sz w:val="32"/>
                          <w:szCs w:val="32"/>
                        </w:rPr>
                        <w:t>into</w:t>
                      </w:r>
                      <w:r>
                        <w:rPr>
                          <w:rFonts w:ascii="Century Schoolbook" w:eastAsia="Century Schoolbook" w:hAnsi="Century Schoolbook" w:cs="Century Schoolbook"/>
                          <w:b/>
                          <w:bCs/>
                          <w:color w:val="FFFFFF"/>
                          <w:spacing w:val="20"/>
                          <w:w w:val="99"/>
                          <w:sz w:val="32"/>
                          <w:szCs w:val="32"/>
                        </w:rPr>
                        <w:t xml:space="preserve"> </w:t>
                      </w:r>
                      <w:r>
                        <w:rPr>
                          <w:rFonts w:ascii="Century Schoolbook" w:eastAsia="Century Schoolbook" w:hAnsi="Century Schoolbook" w:cs="Century Schoolbook"/>
                          <w:b/>
                          <w:bCs/>
                          <w:color w:val="FFFFFF"/>
                          <w:spacing w:val="-1"/>
                          <w:sz w:val="32"/>
                          <w:szCs w:val="32"/>
                        </w:rPr>
                        <w:t>ourselves”</w:t>
                      </w:r>
                    </w:p>
                    <w:p w14:paraId="297CFD9F" w14:textId="77777777" w:rsidR="00341703" w:rsidRDefault="00341703">
                      <w:pPr>
                        <w:spacing w:before="162"/>
                        <w:jc w:val="center"/>
                        <w:rPr>
                          <w:rFonts w:ascii="Century Schoolbook" w:eastAsia="Century Schoolbook" w:hAnsi="Century Schoolbook" w:cs="Century Schoolbook"/>
                          <w:sz w:val="32"/>
                          <w:szCs w:val="32"/>
                        </w:rPr>
                      </w:pPr>
                      <w:r>
                        <w:rPr>
                          <w:rFonts w:ascii="Century Schoolbook"/>
                          <w:b/>
                          <w:color w:val="FFFFFF"/>
                          <w:spacing w:val="-1"/>
                          <w:sz w:val="32"/>
                        </w:rPr>
                        <w:t>Lev</w:t>
                      </w:r>
                      <w:r>
                        <w:rPr>
                          <w:rFonts w:ascii="Century Schoolbook"/>
                          <w:b/>
                          <w:color w:val="FFFFFF"/>
                          <w:spacing w:val="-16"/>
                          <w:sz w:val="32"/>
                        </w:rPr>
                        <w:t xml:space="preserve"> </w:t>
                      </w:r>
                      <w:r>
                        <w:rPr>
                          <w:rFonts w:ascii="Century Schoolbook"/>
                          <w:b/>
                          <w:color w:val="FFFFFF"/>
                          <w:sz w:val="32"/>
                        </w:rPr>
                        <w:t>Vygotsky,</w:t>
                      </w:r>
                      <w:r>
                        <w:rPr>
                          <w:rFonts w:ascii="Century Schoolbook"/>
                          <w:b/>
                          <w:color w:val="FFFFFF"/>
                          <w:spacing w:val="-14"/>
                          <w:sz w:val="32"/>
                        </w:rPr>
                        <w:t xml:space="preserve"> </w:t>
                      </w:r>
                      <w:r>
                        <w:rPr>
                          <w:rFonts w:ascii="Century Schoolbook"/>
                          <w:b/>
                          <w:color w:val="FFFFFF"/>
                          <w:spacing w:val="-1"/>
                          <w:sz w:val="32"/>
                        </w:rPr>
                        <w:t>1981</w:t>
                      </w:r>
                    </w:p>
                  </w:txbxContent>
                </v:textbox>
              </v:shape>
            </v:group>
            <w10:wrap anchorx="page"/>
          </v:group>
        </w:pict>
      </w:r>
      <w:r w:rsidR="00475F5D">
        <w:rPr>
          <w:spacing w:val="-1"/>
        </w:rPr>
        <w:t>Alongside</w:t>
      </w:r>
      <w:r w:rsidR="00475F5D">
        <w:t xml:space="preserve"> </w:t>
      </w:r>
      <w:r w:rsidR="00475F5D">
        <w:rPr>
          <w:spacing w:val="-1"/>
        </w:rPr>
        <w:t>quality interactions,</w:t>
      </w:r>
      <w:r w:rsidR="00475F5D">
        <w:t xml:space="preserve"> rich</w:t>
      </w:r>
      <w:r w:rsidR="00475F5D">
        <w:rPr>
          <w:spacing w:val="-1"/>
        </w:rPr>
        <w:t xml:space="preserve"> and varied</w:t>
      </w:r>
      <w:r w:rsidR="00475F5D">
        <w:rPr>
          <w:spacing w:val="37"/>
        </w:rPr>
        <w:t xml:space="preserve"> </w:t>
      </w:r>
      <w:r w:rsidR="00475F5D">
        <w:rPr>
          <w:spacing w:val="-1"/>
        </w:rPr>
        <w:t>experiences</w:t>
      </w:r>
      <w:r w:rsidR="00475F5D">
        <w:rPr>
          <w:spacing w:val="-2"/>
        </w:rPr>
        <w:t xml:space="preserve"> </w:t>
      </w:r>
      <w:r w:rsidR="00475F5D">
        <w:rPr>
          <w:spacing w:val="-1"/>
        </w:rPr>
        <w:t>ensure</w:t>
      </w:r>
      <w:r w:rsidR="00475F5D">
        <w:t xml:space="preserve"> </w:t>
      </w:r>
      <w:r w:rsidR="00475F5D">
        <w:rPr>
          <w:spacing w:val="-1"/>
        </w:rPr>
        <w:t>language</w:t>
      </w:r>
      <w:r w:rsidR="00475F5D">
        <w:t xml:space="preserve"> </w:t>
      </w:r>
      <w:r w:rsidR="00475F5D">
        <w:rPr>
          <w:spacing w:val="-1"/>
        </w:rPr>
        <w:t>provides</w:t>
      </w:r>
      <w:r w:rsidR="00475F5D">
        <w:rPr>
          <w:spacing w:val="-2"/>
        </w:rPr>
        <w:t xml:space="preserve"> </w:t>
      </w:r>
      <w:r w:rsidR="00475F5D">
        <w:t>the</w:t>
      </w:r>
      <w:r w:rsidR="00475F5D">
        <w:rPr>
          <w:spacing w:val="29"/>
        </w:rPr>
        <w:t xml:space="preserve"> </w:t>
      </w:r>
      <w:r w:rsidR="00475F5D">
        <w:rPr>
          <w:spacing w:val="-1"/>
        </w:rPr>
        <w:t>foundation</w:t>
      </w:r>
      <w:r w:rsidR="00475F5D">
        <w:rPr>
          <w:spacing w:val="-3"/>
        </w:rPr>
        <w:t xml:space="preserve"> </w:t>
      </w:r>
      <w:r w:rsidR="00475F5D">
        <w:t>of</w:t>
      </w:r>
      <w:r w:rsidR="00475F5D">
        <w:rPr>
          <w:spacing w:val="-2"/>
        </w:rPr>
        <w:t xml:space="preserve"> </w:t>
      </w:r>
      <w:r w:rsidR="00475F5D">
        <w:rPr>
          <w:spacing w:val="-1"/>
        </w:rPr>
        <w:t xml:space="preserve">thinking </w:t>
      </w:r>
      <w:r w:rsidR="00475F5D">
        <w:t>and</w:t>
      </w:r>
      <w:r w:rsidR="00475F5D">
        <w:rPr>
          <w:spacing w:val="-2"/>
        </w:rPr>
        <w:t xml:space="preserve"> </w:t>
      </w:r>
      <w:r w:rsidR="00475F5D">
        <w:rPr>
          <w:spacing w:val="-1"/>
        </w:rPr>
        <w:t>learning.</w:t>
      </w:r>
    </w:p>
    <w:p w14:paraId="23035671" w14:textId="77777777" w:rsidR="00D10FEF" w:rsidRDefault="00475F5D">
      <w:pPr>
        <w:rPr>
          <w:rFonts w:ascii="Calibri" w:eastAsia="Calibri" w:hAnsi="Calibri" w:cs="Calibri"/>
        </w:rPr>
      </w:pPr>
      <w:r>
        <w:br w:type="column"/>
      </w:r>
    </w:p>
    <w:p w14:paraId="5217E5FF" w14:textId="77777777" w:rsidR="00D10FEF" w:rsidRDefault="00D10FEF">
      <w:pPr>
        <w:rPr>
          <w:rFonts w:ascii="Calibri" w:eastAsia="Calibri" w:hAnsi="Calibri" w:cs="Calibri"/>
        </w:rPr>
      </w:pPr>
    </w:p>
    <w:p w14:paraId="79DF4345" w14:textId="77777777" w:rsidR="00D10FEF" w:rsidRDefault="00D10FEF">
      <w:pPr>
        <w:rPr>
          <w:rFonts w:ascii="Calibri" w:eastAsia="Calibri" w:hAnsi="Calibri" w:cs="Calibri"/>
        </w:rPr>
      </w:pPr>
    </w:p>
    <w:p w14:paraId="0524B3E4" w14:textId="77777777" w:rsidR="00D10FEF" w:rsidRDefault="00D10FEF">
      <w:pPr>
        <w:rPr>
          <w:rFonts w:ascii="Calibri" w:eastAsia="Calibri" w:hAnsi="Calibri" w:cs="Calibri"/>
        </w:rPr>
      </w:pPr>
    </w:p>
    <w:p w14:paraId="6C15F530" w14:textId="77777777" w:rsidR="00D10FEF" w:rsidRDefault="00D10FEF">
      <w:pPr>
        <w:rPr>
          <w:rFonts w:ascii="Calibri" w:eastAsia="Calibri" w:hAnsi="Calibri" w:cs="Calibri"/>
        </w:rPr>
      </w:pPr>
    </w:p>
    <w:p w14:paraId="216C1798" w14:textId="77777777" w:rsidR="00D10FEF" w:rsidRDefault="00D10FEF">
      <w:pPr>
        <w:spacing w:before="1"/>
        <w:rPr>
          <w:rFonts w:ascii="Calibri" w:eastAsia="Calibri" w:hAnsi="Calibri" w:cs="Calibri"/>
          <w:sz w:val="32"/>
          <w:szCs w:val="32"/>
        </w:rPr>
      </w:pPr>
    </w:p>
    <w:p w14:paraId="4AD1DE16" w14:textId="77777777" w:rsidR="00D10FEF" w:rsidRDefault="000848AF">
      <w:pPr>
        <w:pStyle w:val="BodyText"/>
        <w:spacing w:line="258" w:lineRule="auto"/>
        <w:ind w:left="106" w:right="45"/>
      </w:pPr>
      <w:r>
        <w:pict w14:anchorId="6DC60C68">
          <v:group id="_x0000_s1120" style="position:absolute;left:0;text-align:left;margin-left:273.55pt;margin-top:-225.25pt;width:236.55pt;height:220.2pt;z-index:1984;mso-position-horizontal-relative:page" coordorigin="5471,-4505" coordsize="4731,4404">
            <v:shape id="_x0000_s1133" type="#_x0000_t75" style="position:absolute;left:5471;top:-4505;width:4731;height:4076">
              <v:imagedata r:id="rId22" o:title=""/>
            </v:shape>
            <v:group id="_x0000_s1131" style="position:absolute;left:5500;top:-368;width:1530;height:240" coordorigin="5500,-368" coordsize="1530,240">
              <v:shape id="_x0000_s1132" style="position:absolute;left:5500;top:-368;width:1530;height:240" coordorigin="5500,-368" coordsize="1530,240" path="m5500,-128r1530,l7030,-368r-1530,l5500,-128xe" fillcolor="#9dc3e6" stroked="f">
                <v:path arrowok="t"/>
              </v:shape>
            </v:group>
            <v:group id="_x0000_s1129" style="position:absolute;left:5500;top:-368;width:1530;height:240" coordorigin="5500,-368" coordsize="1530,240">
              <v:shape id="_x0000_s1130" style="position:absolute;left:5500;top:-368;width:1530;height:240" coordorigin="5500,-368" coordsize="1530,240" path="m5500,-128r1530,l7030,-368r-1530,l5500,-128xe" filled="f" strokecolor="#9dc3e6" strokeweight="1pt">
                <v:path arrowok="t"/>
              </v:shape>
            </v:group>
            <v:group id="_x0000_s1127" style="position:absolute;left:7105;top:-378;width:1530;height:240" coordorigin="7105,-378" coordsize="1530,240">
              <v:shape id="_x0000_s1128" style="position:absolute;left:7105;top:-378;width:1530;height:240" coordorigin="7105,-378" coordsize="1530,240" path="m7105,-138r1530,l8635,-378r-1530,l7105,-138xe" fillcolor="#ffc000" stroked="f">
                <v:path arrowok="t"/>
              </v:shape>
            </v:group>
            <v:group id="_x0000_s1125" style="position:absolute;left:7105;top:-378;width:1530;height:240" coordorigin="7105,-378" coordsize="1530,240">
              <v:shape id="_x0000_s1126" style="position:absolute;left:7105;top:-378;width:1530;height:240" coordorigin="7105,-378" coordsize="1530,240" path="m7105,-138r1530,l8635,-378r-1530,l7105,-138xe" filled="f" strokecolor="#ffc000" strokeweight="1pt">
                <v:path arrowok="t"/>
              </v:shape>
            </v:group>
            <v:group id="_x0000_s1123" style="position:absolute;left:8733;top:-372;width:1421;height:261" coordorigin="8733,-372" coordsize="1421,261">
              <v:shape id="_x0000_s1124" style="position:absolute;left:8733;top:-372;width:1421;height:261" coordorigin="8733,-372" coordsize="1421,261" path="m8733,-111r1421,l10154,-372r-1421,l8733,-111xe" fillcolor="#ec7c30" stroked="f">
                <v:path arrowok="t"/>
              </v:shape>
            </v:group>
            <v:group id="_x0000_s1121" style="position:absolute;left:8733;top:-372;width:1421;height:261" coordorigin="8733,-372" coordsize="1421,261">
              <v:shape id="_x0000_s1122" style="position:absolute;left:8733;top:-372;width:1421;height:261" coordorigin="8733,-372" coordsize="1421,261" path="m8733,-111r1421,l10154,-372r-1421,l8733,-111xe" filled="f" strokecolor="#ec7c30" strokeweight="1pt">
                <v:path arrowok="t"/>
              </v:shape>
            </v:group>
            <w10:wrap anchorx="page"/>
          </v:group>
        </w:pict>
      </w:r>
      <w:r w:rsidR="00475F5D">
        <w:rPr>
          <w:rFonts w:cs="Calibri"/>
          <w:spacing w:val="-1"/>
        </w:rPr>
        <w:t>Improving young children’s</w:t>
      </w:r>
      <w:r w:rsidR="00475F5D">
        <w:rPr>
          <w:rFonts w:cs="Calibri"/>
          <w:spacing w:val="-3"/>
        </w:rPr>
        <w:t xml:space="preserve"> </w:t>
      </w:r>
      <w:r w:rsidR="00475F5D">
        <w:rPr>
          <w:rFonts w:cs="Calibri"/>
          <w:spacing w:val="-1"/>
        </w:rPr>
        <w:t>vocabulary</w:t>
      </w:r>
      <w:r w:rsidR="00475F5D">
        <w:rPr>
          <w:rFonts w:cs="Calibri"/>
        </w:rPr>
        <w:t xml:space="preserve"> is</w:t>
      </w:r>
      <w:r w:rsidR="00475F5D">
        <w:rPr>
          <w:rFonts w:cs="Calibri"/>
          <w:spacing w:val="41"/>
        </w:rPr>
        <w:t xml:space="preserve"> </w:t>
      </w:r>
      <w:r w:rsidR="00475F5D">
        <w:rPr>
          <w:spacing w:val="-1"/>
        </w:rPr>
        <w:t>paramount.</w:t>
      </w:r>
      <w:r w:rsidR="00475F5D">
        <w:rPr>
          <w:spacing w:val="47"/>
        </w:rPr>
        <w:t xml:space="preserve"> </w:t>
      </w:r>
      <w:r w:rsidR="00475F5D">
        <w:rPr>
          <w:rFonts w:cs="Calibri"/>
          <w:spacing w:val="-1"/>
        </w:rPr>
        <w:t xml:space="preserve">Exploring </w:t>
      </w:r>
      <w:r w:rsidR="00475F5D">
        <w:rPr>
          <w:rFonts w:cs="Calibri"/>
        </w:rPr>
        <w:t>and</w:t>
      </w:r>
      <w:r w:rsidR="00475F5D">
        <w:rPr>
          <w:rFonts w:cs="Calibri"/>
          <w:spacing w:val="-3"/>
        </w:rPr>
        <w:t xml:space="preserve"> </w:t>
      </w:r>
      <w:r w:rsidR="00475F5D">
        <w:rPr>
          <w:rFonts w:cs="Calibri"/>
          <w:spacing w:val="-1"/>
        </w:rPr>
        <w:t>extending pupils’</w:t>
      </w:r>
      <w:r w:rsidR="00475F5D">
        <w:rPr>
          <w:rFonts w:cs="Calibri"/>
          <w:spacing w:val="45"/>
        </w:rPr>
        <w:t xml:space="preserve"> </w:t>
      </w:r>
      <w:r w:rsidR="00475F5D">
        <w:rPr>
          <w:spacing w:val="-1"/>
        </w:rPr>
        <w:t>vocabulary</w:t>
      </w:r>
      <w:r w:rsidR="00475F5D">
        <w:t xml:space="preserve"> is </w:t>
      </w:r>
      <w:r w:rsidR="00475F5D">
        <w:rPr>
          <w:spacing w:val="-1"/>
        </w:rPr>
        <w:t>part</w:t>
      </w:r>
      <w:r w:rsidR="00475F5D">
        <w:rPr>
          <w:spacing w:val="-2"/>
        </w:rPr>
        <w:t xml:space="preserve"> </w:t>
      </w:r>
      <w:r w:rsidR="00475F5D">
        <w:t xml:space="preserve">of </w:t>
      </w:r>
      <w:r w:rsidR="00475F5D">
        <w:rPr>
          <w:spacing w:val="-1"/>
        </w:rPr>
        <w:t>everyday</w:t>
      </w:r>
      <w:r w:rsidR="00475F5D">
        <w:rPr>
          <w:spacing w:val="1"/>
        </w:rPr>
        <w:t xml:space="preserve"> </w:t>
      </w:r>
      <w:r w:rsidR="00475F5D">
        <w:rPr>
          <w:spacing w:val="-1"/>
        </w:rPr>
        <w:t>teaching.</w:t>
      </w:r>
      <w:r w:rsidR="00475F5D">
        <w:t xml:space="preserve"> </w:t>
      </w:r>
      <w:r w:rsidR="00475F5D">
        <w:rPr>
          <w:spacing w:val="-1"/>
        </w:rPr>
        <w:t>Lessons</w:t>
      </w:r>
      <w:r w:rsidR="00475F5D">
        <w:rPr>
          <w:spacing w:val="29"/>
        </w:rPr>
        <w:t xml:space="preserve"> </w:t>
      </w:r>
      <w:r w:rsidR="00475F5D">
        <w:t xml:space="preserve">are </w:t>
      </w:r>
      <w:r w:rsidR="00475F5D">
        <w:rPr>
          <w:spacing w:val="-1"/>
        </w:rPr>
        <w:t>planned</w:t>
      </w:r>
      <w:r w:rsidR="00475F5D">
        <w:t xml:space="preserve"> </w:t>
      </w:r>
      <w:r w:rsidR="00475F5D">
        <w:rPr>
          <w:spacing w:val="-1"/>
        </w:rPr>
        <w:t>to</w:t>
      </w:r>
      <w:r w:rsidR="00475F5D">
        <w:rPr>
          <w:spacing w:val="1"/>
        </w:rPr>
        <w:t xml:space="preserve"> </w:t>
      </w:r>
      <w:r w:rsidR="00475F5D">
        <w:rPr>
          <w:spacing w:val="-1"/>
        </w:rPr>
        <w:t>enrich</w:t>
      </w:r>
      <w:r w:rsidR="00475F5D">
        <w:t xml:space="preserve"> </w:t>
      </w:r>
      <w:r w:rsidR="00475F5D">
        <w:rPr>
          <w:spacing w:val="-1"/>
        </w:rPr>
        <w:t>vocabulary</w:t>
      </w:r>
      <w:r w:rsidR="00475F5D">
        <w:t xml:space="preserve"> and</w:t>
      </w:r>
      <w:r w:rsidR="00475F5D">
        <w:rPr>
          <w:spacing w:val="-2"/>
        </w:rPr>
        <w:t xml:space="preserve"> </w:t>
      </w:r>
      <w:r w:rsidR="00475F5D">
        <w:rPr>
          <w:spacing w:val="-1"/>
        </w:rPr>
        <w:t>incidental</w:t>
      </w:r>
      <w:r w:rsidR="00475F5D">
        <w:rPr>
          <w:spacing w:val="29"/>
        </w:rPr>
        <w:t xml:space="preserve"> </w:t>
      </w:r>
      <w:r w:rsidR="00475F5D">
        <w:rPr>
          <w:spacing w:val="-1"/>
        </w:rPr>
        <w:t>opportunities</w:t>
      </w:r>
      <w:r w:rsidR="00475F5D">
        <w:t xml:space="preserve"> </w:t>
      </w:r>
      <w:r w:rsidR="00475F5D">
        <w:rPr>
          <w:spacing w:val="-1"/>
        </w:rPr>
        <w:t>are</w:t>
      </w:r>
      <w:r w:rsidR="00475F5D">
        <w:t xml:space="preserve"> </w:t>
      </w:r>
      <w:r w:rsidR="00475F5D">
        <w:rPr>
          <w:spacing w:val="-1"/>
        </w:rPr>
        <w:t>exploited. Vocabulary</w:t>
      </w:r>
      <w:r w:rsidR="00475F5D">
        <w:rPr>
          <w:spacing w:val="-2"/>
        </w:rPr>
        <w:t xml:space="preserve"> </w:t>
      </w:r>
      <w:r w:rsidR="00475F5D">
        <w:t>is</w:t>
      </w:r>
      <w:r w:rsidR="00475F5D">
        <w:rPr>
          <w:spacing w:val="39"/>
        </w:rPr>
        <w:t xml:space="preserve"> </w:t>
      </w:r>
      <w:r w:rsidR="00475F5D">
        <w:rPr>
          <w:spacing w:val="-1"/>
        </w:rPr>
        <w:t>discussed</w:t>
      </w:r>
      <w:r w:rsidR="00475F5D">
        <w:t xml:space="preserve"> </w:t>
      </w:r>
      <w:r w:rsidR="00475F5D">
        <w:rPr>
          <w:spacing w:val="-1"/>
        </w:rPr>
        <w:t>with</w:t>
      </w:r>
      <w:r w:rsidR="00475F5D">
        <w:t xml:space="preserve"> the </w:t>
      </w:r>
      <w:r w:rsidR="00475F5D">
        <w:rPr>
          <w:spacing w:val="-2"/>
        </w:rPr>
        <w:t>intention</w:t>
      </w:r>
      <w:r w:rsidR="00475F5D">
        <w:rPr>
          <w:spacing w:val="-1"/>
        </w:rPr>
        <w:t xml:space="preserve"> </w:t>
      </w:r>
      <w:r w:rsidR="00475F5D">
        <w:t xml:space="preserve">of </w:t>
      </w:r>
      <w:r w:rsidR="00475F5D">
        <w:rPr>
          <w:spacing w:val="-1"/>
        </w:rPr>
        <w:t>building</w:t>
      </w:r>
      <w:r w:rsidR="00475F5D">
        <w:rPr>
          <w:spacing w:val="29"/>
        </w:rPr>
        <w:t xml:space="preserve"> </w:t>
      </w:r>
      <w:r w:rsidR="00475F5D">
        <w:rPr>
          <w:spacing w:val="-1"/>
        </w:rPr>
        <w:t>background knowledge</w:t>
      </w:r>
      <w:r w:rsidR="00475F5D">
        <w:t xml:space="preserve"> </w:t>
      </w:r>
      <w:r w:rsidR="00475F5D">
        <w:rPr>
          <w:spacing w:val="-2"/>
        </w:rPr>
        <w:t>so</w:t>
      </w:r>
      <w:r w:rsidR="00475F5D">
        <w:rPr>
          <w:spacing w:val="-1"/>
        </w:rPr>
        <w:t xml:space="preserve"> pupils</w:t>
      </w:r>
      <w:r w:rsidR="00475F5D">
        <w:t xml:space="preserve"> can</w:t>
      </w:r>
      <w:r w:rsidR="00475F5D">
        <w:rPr>
          <w:spacing w:val="-1"/>
        </w:rPr>
        <w:t xml:space="preserve"> comprehend</w:t>
      </w:r>
      <w:r w:rsidR="00475F5D">
        <w:rPr>
          <w:spacing w:val="39"/>
        </w:rPr>
        <w:t xml:space="preserve"> </w:t>
      </w:r>
      <w:r w:rsidR="00475F5D">
        <w:t xml:space="preserve">the </w:t>
      </w:r>
      <w:r w:rsidR="00475F5D">
        <w:rPr>
          <w:spacing w:val="-1"/>
        </w:rPr>
        <w:t>content</w:t>
      </w:r>
      <w:r w:rsidR="00475F5D">
        <w:rPr>
          <w:spacing w:val="-2"/>
        </w:rPr>
        <w:t xml:space="preserve"> </w:t>
      </w:r>
      <w:r w:rsidR="00475F5D">
        <w:t>of</w:t>
      </w:r>
      <w:r w:rsidR="00475F5D">
        <w:rPr>
          <w:spacing w:val="-3"/>
        </w:rPr>
        <w:t xml:space="preserve"> </w:t>
      </w:r>
      <w:r w:rsidR="00475F5D">
        <w:t xml:space="preserve">a </w:t>
      </w:r>
      <w:r w:rsidR="00475F5D">
        <w:rPr>
          <w:spacing w:val="-1"/>
        </w:rPr>
        <w:t>text.</w:t>
      </w:r>
    </w:p>
    <w:p w14:paraId="27F61363" w14:textId="77777777" w:rsidR="00D10FEF" w:rsidRDefault="00D10FEF">
      <w:pPr>
        <w:rPr>
          <w:rFonts w:ascii="Calibri" w:eastAsia="Calibri" w:hAnsi="Calibri" w:cs="Calibri"/>
          <w:sz w:val="24"/>
          <w:szCs w:val="24"/>
        </w:rPr>
      </w:pPr>
    </w:p>
    <w:p w14:paraId="26528EDD" w14:textId="77777777" w:rsidR="00D10FEF" w:rsidRDefault="00475F5D">
      <w:pPr>
        <w:pStyle w:val="Heading3"/>
        <w:spacing w:before="0" w:line="293" w:lineRule="exact"/>
        <w:ind w:left="106"/>
        <w:rPr>
          <w:b w:val="0"/>
          <w:bCs w:val="0"/>
        </w:rPr>
      </w:pPr>
      <w:r>
        <w:rPr>
          <w:color w:val="44536A"/>
          <w:spacing w:val="-1"/>
        </w:rPr>
        <w:t>Shared</w:t>
      </w:r>
      <w:r>
        <w:rPr>
          <w:color w:val="44536A"/>
          <w:spacing w:val="-9"/>
        </w:rPr>
        <w:t xml:space="preserve"> </w:t>
      </w:r>
      <w:r>
        <w:rPr>
          <w:color w:val="44536A"/>
          <w:spacing w:val="-1"/>
        </w:rPr>
        <w:t>reading</w:t>
      </w:r>
    </w:p>
    <w:p w14:paraId="483F7C37" w14:textId="661D4566" w:rsidR="00D10FEF" w:rsidRDefault="00475F5D">
      <w:pPr>
        <w:pStyle w:val="BodyText"/>
        <w:ind w:left="106"/>
      </w:pPr>
      <w:r>
        <w:rPr>
          <w:spacing w:val="-1"/>
        </w:rPr>
        <w:t>Texts</w:t>
      </w:r>
      <w:r>
        <w:rPr>
          <w:spacing w:val="-3"/>
        </w:rPr>
        <w:t xml:space="preserve"> </w:t>
      </w:r>
      <w:r>
        <w:t>are</w:t>
      </w:r>
      <w:r>
        <w:rPr>
          <w:spacing w:val="-2"/>
        </w:rPr>
        <w:t xml:space="preserve"> </w:t>
      </w:r>
      <w:r>
        <w:rPr>
          <w:spacing w:val="-1"/>
        </w:rPr>
        <w:t xml:space="preserve">shared </w:t>
      </w:r>
      <w:r>
        <w:t>as</w:t>
      </w:r>
      <w:r>
        <w:rPr>
          <w:spacing w:val="-2"/>
        </w:rPr>
        <w:t xml:space="preserve"> </w:t>
      </w:r>
      <w:r>
        <w:t xml:space="preserve">a </w:t>
      </w:r>
      <w:r>
        <w:rPr>
          <w:spacing w:val="-1"/>
        </w:rPr>
        <w:t>whole</w:t>
      </w:r>
      <w:r>
        <w:t xml:space="preserve"> class</w:t>
      </w:r>
      <w:r>
        <w:rPr>
          <w:spacing w:val="-1"/>
        </w:rPr>
        <w:t xml:space="preserve"> daily</w:t>
      </w:r>
      <w:r>
        <w:rPr>
          <w:rFonts w:cs="Calibri"/>
          <w:spacing w:val="-1"/>
        </w:rPr>
        <w:t>.</w:t>
      </w:r>
      <w:r>
        <w:rPr>
          <w:rFonts w:cs="Calibri"/>
        </w:rPr>
        <w:t xml:space="preserve"> </w:t>
      </w:r>
      <w:r>
        <w:rPr>
          <w:rFonts w:cs="Calibri"/>
          <w:spacing w:val="-1"/>
        </w:rPr>
        <w:t>‘Shared</w:t>
      </w:r>
      <w:r>
        <w:rPr>
          <w:rFonts w:cs="Calibri"/>
          <w:spacing w:val="27"/>
        </w:rPr>
        <w:t xml:space="preserve"> </w:t>
      </w:r>
      <w:r>
        <w:rPr>
          <w:rFonts w:cs="Calibri"/>
          <w:spacing w:val="-1"/>
        </w:rPr>
        <w:t>Reading’</w:t>
      </w:r>
      <w:r>
        <w:rPr>
          <w:rFonts w:cs="Calibri"/>
        </w:rPr>
        <w:t xml:space="preserve"> </w:t>
      </w:r>
      <w:r>
        <w:t xml:space="preserve">is a </w:t>
      </w:r>
      <w:proofErr w:type="spellStart"/>
      <w:r>
        <w:rPr>
          <w:spacing w:val="-1"/>
        </w:rPr>
        <w:t>recognised</w:t>
      </w:r>
      <w:proofErr w:type="spellEnd"/>
      <w:r>
        <w:rPr>
          <w:spacing w:val="-1"/>
        </w:rPr>
        <w:t xml:space="preserve"> strategy</w:t>
      </w:r>
      <w:r>
        <w:t xml:space="preserve"> </w:t>
      </w:r>
      <w:r>
        <w:rPr>
          <w:spacing w:val="-1"/>
        </w:rPr>
        <w:t>for</w:t>
      </w:r>
      <w:r>
        <w:rPr>
          <w:spacing w:val="-2"/>
        </w:rPr>
        <w:t xml:space="preserve"> </w:t>
      </w:r>
      <w:r>
        <w:rPr>
          <w:spacing w:val="-1"/>
        </w:rPr>
        <w:t>teaching</w:t>
      </w:r>
      <w:r>
        <w:rPr>
          <w:spacing w:val="37"/>
        </w:rPr>
        <w:t xml:space="preserve"> </w:t>
      </w:r>
      <w:r>
        <w:rPr>
          <w:spacing w:val="-1"/>
        </w:rPr>
        <w:t xml:space="preserve">reading </w:t>
      </w:r>
      <w:r>
        <w:t xml:space="preserve">in </w:t>
      </w:r>
      <w:r>
        <w:rPr>
          <w:spacing w:val="-1"/>
        </w:rPr>
        <w:t>which</w:t>
      </w:r>
      <w:r>
        <w:t xml:space="preserve"> </w:t>
      </w:r>
      <w:r>
        <w:rPr>
          <w:spacing w:val="-1"/>
        </w:rPr>
        <w:t>pupils</w:t>
      </w:r>
      <w:r>
        <w:t xml:space="preserve"> and</w:t>
      </w:r>
      <w:r>
        <w:rPr>
          <w:spacing w:val="-4"/>
        </w:rPr>
        <w:t xml:space="preserve"> </w:t>
      </w:r>
      <w:r>
        <w:rPr>
          <w:spacing w:val="-1"/>
        </w:rPr>
        <w:t>teacher</w:t>
      </w:r>
      <w:r>
        <w:t xml:space="preserve"> read</w:t>
      </w:r>
      <w:r>
        <w:rPr>
          <w:spacing w:val="-3"/>
        </w:rPr>
        <w:t xml:space="preserve"> </w:t>
      </w:r>
      <w:r>
        <w:t xml:space="preserve">a </w:t>
      </w:r>
      <w:r>
        <w:rPr>
          <w:spacing w:val="-1"/>
        </w:rPr>
        <w:t>text</w:t>
      </w:r>
      <w:r>
        <w:rPr>
          <w:spacing w:val="28"/>
        </w:rPr>
        <w:t xml:space="preserve"> </w:t>
      </w:r>
      <w:r>
        <w:rPr>
          <w:spacing w:val="-1"/>
        </w:rPr>
        <w:t>together</w:t>
      </w:r>
      <w:r>
        <w:t xml:space="preserve"> </w:t>
      </w:r>
      <w:r>
        <w:rPr>
          <w:spacing w:val="-1"/>
        </w:rPr>
        <w:t>with</w:t>
      </w:r>
      <w:r>
        <w:t xml:space="preserve"> a </w:t>
      </w:r>
      <w:r>
        <w:rPr>
          <w:spacing w:val="-1"/>
        </w:rPr>
        <w:t>focus</w:t>
      </w:r>
      <w:r>
        <w:rPr>
          <w:spacing w:val="-3"/>
        </w:rPr>
        <w:t xml:space="preserve"> </w:t>
      </w:r>
      <w:r>
        <w:t>on</w:t>
      </w:r>
      <w:r>
        <w:rPr>
          <w:spacing w:val="-1"/>
        </w:rPr>
        <w:t xml:space="preserve"> </w:t>
      </w:r>
      <w:r>
        <w:t>a</w:t>
      </w:r>
      <w:r>
        <w:rPr>
          <w:spacing w:val="-4"/>
        </w:rPr>
        <w:t xml:space="preserve"> </w:t>
      </w:r>
      <w:r>
        <w:rPr>
          <w:spacing w:val="-1"/>
        </w:rPr>
        <w:t>specific</w:t>
      </w:r>
      <w:r>
        <w:t xml:space="preserve"> </w:t>
      </w:r>
      <w:r>
        <w:rPr>
          <w:spacing w:val="-1"/>
        </w:rPr>
        <w:t>aspect.</w:t>
      </w:r>
      <w:r>
        <w:rPr>
          <w:spacing w:val="-3"/>
        </w:rPr>
        <w:t xml:space="preserve"> </w:t>
      </w:r>
      <w:r>
        <w:rPr>
          <w:spacing w:val="-1"/>
        </w:rPr>
        <w:t>Through</w:t>
      </w:r>
      <w:r>
        <w:rPr>
          <w:spacing w:val="31"/>
        </w:rPr>
        <w:t xml:space="preserve"> </w:t>
      </w:r>
      <w:r>
        <w:rPr>
          <w:spacing w:val="-1"/>
        </w:rPr>
        <w:t xml:space="preserve">experiencing </w:t>
      </w:r>
      <w:r>
        <w:t>a</w:t>
      </w:r>
      <w:r>
        <w:rPr>
          <w:spacing w:val="-2"/>
        </w:rPr>
        <w:t xml:space="preserve"> </w:t>
      </w:r>
      <w:r>
        <w:rPr>
          <w:spacing w:val="-1"/>
        </w:rPr>
        <w:t>variety</w:t>
      </w:r>
      <w:r>
        <w:t xml:space="preserve"> of</w:t>
      </w:r>
      <w:r>
        <w:rPr>
          <w:spacing w:val="-3"/>
        </w:rPr>
        <w:t xml:space="preserve"> </w:t>
      </w:r>
      <w:r>
        <w:rPr>
          <w:spacing w:val="-1"/>
        </w:rPr>
        <w:t>texts,</w:t>
      </w:r>
      <w:r>
        <w:t xml:space="preserve"> </w:t>
      </w:r>
      <w:r>
        <w:rPr>
          <w:spacing w:val="-1"/>
        </w:rPr>
        <w:t xml:space="preserve">fiction </w:t>
      </w:r>
      <w:r>
        <w:t>and</w:t>
      </w:r>
      <w:r>
        <w:rPr>
          <w:spacing w:val="-2"/>
        </w:rPr>
        <w:t xml:space="preserve"> </w:t>
      </w:r>
      <w:r>
        <w:rPr>
          <w:spacing w:val="-1"/>
        </w:rPr>
        <w:t>non-</w:t>
      </w:r>
      <w:r>
        <w:rPr>
          <w:spacing w:val="41"/>
        </w:rPr>
        <w:t xml:space="preserve"> </w:t>
      </w:r>
      <w:r>
        <w:rPr>
          <w:spacing w:val="-1"/>
        </w:rPr>
        <w:t>fiction,</w:t>
      </w:r>
      <w:r>
        <w:rPr>
          <w:spacing w:val="-2"/>
        </w:rPr>
        <w:t xml:space="preserve"> </w:t>
      </w:r>
      <w:r>
        <w:rPr>
          <w:spacing w:val="-1"/>
        </w:rPr>
        <w:t xml:space="preserve">children </w:t>
      </w:r>
      <w:r>
        <w:t xml:space="preserve">will </w:t>
      </w:r>
      <w:r>
        <w:rPr>
          <w:spacing w:val="-1"/>
        </w:rPr>
        <w:t>become</w:t>
      </w:r>
      <w:r>
        <w:t xml:space="preserve"> </w:t>
      </w:r>
      <w:r>
        <w:rPr>
          <w:spacing w:val="-1"/>
        </w:rPr>
        <w:t>aware</w:t>
      </w:r>
      <w:r>
        <w:rPr>
          <w:spacing w:val="-2"/>
        </w:rPr>
        <w:t xml:space="preserve"> </w:t>
      </w:r>
      <w:r>
        <w:t xml:space="preserve">of </w:t>
      </w:r>
      <w:r>
        <w:rPr>
          <w:spacing w:val="-1"/>
        </w:rPr>
        <w:t>the</w:t>
      </w:r>
      <w:r>
        <w:rPr>
          <w:spacing w:val="-2"/>
        </w:rPr>
        <w:t xml:space="preserve"> </w:t>
      </w:r>
      <w:r>
        <w:rPr>
          <w:spacing w:val="-1"/>
        </w:rPr>
        <w:t>range</w:t>
      </w:r>
      <w:r>
        <w:rPr>
          <w:spacing w:val="-2"/>
        </w:rPr>
        <w:t xml:space="preserve"> </w:t>
      </w:r>
      <w:r>
        <w:t>of</w:t>
      </w:r>
      <w:r w:rsidR="00756820">
        <w:t xml:space="preserve"> </w:t>
      </w:r>
      <w:r w:rsidR="00756820">
        <w:rPr>
          <w:spacing w:val="-1"/>
        </w:rPr>
        <w:t>strategies</w:t>
      </w:r>
      <w:r w:rsidR="00756820">
        <w:t xml:space="preserve"> </w:t>
      </w:r>
      <w:r w:rsidR="00756820">
        <w:rPr>
          <w:spacing w:val="-1"/>
        </w:rPr>
        <w:t>required</w:t>
      </w:r>
      <w:r w:rsidR="00756820">
        <w:rPr>
          <w:spacing w:val="-3"/>
        </w:rPr>
        <w:t xml:space="preserve"> </w:t>
      </w:r>
      <w:r w:rsidR="00756820">
        <w:t>when</w:t>
      </w:r>
      <w:r w:rsidR="00756820">
        <w:rPr>
          <w:spacing w:val="-1"/>
        </w:rPr>
        <w:t xml:space="preserve"> reading </w:t>
      </w:r>
      <w:r w:rsidR="00756820">
        <w:t xml:space="preserve">for </w:t>
      </w:r>
      <w:r w:rsidR="00756820">
        <w:rPr>
          <w:spacing w:val="-1"/>
        </w:rPr>
        <w:t>different purposes.</w:t>
      </w:r>
    </w:p>
    <w:p w14:paraId="468D3235" w14:textId="0007C1BE" w:rsidR="00D10FEF" w:rsidRDefault="00475F5D" w:rsidP="00756820">
      <w:pPr>
        <w:pStyle w:val="Heading3"/>
        <w:spacing w:before="210" w:line="293" w:lineRule="exact"/>
        <w:ind w:left="0" w:right="267"/>
        <w:rPr>
          <w:b w:val="0"/>
          <w:bCs w:val="0"/>
        </w:rPr>
      </w:pPr>
      <w:r>
        <w:rPr>
          <w:b w:val="0"/>
        </w:rPr>
        <w:br w:type="column"/>
      </w:r>
      <w:r w:rsidR="00756820">
        <w:rPr>
          <w:b w:val="0"/>
        </w:rPr>
        <w:t xml:space="preserve">  </w:t>
      </w:r>
      <w:r w:rsidR="006B4CCF">
        <w:rPr>
          <w:color w:val="44536A"/>
        </w:rPr>
        <w:t>Continuous Provision</w:t>
      </w:r>
    </w:p>
    <w:p w14:paraId="31CBE822" w14:textId="77777777" w:rsidR="00D10FEF" w:rsidRDefault="00475F5D">
      <w:pPr>
        <w:pStyle w:val="BodyText"/>
        <w:spacing w:line="259" w:lineRule="auto"/>
        <w:ind w:left="106" w:right="178"/>
      </w:pPr>
      <w:r>
        <w:t xml:space="preserve">At </w:t>
      </w:r>
      <w:r w:rsidR="006B4CCF">
        <w:rPr>
          <w:spacing w:val="-1"/>
        </w:rPr>
        <w:t>Rivington, we provide books in all areas and model accessing books for a purpose as well as for pleasure, sharing stories throughout the day</w:t>
      </w:r>
      <w:r>
        <w:rPr>
          <w:spacing w:val="-1"/>
        </w:rPr>
        <w:t>.</w:t>
      </w:r>
    </w:p>
    <w:p w14:paraId="769521C3" w14:textId="77777777" w:rsidR="00D10FEF" w:rsidRDefault="00475F5D">
      <w:pPr>
        <w:pStyle w:val="BodyText"/>
        <w:spacing w:before="158" w:line="259" w:lineRule="auto"/>
        <w:ind w:left="106" w:right="178"/>
      </w:pPr>
      <w:r>
        <w:t xml:space="preserve">We </w:t>
      </w:r>
      <w:r>
        <w:rPr>
          <w:spacing w:val="-2"/>
        </w:rPr>
        <w:t>share</w:t>
      </w:r>
      <w:r>
        <w:t xml:space="preserve"> </w:t>
      </w:r>
      <w:r>
        <w:rPr>
          <w:spacing w:val="-1"/>
        </w:rPr>
        <w:t>books</w:t>
      </w:r>
      <w:r>
        <w:rPr>
          <w:spacing w:val="-2"/>
        </w:rPr>
        <w:t xml:space="preserve"> </w:t>
      </w:r>
      <w:r>
        <w:t>with</w:t>
      </w:r>
      <w:r>
        <w:rPr>
          <w:spacing w:val="-4"/>
        </w:rPr>
        <w:t xml:space="preserve"> </w:t>
      </w:r>
      <w:r>
        <w:rPr>
          <w:spacing w:val="-1"/>
        </w:rPr>
        <w:t>children for</w:t>
      </w:r>
      <w:r>
        <w:rPr>
          <w:spacing w:val="-2"/>
        </w:rPr>
        <w:t xml:space="preserve"> </w:t>
      </w:r>
      <w:r>
        <w:rPr>
          <w:spacing w:val="-1"/>
        </w:rPr>
        <w:t>many</w:t>
      </w:r>
      <w:r>
        <w:t xml:space="preserve"> </w:t>
      </w:r>
      <w:r>
        <w:rPr>
          <w:spacing w:val="-1"/>
        </w:rPr>
        <w:t>reasons:</w:t>
      </w:r>
      <w:r>
        <w:t xml:space="preserve"> </w:t>
      </w:r>
      <w:r>
        <w:rPr>
          <w:spacing w:val="-1"/>
        </w:rPr>
        <w:t>enjoying</w:t>
      </w:r>
      <w:r>
        <w:rPr>
          <w:spacing w:val="33"/>
        </w:rPr>
        <w:t xml:space="preserve"> </w:t>
      </w:r>
      <w:r>
        <w:rPr>
          <w:spacing w:val="-1"/>
        </w:rPr>
        <w:t>stories</w:t>
      </w:r>
      <w:r>
        <w:t xml:space="preserve"> </w:t>
      </w:r>
      <w:r>
        <w:rPr>
          <w:spacing w:val="-1"/>
        </w:rPr>
        <w:t>together,</w:t>
      </w:r>
      <w:r>
        <w:t xml:space="preserve"> </w:t>
      </w:r>
      <w:r>
        <w:rPr>
          <w:spacing w:val="-1"/>
        </w:rPr>
        <w:t>linking</w:t>
      </w:r>
      <w:r>
        <w:rPr>
          <w:spacing w:val="-3"/>
        </w:rPr>
        <w:t xml:space="preserve"> </w:t>
      </w:r>
      <w:r>
        <w:rPr>
          <w:spacing w:val="-1"/>
        </w:rPr>
        <w:t>with personal</w:t>
      </w:r>
      <w:r>
        <w:rPr>
          <w:spacing w:val="-3"/>
        </w:rPr>
        <w:t xml:space="preserve"> </w:t>
      </w:r>
      <w:r>
        <w:rPr>
          <w:spacing w:val="-1"/>
        </w:rPr>
        <w:t>experiences,</w:t>
      </w:r>
      <w:r>
        <w:rPr>
          <w:spacing w:val="49"/>
        </w:rPr>
        <w:t xml:space="preserve"> </w:t>
      </w:r>
      <w:r>
        <w:rPr>
          <w:spacing w:val="-1"/>
        </w:rPr>
        <w:t>vocabulary</w:t>
      </w:r>
      <w:r>
        <w:t xml:space="preserve"> </w:t>
      </w:r>
      <w:r>
        <w:rPr>
          <w:spacing w:val="-1"/>
        </w:rPr>
        <w:t>building,</w:t>
      </w:r>
      <w:r>
        <w:rPr>
          <w:spacing w:val="1"/>
        </w:rPr>
        <w:t xml:space="preserve"> </w:t>
      </w:r>
      <w:r>
        <w:rPr>
          <w:spacing w:val="-1"/>
        </w:rPr>
        <w:t xml:space="preserve">developing imagination </w:t>
      </w:r>
      <w:r>
        <w:t>and</w:t>
      </w:r>
      <w:r>
        <w:rPr>
          <w:spacing w:val="-2"/>
        </w:rPr>
        <w:t xml:space="preserve"> </w:t>
      </w:r>
      <w:r>
        <w:rPr>
          <w:spacing w:val="-1"/>
        </w:rPr>
        <w:t>language,</w:t>
      </w:r>
      <w:r>
        <w:rPr>
          <w:spacing w:val="43"/>
        </w:rPr>
        <w:t xml:space="preserve"> </w:t>
      </w:r>
      <w:r>
        <w:rPr>
          <w:spacing w:val="-1"/>
        </w:rPr>
        <w:t>learning about</w:t>
      </w:r>
      <w:r>
        <w:t xml:space="preserve"> </w:t>
      </w:r>
      <w:r>
        <w:rPr>
          <w:spacing w:val="-1"/>
        </w:rPr>
        <w:t>books.</w:t>
      </w:r>
      <w:r>
        <w:t xml:space="preserve"> </w:t>
      </w:r>
      <w:r>
        <w:rPr>
          <w:spacing w:val="-2"/>
        </w:rPr>
        <w:t>Listening</w:t>
      </w:r>
      <w:r>
        <w:rPr>
          <w:spacing w:val="-1"/>
        </w:rPr>
        <w:t xml:space="preserve"> </w:t>
      </w:r>
      <w:r>
        <w:t>to</w:t>
      </w:r>
      <w:r>
        <w:rPr>
          <w:spacing w:val="1"/>
        </w:rPr>
        <w:t xml:space="preserve"> </w:t>
      </w:r>
      <w:r>
        <w:rPr>
          <w:spacing w:val="-1"/>
        </w:rPr>
        <w:t>stories</w:t>
      </w:r>
      <w:r>
        <w:t xml:space="preserve"> </w:t>
      </w:r>
      <w:r>
        <w:rPr>
          <w:spacing w:val="-1"/>
        </w:rPr>
        <w:t xml:space="preserve">being read and </w:t>
      </w:r>
      <w:r>
        <w:t>re-</w:t>
      </w:r>
      <w:r>
        <w:rPr>
          <w:spacing w:val="51"/>
        </w:rPr>
        <w:t xml:space="preserve"> </w:t>
      </w:r>
      <w:r>
        <w:t>read</w:t>
      </w:r>
      <w:r>
        <w:rPr>
          <w:spacing w:val="-1"/>
        </w:rPr>
        <w:t xml:space="preserve"> helps</w:t>
      </w:r>
      <w:r>
        <w:t xml:space="preserve"> </w:t>
      </w:r>
      <w:r>
        <w:rPr>
          <w:spacing w:val="-1"/>
        </w:rPr>
        <w:t>children</w:t>
      </w:r>
      <w:r>
        <w:rPr>
          <w:spacing w:val="-3"/>
        </w:rPr>
        <w:t xml:space="preserve"> </w:t>
      </w:r>
      <w:r>
        <w:t>to</w:t>
      </w:r>
      <w:r>
        <w:rPr>
          <w:spacing w:val="-1"/>
        </w:rPr>
        <w:t xml:space="preserve"> gain</w:t>
      </w:r>
      <w:r>
        <w:rPr>
          <w:spacing w:val="-3"/>
        </w:rPr>
        <w:t xml:space="preserve"> </w:t>
      </w:r>
      <w:r>
        <w:rPr>
          <w:spacing w:val="-1"/>
        </w:rPr>
        <w:t>insights</w:t>
      </w:r>
      <w:r>
        <w:rPr>
          <w:spacing w:val="1"/>
        </w:rPr>
        <w:t xml:space="preserve"> </w:t>
      </w:r>
      <w:r>
        <w:rPr>
          <w:spacing w:val="-1"/>
        </w:rPr>
        <w:t xml:space="preserve">into meaning </w:t>
      </w:r>
      <w:r>
        <w:t>and</w:t>
      </w:r>
      <w:r>
        <w:rPr>
          <w:spacing w:val="-2"/>
        </w:rPr>
        <w:t xml:space="preserve"> </w:t>
      </w:r>
      <w:r>
        <w:rPr>
          <w:spacing w:val="-1"/>
        </w:rPr>
        <w:t>story</w:t>
      </w:r>
      <w:r>
        <w:rPr>
          <w:spacing w:val="39"/>
        </w:rPr>
        <w:t xml:space="preserve"> </w:t>
      </w:r>
      <w:r>
        <w:rPr>
          <w:spacing w:val="-1"/>
        </w:rPr>
        <w:t>structure.</w:t>
      </w:r>
    </w:p>
    <w:p w14:paraId="523D25A2" w14:textId="1D883672" w:rsidR="00D10FEF" w:rsidRDefault="00756820">
      <w:pPr>
        <w:pStyle w:val="Heading3"/>
        <w:spacing w:before="159" w:line="293" w:lineRule="exact"/>
        <w:ind w:left="106" w:right="267"/>
        <w:rPr>
          <w:b w:val="0"/>
          <w:bCs w:val="0"/>
        </w:rPr>
      </w:pPr>
      <w:r>
        <w:rPr>
          <w:color w:val="44536A"/>
          <w:spacing w:val="-1"/>
        </w:rPr>
        <w:t xml:space="preserve">Guided </w:t>
      </w:r>
      <w:r w:rsidR="006B4CCF">
        <w:rPr>
          <w:color w:val="44536A"/>
          <w:spacing w:val="-1"/>
        </w:rPr>
        <w:t>reading</w:t>
      </w:r>
    </w:p>
    <w:p w14:paraId="0ED991FE" w14:textId="0B036E7F" w:rsidR="00D10FEF" w:rsidRDefault="00656DD2">
      <w:pPr>
        <w:pStyle w:val="BodyText"/>
        <w:ind w:left="106" w:right="178"/>
      </w:pPr>
      <w:r>
        <w:rPr>
          <w:spacing w:val="-1"/>
        </w:rPr>
        <w:t xml:space="preserve">Guided </w:t>
      </w:r>
      <w:r w:rsidR="006B4CCF">
        <w:rPr>
          <w:spacing w:val="-1"/>
        </w:rPr>
        <w:t xml:space="preserve">group reading takes place </w:t>
      </w:r>
      <w:r>
        <w:rPr>
          <w:spacing w:val="-1"/>
        </w:rPr>
        <w:t>weekly</w:t>
      </w:r>
      <w:r w:rsidR="00475F5D">
        <w:t xml:space="preserve"> </w:t>
      </w:r>
      <w:r w:rsidR="00475F5D">
        <w:rPr>
          <w:spacing w:val="-1"/>
        </w:rPr>
        <w:t>and</w:t>
      </w:r>
      <w:r w:rsidR="00475F5D">
        <w:rPr>
          <w:spacing w:val="-3"/>
        </w:rPr>
        <w:t xml:space="preserve"> </w:t>
      </w:r>
      <w:r w:rsidR="00475F5D">
        <w:rPr>
          <w:spacing w:val="-1"/>
        </w:rPr>
        <w:t>texts</w:t>
      </w:r>
      <w:r w:rsidR="00475F5D">
        <w:rPr>
          <w:spacing w:val="1"/>
        </w:rPr>
        <w:t xml:space="preserve"> </w:t>
      </w:r>
      <w:r w:rsidR="00475F5D">
        <w:t>are</w:t>
      </w:r>
      <w:r w:rsidR="00475F5D">
        <w:rPr>
          <w:spacing w:val="35"/>
        </w:rPr>
        <w:t xml:space="preserve"> </w:t>
      </w:r>
      <w:r w:rsidR="00475F5D">
        <w:rPr>
          <w:spacing w:val="-1"/>
        </w:rPr>
        <w:t>carefully</w:t>
      </w:r>
      <w:r w:rsidR="00475F5D">
        <w:rPr>
          <w:spacing w:val="-2"/>
        </w:rPr>
        <w:t xml:space="preserve"> </w:t>
      </w:r>
      <w:r w:rsidR="00475F5D">
        <w:rPr>
          <w:spacing w:val="-1"/>
        </w:rPr>
        <w:t>chosen</w:t>
      </w:r>
      <w:r w:rsidR="00475F5D">
        <w:t xml:space="preserve"> </w:t>
      </w:r>
      <w:r w:rsidR="00475F5D">
        <w:rPr>
          <w:spacing w:val="-1"/>
        </w:rPr>
        <w:t>by</w:t>
      </w:r>
      <w:r w:rsidR="00475F5D">
        <w:rPr>
          <w:spacing w:val="1"/>
        </w:rPr>
        <w:t xml:space="preserve"> </w:t>
      </w:r>
      <w:r w:rsidR="00475F5D">
        <w:rPr>
          <w:spacing w:val="-1"/>
        </w:rPr>
        <w:t>staff</w:t>
      </w:r>
      <w:r w:rsidR="00475F5D">
        <w:t xml:space="preserve"> </w:t>
      </w:r>
      <w:r w:rsidR="00475F5D">
        <w:rPr>
          <w:spacing w:val="-1"/>
        </w:rPr>
        <w:t>to match</w:t>
      </w:r>
      <w:r w:rsidR="00475F5D">
        <w:t xml:space="preserve"> the</w:t>
      </w:r>
      <w:r w:rsidR="00475F5D">
        <w:rPr>
          <w:spacing w:val="-3"/>
        </w:rPr>
        <w:t xml:space="preserve"> </w:t>
      </w:r>
      <w:r w:rsidR="00475F5D">
        <w:rPr>
          <w:spacing w:val="-1"/>
        </w:rPr>
        <w:t>phonemes</w:t>
      </w:r>
      <w:r w:rsidR="00475F5D">
        <w:rPr>
          <w:spacing w:val="-2"/>
        </w:rPr>
        <w:t xml:space="preserve"> </w:t>
      </w:r>
      <w:r w:rsidR="00475F5D">
        <w:rPr>
          <w:spacing w:val="-1"/>
        </w:rPr>
        <w:t>pupils</w:t>
      </w:r>
      <w:r w:rsidR="00475F5D">
        <w:t xml:space="preserve"> are</w:t>
      </w:r>
      <w:r w:rsidR="00475F5D">
        <w:rPr>
          <w:spacing w:val="45"/>
        </w:rPr>
        <w:t xml:space="preserve"> </w:t>
      </w:r>
      <w:r w:rsidR="00475F5D">
        <w:rPr>
          <w:spacing w:val="-1"/>
        </w:rPr>
        <w:t xml:space="preserve">learning </w:t>
      </w:r>
      <w:r w:rsidR="00475F5D">
        <w:t xml:space="preserve">or </w:t>
      </w:r>
      <w:r w:rsidR="00475F5D">
        <w:rPr>
          <w:spacing w:val="-1"/>
        </w:rPr>
        <w:t>about</w:t>
      </w:r>
      <w:r w:rsidR="00475F5D">
        <w:t xml:space="preserve"> </w:t>
      </w:r>
      <w:r w:rsidR="00475F5D">
        <w:rPr>
          <w:spacing w:val="-1"/>
        </w:rPr>
        <w:t>to</w:t>
      </w:r>
      <w:r w:rsidR="00475F5D">
        <w:rPr>
          <w:spacing w:val="1"/>
        </w:rPr>
        <w:t xml:space="preserve"> </w:t>
      </w:r>
      <w:r w:rsidR="00475F5D">
        <w:rPr>
          <w:spacing w:val="-1"/>
        </w:rPr>
        <w:t>learn.</w:t>
      </w:r>
      <w:r w:rsidR="00475F5D">
        <w:rPr>
          <w:spacing w:val="-2"/>
        </w:rPr>
        <w:t xml:space="preserve"> </w:t>
      </w:r>
      <w:r w:rsidR="006B4CCF">
        <w:rPr>
          <w:spacing w:val="-1"/>
        </w:rPr>
        <w:t>Common exception words and high frequency words are introduced and reinforced regularly.</w:t>
      </w:r>
    </w:p>
    <w:p w14:paraId="4BC28474" w14:textId="77777777" w:rsidR="00D10FEF" w:rsidRDefault="00D10FEF">
      <w:pPr>
        <w:spacing w:before="1"/>
        <w:rPr>
          <w:rFonts w:ascii="Calibri" w:eastAsia="Calibri" w:hAnsi="Calibri" w:cs="Calibri"/>
        </w:rPr>
      </w:pPr>
    </w:p>
    <w:p w14:paraId="0060456A" w14:textId="77777777" w:rsidR="00D10FEF" w:rsidRDefault="00475F5D">
      <w:pPr>
        <w:pStyle w:val="Heading3"/>
        <w:spacing w:before="0" w:line="293" w:lineRule="exact"/>
        <w:ind w:left="106" w:right="267"/>
        <w:rPr>
          <w:b w:val="0"/>
          <w:bCs w:val="0"/>
        </w:rPr>
      </w:pPr>
      <w:r>
        <w:rPr>
          <w:color w:val="44536A"/>
          <w:spacing w:val="-1"/>
        </w:rPr>
        <w:t>Individual</w:t>
      </w:r>
      <w:r>
        <w:rPr>
          <w:color w:val="44536A"/>
          <w:spacing w:val="-15"/>
        </w:rPr>
        <w:t xml:space="preserve"> </w:t>
      </w:r>
      <w:r>
        <w:rPr>
          <w:color w:val="44536A"/>
          <w:spacing w:val="-1"/>
        </w:rPr>
        <w:t>reading</w:t>
      </w:r>
    </w:p>
    <w:p w14:paraId="08539CDF" w14:textId="77777777" w:rsidR="00D10FEF" w:rsidRDefault="00475F5D">
      <w:pPr>
        <w:pStyle w:val="BodyText"/>
        <w:ind w:left="106" w:right="175"/>
      </w:pPr>
      <w:r>
        <w:rPr>
          <w:spacing w:val="-1"/>
        </w:rPr>
        <w:t>Encouraging reading for</w:t>
      </w:r>
      <w:r>
        <w:t xml:space="preserve"> </w:t>
      </w:r>
      <w:r>
        <w:rPr>
          <w:spacing w:val="-1"/>
        </w:rPr>
        <w:t xml:space="preserve">pleasure </w:t>
      </w:r>
      <w:r>
        <w:t>is</w:t>
      </w:r>
      <w:r>
        <w:rPr>
          <w:spacing w:val="-3"/>
        </w:rPr>
        <w:t xml:space="preserve"> </w:t>
      </w:r>
      <w:r>
        <w:rPr>
          <w:spacing w:val="-1"/>
        </w:rPr>
        <w:t>part</w:t>
      </w:r>
      <w:r>
        <w:rPr>
          <w:spacing w:val="-2"/>
        </w:rPr>
        <w:t xml:space="preserve"> </w:t>
      </w:r>
      <w:r>
        <w:t>of</w:t>
      </w:r>
      <w:r>
        <w:rPr>
          <w:spacing w:val="-2"/>
        </w:rPr>
        <w:t xml:space="preserve"> </w:t>
      </w:r>
      <w:r>
        <w:t xml:space="preserve">our </w:t>
      </w:r>
      <w:r>
        <w:rPr>
          <w:spacing w:val="-1"/>
        </w:rPr>
        <w:t>school</w:t>
      </w:r>
      <w:r>
        <w:rPr>
          <w:spacing w:val="-3"/>
        </w:rPr>
        <w:t xml:space="preserve"> </w:t>
      </w:r>
      <w:r>
        <w:rPr>
          <w:spacing w:val="-1"/>
        </w:rPr>
        <w:t>vision</w:t>
      </w:r>
      <w:r>
        <w:rPr>
          <w:spacing w:val="41"/>
        </w:rPr>
        <w:t xml:space="preserve"> </w:t>
      </w:r>
      <w:r>
        <w:t>to</w:t>
      </w:r>
      <w:r>
        <w:rPr>
          <w:spacing w:val="1"/>
        </w:rPr>
        <w:t xml:space="preserve"> </w:t>
      </w:r>
      <w:r>
        <w:rPr>
          <w:spacing w:val="-1"/>
        </w:rPr>
        <w:t>create</w:t>
      </w:r>
      <w:r>
        <w:t xml:space="preserve"> </w:t>
      </w:r>
      <w:r>
        <w:rPr>
          <w:spacing w:val="-1"/>
        </w:rPr>
        <w:t>learners</w:t>
      </w:r>
      <w:r>
        <w:t xml:space="preserve"> </w:t>
      </w:r>
      <w:r>
        <w:rPr>
          <w:spacing w:val="-1"/>
        </w:rPr>
        <w:t>for</w:t>
      </w:r>
      <w:r>
        <w:t xml:space="preserve"> life.</w:t>
      </w:r>
    </w:p>
    <w:p w14:paraId="0AB5D4AF" w14:textId="77777777" w:rsidR="00D10FEF" w:rsidRDefault="00475F5D">
      <w:pPr>
        <w:pStyle w:val="BodyText"/>
        <w:spacing w:line="258" w:lineRule="auto"/>
        <w:ind w:left="106" w:right="111"/>
      </w:pPr>
      <w:r>
        <w:rPr>
          <w:spacing w:val="-1"/>
        </w:rPr>
        <w:t>All</w:t>
      </w:r>
      <w:r>
        <w:t xml:space="preserve"> </w:t>
      </w:r>
      <w:r>
        <w:rPr>
          <w:spacing w:val="-1"/>
        </w:rPr>
        <w:t>children</w:t>
      </w:r>
      <w:r>
        <w:t xml:space="preserve"> </w:t>
      </w:r>
      <w:r>
        <w:rPr>
          <w:spacing w:val="-1"/>
        </w:rPr>
        <w:t>have</w:t>
      </w:r>
      <w:r>
        <w:rPr>
          <w:spacing w:val="-2"/>
        </w:rPr>
        <w:t xml:space="preserve"> </w:t>
      </w:r>
      <w:r>
        <w:rPr>
          <w:spacing w:val="-1"/>
        </w:rPr>
        <w:t>their</w:t>
      </w:r>
      <w:r>
        <w:rPr>
          <w:spacing w:val="-3"/>
        </w:rPr>
        <w:t xml:space="preserve"> </w:t>
      </w:r>
      <w:r>
        <w:rPr>
          <w:spacing w:val="-1"/>
        </w:rPr>
        <w:t>own</w:t>
      </w:r>
      <w:r>
        <w:rPr>
          <w:spacing w:val="-2"/>
        </w:rPr>
        <w:t xml:space="preserve"> </w:t>
      </w:r>
      <w:r>
        <w:rPr>
          <w:spacing w:val="-1"/>
        </w:rPr>
        <w:t>individual</w:t>
      </w:r>
      <w:r>
        <w:t xml:space="preserve"> </w:t>
      </w:r>
      <w:r>
        <w:rPr>
          <w:spacing w:val="-1"/>
        </w:rPr>
        <w:t>reading books;</w:t>
      </w:r>
      <w:r>
        <w:t xml:space="preserve"> </w:t>
      </w:r>
      <w:r>
        <w:rPr>
          <w:spacing w:val="-1"/>
        </w:rPr>
        <w:t>one</w:t>
      </w:r>
      <w:r>
        <w:rPr>
          <w:spacing w:val="55"/>
        </w:rPr>
        <w:t xml:space="preserve"> </w:t>
      </w:r>
      <w:r>
        <w:rPr>
          <w:spacing w:val="-1"/>
        </w:rPr>
        <w:t>phonetically</w:t>
      </w:r>
      <w:r>
        <w:t xml:space="preserve"> </w:t>
      </w:r>
      <w:r>
        <w:rPr>
          <w:spacing w:val="-1"/>
        </w:rPr>
        <w:t>decodable</w:t>
      </w:r>
      <w:r>
        <w:rPr>
          <w:spacing w:val="1"/>
        </w:rPr>
        <w:t xml:space="preserve"> </w:t>
      </w:r>
      <w:r>
        <w:rPr>
          <w:spacing w:val="-2"/>
        </w:rPr>
        <w:t>and</w:t>
      </w:r>
      <w:r>
        <w:rPr>
          <w:spacing w:val="-1"/>
        </w:rPr>
        <w:t xml:space="preserve"> </w:t>
      </w:r>
      <w:r>
        <w:t>one</w:t>
      </w:r>
      <w:r>
        <w:rPr>
          <w:spacing w:val="1"/>
        </w:rPr>
        <w:t xml:space="preserve"> </w:t>
      </w:r>
      <w:r>
        <w:rPr>
          <w:spacing w:val="-1"/>
        </w:rPr>
        <w:t>library</w:t>
      </w:r>
      <w:r>
        <w:t xml:space="preserve"> </w:t>
      </w:r>
      <w:r>
        <w:rPr>
          <w:spacing w:val="-1"/>
        </w:rPr>
        <w:t>book.</w:t>
      </w:r>
      <w:r>
        <w:rPr>
          <w:spacing w:val="-3"/>
        </w:rPr>
        <w:t xml:space="preserve"> </w:t>
      </w:r>
      <w:r>
        <w:rPr>
          <w:spacing w:val="-1"/>
        </w:rPr>
        <w:t>Children select</w:t>
      </w:r>
      <w:r>
        <w:rPr>
          <w:spacing w:val="35"/>
        </w:rPr>
        <w:t xml:space="preserve"> </w:t>
      </w:r>
      <w:r>
        <w:rPr>
          <w:spacing w:val="-1"/>
        </w:rPr>
        <w:t>books</w:t>
      </w:r>
      <w:r>
        <w:t xml:space="preserve"> </w:t>
      </w:r>
      <w:r>
        <w:rPr>
          <w:spacing w:val="-1"/>
        </w:rPr>
        <w:t>from</w:t>
      </w:r>
      <w:r>
        <w:rPr>
          <w:spacing w:val="-2"/>
        </w:rPr>
        <w:t xml:space="preserve"> </w:t>
      </w:r>
      <w:r>
        <w:t xml:space="preserve">a </w:t>
      </w:r>
      <w:r>
        <w:rPr>
          <w:spacing w:val="-1"/>
        </w:rPr>
        <w:t>wide</w:t>
      </w:r>
      <w:r>
        <w:t xml:space="preserve"> </w:t>
      </w:r>
      <w:r>
        <w:rPr>
          <w:spacing w:val="-1"/>
        </w:rPr>
        <w:t>range</w:t>
      </w:r>
      <w:r>
        <w:rPr>
          <w:spacing w:val="-2"/>
        </w:rPr>
        <w:t xml:space="preserve"> </w:t>
      </w:r>
      <w:r>
        <w:t>of</w:t>
      </w:r>
      <w:r>
        <w:rPr>
          <w:spacing w:val="-3"/>
        </w:rPr>
        <w:t xml:space="preserve"> </w:t>
      </w:r>
      <w:r>
        <w:rPr>
          <w:spacing w:val="-1"/>
        </w:rPr>
        <w:t>genres</w:t>
      </w:r>
      <w:r>
        <w:t xml:space="preserve"> </w:t>
      </w:r>
      <w:r>
        <w:rPr>
          <w:spacing w:val="-1"/>
        </w:rPr>
        <w:t>including picture</w:t>
      </w:r>
      <w:r>
        <w:rPr>
          <w:spacing w:val="-2"/>
        </w:rPr>
        <w:t xml:space="preserve"> </w:t>
      </w:r>
      <w:r>
        <w:rPr>
          <w:spacing w:val="-1"/>
        </w:rPr>
        <w:t>books,</w:t>
      </w:r>
      <w:r>
        <w:rPr>
          <w:spacing w:val="45"/>
        </w:rPr>
        <w:t xml:space="preserve"> </w:t>
      </w:r>
      <w:r>
        <w:rPr>
          <w:spacing w:val="-1"/>
        </w:rPr>
        <w:t>non-fiction</w:t>
      </w:r>
      <w:r>
        <w:rPr>
          <w:spacing w:val="-3"/>
        </w:rPr>
        <w:t xml:space="preserve"> </w:t>
      </w:r>
      <w:r>
        <w:rPr>
          <w:spacing w:val="-1"/>
        </w:rPr>
        <w:t>information books</w:t>
      </w:r>
      <w:r>
        <w:rPr>
          <w:spacing w:val="2"/>
        </w:rPr>
        <w:t xml:space="preserve"> </w:t>
      </w:r>
      <w:r>
        <w:rPr>
          <w:spacing w:val="-1"/>
        </w:rPr>
        <w:t>and poetry.</w:t>
      </w:r>
      <w:r>
        <w:t xml:space="preserve"> If </w:t>
      </w:r>
      <w:r>
        <w:rPr>
          <w:spacing w:val="-1"/>
        </w:rPr>
        <w:t>needed,</w:t>
      </w:r>
      <w:r>
        <w:rPr>
          <w:spacing w:val="-5"/>
        </w:rPr>
        <w:t xml:space="preserve"> </w:t>
      </w:r>
      <w:r>
        <w:rPr>
          <w:spacing w:val="-1"/>
        </w:rPr>
        <w:t>staff</w:t>
      </w:r>
      <w:r>
        <w:rPr>
          <w:spacing w:val="1"/>
        </w:rPr>
        <w:t xml:space="preserve"> </w:t>
      </w:r>
      <w:r>
        <w:t>will</w:t>
      </w:r>
      <w:r>
        <w:rPr>
          <w:spacing w:val="45"/>
        </w:rPr>
        <w:t xml:space="preserve"> </w:t>
      </w:r>
      <w:r>
        <w:rPr>
          <w:spacing w:val="-1"/>
        </w:rPr>
        <w:t>guide</w:t>
      </w:r>
      <w:r>
        <w:t xml:space="preserve"> </w:t>
      </w:r>
      <w:r>
        <w:rPr>
          <w:spacing w:val="-1"/>
        </w:rPr>
        <w:t>pupils</w:t>
      </w:r>
      <w:r>
        <w:t xml:space="preserve"> </w:t>
      </w:r>
      <w:r>
        <w:rPr>
          <w:spacing w:val="-1"/>
        </w:rPr>
        <w:t>towards</w:t>
      </w:r>
      <w:r>
        <w:t xml:space="preserve"> a </w:t>
      </w:r>
      <w:r>
        <w:rPr>
          <w:spacing w:val="-1"/>
        </w:rPr>
        <w:t>suitable</w:t>
      </w:r>
      <w:r>
        <w:t xml:space="preserve"> </w:t>
      </w:r>
      <w:r>
        <w:rPr>
          <w:spacing w:val="-1"/>
        </w:rPr>
        <w:t xml:space="preserve">selection </w:t>
      </w:r>
      <w:r>
        <w:t>of</w:t>
      </w:r>
      <w:r>
        <w:rPr>
          <w:spacing w:val="-1"/>
        </w:rPr>
        <w:t xml:space="preserve"> </w:t>
      </w:r>
      <w:r>
        <w:t xml:space="preserve">a </w:t>
      </w:r>
      <w:r>
        <w:rPr>
          <w:spacing w:val="-2"/>
        </w:rPr>
        <w:t>home</w:t>
      </w:r>
      <w:r>
        <w:rPr>
          <w:spacing w:val="1"/>
        </w:rPr>
        <w:t xml:space="preserve"> </w:t>
      </w:r>
      <w:r>
        <w:rPr>
          <w:spacing w:val="-1"/>
        </w:rPr>
        <w:t>reading</w:t>
      </w:r>
      <w:r>
        <w:rPr>
          <w:spacing w:val="39"/>
        </w:rPr>
        <w:t xml:space="preserve"> </w:t>
      </w:r>
      <w:r>
        <w:t>book.</w:t>
      </w:r>
      <w:r>
        <w:rPr>
          <w:spacing w:val="-3"/>
        </w:rPr>
        <w:t xml:space="preserve"> </w:t>
      </w:r>
      <w:r>
        <w:rPr>
          <w:spacing w:val="-1"/>
        </w:rPr>
        <w:t>Reading progress</w:t>
      </w:r>
      <w:r>
        <w:t xml:space="preserve"> </w:t>
      </w:r>
      <w:r>
        <w:rPr>
          <w:spacing w:val="-2"/>
        </w:rPr>
        <w:t xml:space="preserve">is </w:t>
      </w:r>
      <w:r>
        <w:rPr>
          <w:spacing w:val="-1"/>
        </w:rPr>
        <w:t>monitored</w:t>
      </w:r>
      <w:r>
        <w:t xml:space="preserve"> </w:t>
      </w:r>
      <w:r>
        <w:rPr>
          <w:spacing w:val="-1"/>
        </w:rPr>
        <w:t>through</w:t>
      </w:r>
      <w:r>
        <w:rPr>
          <w:spacing w:val="2"/>
        </w:rPr>
        <w:t xml:space="preserve"> </w:t>
      </w:r>
      <w:r>
        <w:rPr>
          <w:spacing w:val="-1"/>
        </w:rPr>
        <w:t>use</w:t>
      </w:r>
      <w:r>
        <w:rPr>
          <w:spacing w:val="-2"/>
        </w:rPr>
        <w:t xml:space="preserve"> </w:t>
      </w:r>
      <w:r>
        <w:t>of</w:t>
      </w:r>
      <w:r>
        <w:rPr>
          <w:spacing w:val="-2"/>
        </w:rPr>
        <w:t xml:space="preserve"> </w:t>
      </w:r>
      <w:r>
        <w:rPr>
          <w:spacing w:val="-1"/>
        </w:rPr>
        <w:t>Tapestry</w:t>
      </w:r>
      <w:r>
        <w:rPr>
          <w:spacing w:val="41"/>
        </w:rPr>
        <w:t xml:space="preserve"> </w:t>
      </w:r>
      <w:r>
        <w:rPr>
          <w:spacing w:val="-1"/>
        </w:rPr>
        <w:t xml:space="preserve">and </w:t>
      </w:r>
      <w:r>
        <w:t xml:space="preserve">class </w:t>
      </w:r>
      <w:r>
        <w:rPr>
          <w:spacing w:val="-1"/>
        </w:rPr>
        <w:t>reading challenges</w:t>
      </w:r>
      <w:r>
        <w:t xml:space="preserve"> are </w:t>
      </w:r>
      <w:r>
        <w:rPr>
          <w:spacing w:val="-1"/>
        </w:rPr>
        <w:t>frequently</w:t>
      </w:r>
      <w:r>
        <w:rPr>
          <w:spacing w:val="-2"/>
        </w:rPr>
        <w:t xml:space="preserve"> </w:t>
      </w:r>
      <w:r>
        <w:rPr>
          <w:spacing w:val="-1"/>
        </w:rPr>
        <w:t>used.</w:t>
      </w:r>
    </w:p>
    <w:p w14:paraId="7CACEBDE" w14:textId="77777777" w:rsidR="00D10FEF" w:rsidRDefault="00D10FEF">
      <w:pPr>
        <w:spacing w:line="258" w:lineRule="auto"/>
        <w:sectPr w:rsidR="00D10FEF">
          <w:type w:val="continuous"/>
          <w:pgSz w:w="16840" w:h="11910" w:orient="landscape"/>
          <w:pgMar w:top="140" w:right="280" w:bottom="280" w:left="460" w:header="720" w:footer="720" w:gutter="0"/>
          <w:cols w:num="3" w:space="720" w:equalWidth="0">
            <w:col w:w="4231" w:space="846"/>
            <w:col w:w="4663" w:space="615"/>
            <w:col w:w="5745"/>
          </w:cols>
        </w:sectPr>
      </w:pPr>
    </w:p>
    <w:p w14:paraId="10E19E56" w14:textId="333C4AC7" w:rsidR="00D10FEF" w:rsidRDefault="000848AF">
      <w:pPr>
        <w:spacing w:before="1"/>
        <w:rPr>
          <w:rFonts w:ascii="Calibri" w:eastAsia="Calibri" w:hAnsi="Calibri" w:cs="Calibri"/>
          <w:sz w:val="6"/>
          <w:szCs w:val="6"/>
        </w:rPr>
      </w:pPr>
      <w:r>
        <w:rPr>
          <w:rFonts w:ascii="Calibri" w:eastAsia="Calibri" w:hAnsi="Calibri" w:cs="Calibri"/>
          <w:noProof/>
          <w:sz w:val="20"/>
          <w:szCs w:val="20"/>
        </w:rPr>
        <w:lastRenderedPageBreak/>
        <w:pict w14:anchorId="36A324B9">
          <v:rect id="_x0000_s1285" style="position:absolute;margin-left:8.8pt;margin-top:2pt;width:205.8pt;height:199.2pt;z-index:503302440" strokecolor="white [3212]">
            <v:textbox>
              <w:txbxContent>
                <w:p w14:paraId="3296E58A" w14:textId="3859DA3A" w:rsidR="00561C65" w:rsidRDefault="00561C65">
                  <w:r>
                    <w:rPr>
                      <w:noProof/>
                    </w:rPr>
                    <w:drawing>
                      <wp:inline distT="0" distB="0" distL="0" distR="0" wp14:anchorId="59D2A618" wp14:editId="5A177261">
                        <wp:extent cx="2468880" cy="20650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71395" cy="2067124"/>
                                </a:xfrm>
                                <a:prstGeom prst="rect">
                                  <a:avLst/>
                                </a:prstGeom>
                                <a:noFill/>
                                <a:ln>
                                  <a:noFill/>
                                </a:ln>
                              </pic:spPr>
                            </pic:pic>
                          </a:graphicData>
                        </a:graphic>
                      </wp:inline>
                    </w:drawing>
                  </w:r>
                </w:p>
              </w:txbxContent>
            </v:textbox>
          </v:rect>
        </w:pict>
      </w:r>
    </w:p>
    <w:p w14:paraId="3A841166" w14:textId="48F3276D" w:rsidR="00D10FEF" w:rsidRDefault="00475F5D">
      <w:pPr>
        <w:spacing w:line="200" w:lineRule="atLeast"/>
        <w:ind w:left="279"/>
        <w:rPr>
          <w:rFonts w:ascii="Calibri" w:eastAsia="Calibri" w:hAnsi="Calibri" w:cs="Calibri"/>
          <w:sz w:val="20"/>
          <w:szCs w:val="20"/>
        </w:rPr>
      </w:pPr>
      <w:r>
        <w:rPr>
          <w:rFonts w:ascii="Calibri" w:eastAsia="Calibri" w:hAnsi="Calibri" w:cs="Calibri"/>
          <w:noProof/>
          <w:sz w:val="20"/>
          <w:szCs w:val="20"/>
        </w:rPr>
        <w:drawing>
          <wp:inline distT="0" distB="0" distL="0" distR="0" wp14:anchorId="61D6E9AA" wp14:editId="0CCF1094">
            <wp:extent cx="2513951" cy="2493073"/>
            <wp:effectExtent l="0" t="0" r="0" b="0"/>
            <wp:docPr id="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3.jpeg"/>
                    <pic:cNvPicPr/>
                  </pic:nvPicPr>
                  <pic:blipFill>
                    <a:blip r:embed="rId24" cstate="print"/>
                    <a:stretch>
                      <a:fillRect/>
                    </a:stretch>
                  </pic:blipFill>
                  <pic:spPr>
                    <a:xfrm>
                      <a:off x="0" y="0"/>
                      <a:ext cx="2513951" cy="2493073"/>
                    </a:xfrm>
                    <a:prstGeom prst="rect">
                      <a:avLst/>
                    </a:prstGeom>
                  </pic:spPr>
                </pic:pic>
              </a:graphicData>
            </a:graphic>
          </wp:inline>
        </w:drawing>
      </w:r>
    </w:p>
    <w:p w14:paraId="779C4CD2" w14:textId="77777777" w:rsidR="00D10FEF" w:rsidRDefault="00D10FEF">
      <w:pPr>
        <w:spacing w:before="3"/>
        <w:rPr>
          <w:rFonts w:ascii="Calibri" w:eastAsia="Calibri" w:hAnsi="Calibri" w:cs="Calibri"/>
          <w:sz w:val="14"/>
          <w:szCs w:val="14"/>
        </w:rPr>
      </w:pPr>
    </w:p>
    <w:p w14:paraId="423BFB2A" w14:textId="77777777" w:rsidR="00D10FEF" w:rsidRDefault="000848AF">
      <w:pPr>
        <w:spacing w:line="200" w:lineRule="atLeast"/>
        <w:ind w:left="116"/>
        <w:rPr>
          <w:rFonts w:ascii="Calibri" w:eastAsia="Calibri" w:hAnsi="Calibri" w:cs="Calibri"/>
          <w:sz w:val="20"/>
          <w:szCs w:val="20"/>
        </w:rPr>
      </w:pPr>
      <w:r>
        <w:rPr>
          <w:rFonts w:ascii="Calibri"/>
          <w:sz w:val="20"/>
        </w:rPr>
      </w:r>
      <w:r>
        <w:rPr>
          <w:rFonts w:ascii="Calibri"/>
          <w:sz w:val="20"/>
        </w:rPr>
        <w:pict w14:anchorId="010A0F05">
          <v:group id="_x0000_s1115" style="width:69.2pt;height:12.25pt;mso-position-horizontal-relative:char;mso-position-vertical-relative:line" coordsize="1384,245">
            <v:group id="_x0000_s1118" style="position:absolute;left:10;top:10;width:1364;height:225" coordorigin="10,10" coordsize="1364,225">
              <v:shape id="_x0000_s1119" style="position:absolute;left:10;top:10;width:1364;height:225" coordorigin="10,10" coordsize="1364,225" path="m10,235r1364,l1374,10,10,10r,225xe" fillcolor="#9dc3e6" stroked="f">
                <v:path arrowok="t"/>
              </v:shape>
            </v:group>
            <v:group id="_x0000_s1116" style="position:absolute;left:10;top:10;width:1364;height:225" coordorigin="10,10" coordsize="1364,225">
              <v:shape id="_x0000_s1117" style="position:absolute;left:10;top:10;width:1364;height:225" coordorigin="10,10" coordsize="1364,225" path="m10,235r1364,l1374,10,10,10r,225xe" filled="f" strokecolor="#9dc3e6" strokeweight="1pt">
                <v:path arrowok="t"/>
              </v:shape>
            </v:group>
            <w10:anchorlock/>
          </v:group>
        </w:pict>
      </w:r>
      <w:r w:rsidR="00475F5D">
        <w:rPr>
          <w:rFonts w:ascii="Times New Roman"/>
          <w:spacing w:val="34"/>
          <w:sz w:val="20"/>
        </w:rPr>
        <w:t xml:space="preserve"> </w:t>
      </w:r>
      <w:r>
        <w:rPr>
          <w:rFonts w:ascii="Calibri"/>
          <w:spacing w:val="34"/>
          <w:position w:val="1"/>
          <w:sz w:val="20"/>
        </w:rPr>
      </w:r>
      <w:r>
        <w:rPr>
          <w:rFonts w:ascii="Calibri"/>
          <w:spacing w:val="34"/>
          <w:position w:val="1"/>
          <w:sz w:val="20"/>
        </w:rPr>
        <w:pict w14:anchorId="5C02E88F">
          <v:group id="_x0000_s1110" style="width:69.2pt;height:12.25pt;mso-position-horizontal-relative:char;mso-position-vertical-relative:line" coordsize="1384,245">
            <v:group id="_x0000_s1113" style="position:absolute;left:10;top:10;width:1364;height:225" coordorigin="10,10" coordsize="1364,225">
              <v:shape id="_x0000_s1114" style="position:absolute;left:10;top:10;width:1364;height:225" coordorigin="10,10" coordsize="1364,225" path="m10,235r1364,l1374,10,10,10r,225xe" fillcolor="#ffc000" stroked="f">
                <v:path arrowok="t"/>
              </v:shape>
            </v:group>
            <v:group id="_x0000_s1111" style="position:absolute;left:10;top:10;width:1364;height:225" coordorigin="10,10" coordsize="1364,225">
              <v:shape id="_x0000_s1112" style="position:absolute;left:10;top:10;width:1364;height:225" coordorigin="10,10" coordsize="1364,225" path="m10,235r1364,l1374,10,10,10r,225xe" filled="f" strokecolor="#ffc000" strokeweight="1pt">
                <v:path arrowok="t"/>
              </v:shape>
            </v:group>
            <w10:anchorlock/>
          </v:group>
        </w:pict>
      </w:r>
      <w:r w:rsidR="00475F5D">
        <w:rPr>
          <w:rFonts w:ascii="Times New Roman"/>
          <w:spacing w:val="21"/>
          <w:position w:val="1"/>
          <w:sz w:val="20"/>
        </w:rPr>
        <w:t xml:space="preserve"> </w:t>
      </w:r>
      <w:r>
        <w:rPr>
          <w:rFonts w:ascii="Calibri"/>
          <w:spacing w:val="21"/>
          <w:sz w:val="20"/>
        </w:rPr>
      </w:r>
      <w:r>
        <w:rPr>
          <w:rFonts w:ascii="Calibri"/>
          <w:spacing w:val="21"/>
          <w:sz w:val="20"/>
        </w:rPr>
        <w:pict w14:anchorId="0879CCE7">
          <v:group id="_x0000_s1105" style="width:69.2pt;height:12.25pt;mso-position-horizontal-relative:char;mso-position-vertical-relative:line" coordsize="1384,245">
            <v:group id="_x0000_s1108" style="position:absolute;left:10;top:10;width:1364;height:225" coordorigin="10,10" coordsize="1364,225">
              <v:shape id="_x0000_s1109" style="position:absolute;left:10;top:10;width:1364;height:225" coordorigin="10,10" coordsize="1364,225" path="m10,235r1364,l1374,10,10,10r,225xe" fillcolor="#ec7c30" stroked="f">
                <v:path arrowok="t"/>
              </v:shape>
            </v:group>
            <v:group id="_x0000_s1106" style="position:absolute;left:10;top:10;width:1364;height:225" coordorigin="10,10" coordsize="1364,225">
              <v:shape id="_x0000_s1107" style="position:absolute;left:10;top:10;width:1364;height:225" coordorigin="10,10" coordsize="1364,225" path="m10,235r1364,l1374,10,10,10r,225xe" filled="f" strokecolor="#ec7c30" strokeweight="1pt">
                <v:path arrowok="t"/>
              </v:shape>
            </v:group>
            <w10:anchorlock/>
          </v:group>
        </w:pict>
      </w:r>
    </w:p>
    <w:p w14:paraId="121F633C" w14:textId="77777777" w:rsidR="00D10FEF" w:rsidRDefault="00475F5D">
      <w:pPr>
        <w:pStyle w:val="Heading1"/>
        <w:spacing w:before="132"/>
        <w:ind w:left="166"/>
        <w:rPr>
          <w:b w:val="0"/>
          <w:bCs w:val="0"/>
        </w:rPr>
      </w:pPr>
      <w:r>
        <w:rPr>
          <w:color w:val="44536A"/>
          <w:spacing w:val="-1"/>
        </w:rPr>
        <w:t>Writing</w:t>
      </w:r>
      <w:r>
        <w:rPr>
          <w:color w:val="44536A"/>
          <w:spacing w:val="1"/>
        </w:rPr>
        <w:t xml:space="preserve"> </w:t>
      </w:r>
      <w:r>
        <w:rPr>
          <w:color w:val="44536A"/>
        </w:rPr>
        <w:t>at</w:t>
      </w:r>
      <w:r>
        <w:rPr>
          <w:color w:val="44536A"/>
          <w:spacing w:val="-1"/>
        </w:rPr>
        <w:t xml:space="preserve"> </w:t>
      </w:r>
      <w:r w:rsidR="006B4CCF">
        <w:rPr>
          <w:color w:val="44536A"/>
          <w:spacing w:val="-2"/>
        </w:rPr>
        <w:t>Rivington</w:t>
      </w:r>
    </w:p>
    <w:p w14:paraId="592EBAA1" w14:textId="77777777" w:rsidR="00D10FEF" w:rsidRDefault="00475F5D">
      <w:pPr>
        <w:pStyle w:val="Heading3"/>
        <w:spacing w:before="186"/>
        <w:ind w:left="166"/>
        <w:rPr>
          <w:b w:val="0"/>
          <w:bCs w:val="0"/>
        </w:rPr>
      </w:pPr>
      <w:r>
        <w:rPr>
          <w:color w:val="44536A"/>
          <w:spacing w:val="-1"/>
        </w:rPr>
        <w:t>Mark</w:t>
      </w:r>
      <w:r>
        <w:rPr>
          <w:color w:val="44536A"/>
          <w:spacing w:val="-6"/>
        </w:rPr>
        <w:t xml:space="preserve"> </w:t>
      </w:r>
      <w:r>
        <w:rPr>
          <w:color w:val="44536A"/>
          <w:spacing w:val="-1"/>
        </w:rPr>
        <w:t>Making</w:t>
      </w:r>
    </w:p>
    <w:p w14:paraId="70BA976A" w14:textId="77777777" w:rsidR="00D10FEF" w:rsidRDefault="00475F5D">
      <w:pPr>
        <w:pStyle w:val="BodyText"/>
        <w:spacing w:before="144" w:line="258" w:lineRule="auto"/>
        <w:ind w:left="166" w:right="127"/>
      </w:pPr>
      <w:r>
        <w:t>Mark</w:t>
      </w:r>
      <w:r>
        <w:rPr>
          <w:spacing w:val="-2"/>
        </w:rPr>
        <w:t xml:space="preserve"> </w:t>
      </w:r>
      <w:r>
        <w:rPr>
          <w:spacing w:val="-1"/>
        </w:rPr>
        <w:t xml:space="preserve">making </w:t>
      </w:r>
      <w:r>
        <w:t>and</w:t>
      </w:r>
      <w:r>
        <w:rPr>
          <w:spacing w:val="-2"/>
        </w:rPr>
        <w:t xml:space="preserve"> </w:t>
      </w:r>
      <w:r>
        <w:rPr>
          <w:spacing w:val="-1"/>
        </w:rPr>
        <w:t>speech</w:t>
      </w:r>
      <w:r>
        <w:rPr>
          <w:spacing w:val="-3"/>
        </w:rPr>
        <w:t xml:space="preserve"> </w:t>
      </w:r>
      <w:r>
        <w:rPr>
          <w:spacing w:val="-1"/>
        </w:rPr>
        <w:t>provide</w:t>
      </w:r>
      <w:r>
        <w:rPr>
          <w:spacing w:val="-2"/>
        </w:rPr>
        <w:t xml:space="preserve"> </w:t>
      </w:r>
      <w:r>
        <w:rPr>
          <w:spacing w:val="-1"/>
        </w:rPr>
        <w:t>children</w:t>
      </w:r>
      <w:r>
        <w:rPr>
          <w:spacing w:val="-3"/>
        </w:rPr>
        <w:t xml:space="preserve"> </w:t>
      </w:r>
      <w:r>
        <w:t>with</w:t>
      </w:r>
      <w:r>
        <w:rPr>
          <w:spacing w:val="31"/>
        </w:rPr>
        <w:t xml:space="preserve"> </w:t>
      </w:r>
      <w:r>
        <w:rPr>
          <w:spacing w:val="-1"/>
        </w:rPr>
        <w:t>powerful</w:t>
      </w:r>
      <w:r>
        <w:rPr>
          <w:spacing w:val="-2"/>
        </w:rPr>
        <w:t xml:space="preserve"> </w:t>
      </w:r>
      <w:r>
        <w:t xml:space="preserve">tools </w:t>
      </w:r>
      <w:r>
        <w:rPr>
          <w:spacing w:val="-1"/>
        </w:rPr>
        <w:t>for</w:t>
      </w:r>
      <w:r>
        <w:rPr>
          <w:spacing w:val="-2"/>
        </w:rPr>
        <w:t xml:space="preserve"> </w:t>
      </w:r>
      <w:r>
        <w:rPr>
          <w:spacing w:val="-1"/>
        </w:rPr>
        <w:t>thinking,</w:t>
      </w:r>
      <w:r>
        <w:t xml:space="preserve"> </w:t>
      </w:r>
      <w:r>
        <w:rPr>
          <w:spacing w:val="-1"/>
        </w:rPr>
        <w:t xml:space="preserve">reasoning </w:t>
      </w:r>
      <w:r>
        <w:t>and</w:t>
      </w:r>
      <w:r>
        <w:rPr>
          <w:spacing w:val="33"/>
        </w:rPr>
        <w:t xml:space="preserve"> </w:t>
      </w:r>
      <w:r>
        <w:rPr>
          <w:spacing w:val="-1"/>
        </w:rPr>
        <w:t>problem solving.</w:t>
      </w:r>
    </w:p>
    <w:p w14:paraId="414FB10C" w14:textId="77777777" w:rsidR="00D10FEF" w:rsidRDefault="00475F5D">
      <w:pPr>
        <w:pStyle w:val="BodyText"/>
        <w:spacing w:before="121" w:line="259" w:lineRule="auto"/>
        <w:ind w:left="166"/>
      </w:pPr>
      <w:r>
        <w:rPr>
          <w:rFonts w:cs="Calibri"/>
          <w:spacing w:val="-1"/>
        </w:rPr>
        <w:t>Time,</w:t>
      </w:r>
      <w:r>
        <w:rPr>
          <w:rFonts w:cs="Calibri"/>
        </w:rPr>
        <w:t xml:space="preserve"> </w:t>
      </w:r>
      <w:r>
        <w:rPr>
          <w:rFonts w:cs="Calibri"/>
          <w:spacing w:val="-1"/>
        </w:rPr>
        <w:t>space</w:t>
      </w:r>
      <w:r>
        <w:rPr>
          <w:rFonts w:cs="Calibri"/>
        </w:rPr>
        <w:t xml:space="preserve"> </w:t>
      </w:r>
      <w:r>
        <w:rPr>
          <w:rFonts w:cs="Calibri"/>
          <w:spacing w:val="-1"/>
        </w:rPr>
        <w:t xml:space="preserve">and attention </w:t>
      </w:r>
      <w:r>
        <w:rPr>
          <w:rFonts w:cs="Calibri"/>
          <w:spacing w:val="-2"/>
        </w:rPr>
        <w:t>is</w:t>
      </w:r>
      <w:r>
        <w:rPr>
          <w:rFonts w:cs="Calibri"/>
        </w:rPr>
        <w:t xml:space="preserve"> given</w:t>
      </w:r>
      <w:r>
        <w:rPr>
          <w:rFonts w:cs="Calibri"/>
          <w:spacing w:val="-3"/>
        </w:rPr>
        <w:t xml:space="preserve"> </w:t>
      </w:r>
      <w:r>
        <w:rPr>
          <w:rFonts w:cs="Calibri"/>
        </w:rPr>
        <w:t>to</w:t>
      </w:r>
      <w:r>
        <w:rPr>
          <w:rFonts w:cs="Calibri"/>
          <w:spacing w:val="-1"/>
        </w:rPr>
        <w:t xml:space="preserve"> children’s</w:t>
      </w:r>
      <w:r>
        <w:rPr>
          <w:rFonts w:cs="Calibri"/>
          <w:spacing w:val="41"/>
        </w:rPr>
        <w:t xml:space="preserve"> </w:t>
      </w:r>
      <w:r>
        <w:t>mark</w:t>
      </w:r>
      <w:r>
        <w:rPr>
          <w:spacing w:val="-2"/>
        </w:rPr>
        <w:t xml:space="preserve"> </w:t>
      </w:r>
      <w:r>
        <w:rPr>
          <w:spacing w:val="-1"/>
        </w:rPr>
        <w:t>making,</w:t>
      </w:r>
      <w:r>
        <w:t xml:space="preserve"> </w:t>
      </w:r>
      <w:r>
        <w:rPr>
          <w:spacing w:val="-1"/>
        </w:rPr>
        <w:t>mathematical</w:t>
      </w:r>
      <w:r>
        <w:t xml:space="preserve"> </w:t>
      </w:r>
      <w:r>
        <w:rPr>
          <w:spacing w:val="-1"/>
        </w:rPr>
        <w:t>graphics, drawing</w:t>
      </w:r>
      <w:r>
        <w:rPr>
          <w:spacing w:val="27"/>
        </w:rPr>
        <w:t xml:space="preserve"> </w:t>
      </w:r>
      <w:r>
        <w:rPr>
          <w:spacing w:val="-1"/>
        </w:rPr>
        <w:t>and writing experiences.</w:t>
      </w:r>
      <w:r>
        <w:t xml:space="preserve"> </w:t>
      </w:r>
      <w:r>
        <w:rPr>
          <w:spacing w:val="-1"/>
        </w:rPr>
        <w:t>Throughout</w:t>
      </w:r>
      <w:r>
        <w:t xml:space="preserve"> </w:t>
      </w:r>
      <w:r>
        <w:rPr>
          <w:spacing w:val="-1"/>
        </w:rPr>
        <w:t>each day,</w:t>
      </w:r>
      <w:r>
        <w:rPr>
          <w:spacing w:val="34"/>
        </w:rPr>
        <w:t xml:space="preserve"> </w:t>
      </w:r>
      <w:r>
        <w:rPr>
          <w:spacing w:val="-1"/>
        </w:rPr>
        <w:t>children have</w:t>
      </w:r>
      <w:r>
        <w:rPr>
          <w:spacing w:val="-2"/>
        </w:rPr>
        <w:t xml:space="preserve"> </w:t>
      </w:r>
      <w:r>
        <w:rPr>
          <w:spacing w:val="-1"/>
        </w:rPr>
        <w:t>opportunities</w:t>
      </w:r>
      <w:r>
        <w:t xml:space="preserve"> for</w:t>
      </w:r>
      <w:r>
        <w:rPr>
          <w:spacing w:val="-2"/>
        </w:rPr>
        <w:t xml:space="preserve"> </w:t>
      </w:r>
      <w:r>
        <w:rPr>
          <w:spacing w:val="-1"/>
        </w:rPr>
        <w:t>spontaneous</w:t>
      </w:r>
      <w:r>
        <w:rPr>
          <w:spacing w:val="31"/>
        </w:rPr>
        <w:t xml:space="preserve"> </w:t>
      </w:r>
      <w:r>
        <w:t>mark</w:t>
      </w:r>
      <w:r>
        <w:rPr>
          <w:spacing w:val="-2"/>
        </w:rPr>
        <w:t xml:space="preserve"> </w:t>
      </w:r>
      <w:r>
        <w:rPr>
          <w:spacing w:val="-1"/>
        </w:rPr>
        <w:t>making,</w:t>
      </w:r>
      <w:r>
        <w:t xml:space="preserve"> </w:t>
      </w:r>
      <w:r>
        <w:rPr>
          <w:spacing w:val="-1"/>
        </w:rPr>
        <w:t xml:space="preserve">drawing </w:t>
      </w:r>
      <w:r>
        <w:t>and</w:t>
      </w:r>
      <w:r>
        <w:rPr>
          <w:spacing w:val="-4"/>
        </w:rPr>
        <w:t xml:space="preserve"> </w:t>
      </w:r>
      <w:r>
        <w:rPr>
          <w:spacing w:val="-1"/>
        </w:rPr>
        <w:t xml:space="preserve">writing </w:t>
      </w:r>
      <w:r>
        <w:t xml:space="preserve">in </w:t>
      </w:r>
      <w:r>
        <w:rPr>
          <w:spacing w:val="-1"/>
        </w:rPr>
        <w:t>both</w:t>
      </w:r>
      <w:r>
        <w:t xml:space="preserve"> the</w:t>
      </w:r>
      <w:r>
        <w:rPr>
          <w:spacing w:val="21"/>
        </w:rPr>
        <w:t xml:space="preserve"> </w:t>
      </w:r>
      <w:r>
        <w:rPr>
          <w:spacing w:val="-1"/>
        </w:rPr>
        <w:t>indoor</w:t>
      </w:r>
      <w:r>
        <w:t xml:space="preserve"> and</w:t>
      </w:r>
      <w:r>
        <w:rPr>
          <w:spacing w:val="-4"/>
        </w:rPr>
        <w:t xml:space="preserve"> </w:t>
      </w:r>
      <w:r>
        <w:rPr>
          <w:spacing w:val="-1"/>
        </w:rPr>
        <w:t>outdoor</w:t>
      </w:r>
      <w:r>
        <w:rPr>
          <w:spacing w:val="-3"/>
        </w:rPr>
        <w:t xml:space="preserve"> </w:t>
      </w:r>
      <w:r>
        <w:rPr>
          <w:spacing w:val="-1"/>
        </w:rPr>
        <w:t>environment. Resources</w:t>
      </w:r>
      <w:r>
        <w:rPr>
          <w:spacing w:val="-2"/>
        </w:rPr>
        <w:t xml:space="preserve"> </w:t>
      </w:r>
      <w:r>
        <w:t>are</w:t>
      </w:r>
      <w:r>
        <w:rPr>
          <w:spacing w:val="43"/>
        </w:rPr>
        <w:t xml:space="preserve"> </w:t>
      </w:r>
      <w:r>
        <w:rPr>
          <w:spacing w:val="-1"/>
        </w:rPr>
        <w:t>carefully</w:t>
      </w:r>
      <w:r>
        <w:rPr>
          <w:spacing w:val="-2"/>
        </w:rPr>
        <w:t xml:space="preserve"> </w:t>
      </w:r>
      <w:r>
        <w:rPr>
          <w:spacing w:val="-1"/>
        </w:rPr>
        <w:t>chosen, well</w:t>
      </w:r>
      <w:r>
        <w:rPr>
          <w:spacing w:val="-3"/>
        </w:rPr>
        <w:t xml:space="preserve"> </w:t>
      </w:r>
      <w:proofErr w:type="spellStart"/>
      <w:r>
        <w:rPr>
          <w:spacing w:val="-1"/>
        </w:rPr>
        <w:t>organised</w:t>
      </w:r>
      <w:proofErr w:type="spellEnd"/>
      <w:r>
        <w:rPr>
          <w:spacing w:val="-1"/>
        </w:rPr>
        <w:t xml:space="preserve"> and attractively</w:t>
      </w:r>
      <w:r>
        <w:rPr>
          <w:spacing w:val="61"/>
        </w:rPr>
        <w:t xml:space="preserve"> </w:t>
      </w:r>
      <w:r>
        <w:rPr>
          <w:spacing w:val="-1"/>
        </w:rPr>
        <w:t>presented,</w:t>
      </w:r>
      <w:r>
        <w:rPr>
          <w:spacing w:val="-3"/>
        </w:rPr>
        <w:t xml:space="preserve"> </w:t>
      </w:r>
      <w:r>
        <w:rPr>
          <w:spacing w:val="-1"/>
        </w:rPr>
        <w:t>so</w:t>
      </w:r>
      <w:r>
        <w:t xml:space="preserve"> that</w:t>
      </w:r>
      <w:r>
        <w:rPr>
          <w:spacing w:val="-2"/>
        </w:rPr>
        <w:t xml:space="preserve"> </w:t>
      </w:r>
      <w:r>
        <w:t xml:space="preserve">the </w:t>
      </w:r>
      <w:r>
        <w:rPr>
          <w:spacing w:val="-1"/>
        </w:rPr>
        <w:t xml:space="preserve">children </w:t>
      </w:r>
      <w:r>
        <w:t>can</w:t>
      </w:r>
      <w:r>
        <w:rPr>
          <w:spacing w:val="-1"/>
        </w:rPr>
        <w:t xml:space="preserve"> decide</w:t>
      </w:r>
      <w:r>
        <w:rPr>
          <w:spacing w:val="25"/>
        </w:rPr>
        <w:t xml:space="preserve"> </w:t>
      </w:r>
      <w:r>
        <w:rPr>
          <w:spacing w:val="-1"/>
        </w:rPr>
        <w:t>independently</w:t>
      </w:r>
      <w:r>
        <w:t xml:space="preserve"> </w:t>
      </w:r>
      <w:r>
        <w:rPr>
          <w:spacing w:val="-1"/>
        </w:rPr>
        <w:t>how</w:t>
      </w:r>
      <w:r>
        <w:rPr>
          <w:spacing w:val="-2"/>
        </w:rPr>
        <w:t xml:space="preserve"> </w:t>
      </w:r>
      <w:r>
        <w:t>they</w:t>
      </w:r>
      <w:r>
        <w:rPr>
          <w:spacing w:val="-2"/>
        </w:rPr>
        <w:t xml:space="preserve"> </w:t>
      </w:r>
      <w:r>
        <w:rPr>
          <w:spacing w:val="-1"/>
        </w:rPr>
        <w:t>want</w:t>
      </w:r>
      <w:r>
        <w:t xml:space="preserve"> to</w:t>
      </w:r>
      <w:r>
        <w:rPr>
          <w:spacing w:val="-1"/>
        </w:rPr>
        <w:t xml:space="preserve"> represent</w:t>
      </w:r>
      <w:r>
        <w:rPr>
          <w:spacing w:val="-2"/>
        </w:rPr>
        <w:t xml:space="preserve"> </w:t>
      </w:r>
      <w:r>
        <w:t>their</w:t>
      </w:r>
      <w:r>
        <w:rPr>
          <w:spacing w:val="25"/>
        </w:rPr>
        <w:t xml:space="preserve"> </w:t>
      </w:r>
      <w:r>
        <w:rPr>
          <w:spacing w:val="-1"/>
        </w:rPr>
        <w:t>ideas</w:t>
      </w:r>
      <w:r>
        <w:t xml:space="preserve"> </w:t>
      </w:r>
      <w:r>
        <w:rPr>
          <w:spacing w:val="-1"/>
        </w:rPr>
        <w:t>and which</w:t>
      </w:r>
      <w:r>
        <w:rPr>
          <w:spacing w:val="-3"/>
        </w:rPr>
        <w:t xml:space="preserve"> </w:t>
      </w:r>
      <w:r>
        <w:rPr>
          <w:spacing w:val="-1"/>
        </w:rPr>
        <w:t>medium would best</w:t>
      </w:r>
      <w:r>
        <w:rPr>
          <w:spacing w:val="-2"/>
        </w:rPr>
        <w:t xml:space="preserve"> </w:t>
      </w:r>
      <w:r>
        <w:rPr>
          <w:spacing w:val="-1"/>
        </w:rPr>
        <w:t>suit</w:t>
      </w:r>
      <w:r>
        <w:t xml:space="preserve"> </w:t>
      </w:r>
      <w:r>
        <w:rPr>
          <w:spacing w:val="-1"/>
        </w:rPr>
        <w:t>their</w:t>
      </w:r>
      <w:r>
        <w:rPr>
          <w:spacing w:val="35"/>
        </w:rPr>
        <w:t xml:space="preserve"> </w:t>
      </w:r>
      <w:r>
        <w:rPr>
          <w:spacing w:val="-1"/>
        </w:rPr>
        <w:t>purpose.</w:t>
      </w:r>
      <w:r>
        <w:t xml:space="preserve"> </w:t>
      </w:r>
      <w:r>
        <w:rPr>
          <w:spacing w:val="-1"/>
        </w:rPr>
        <w:t>High value</w:t>
      </w:r>
      <w:r>
        <w:t xml:space="preserve"> is </w:t>
      </w:r>
      <w:r>
        <w:rPr>
          <w:spacing w:val="-1"/>
        </w:rPr>
        <w:t>placed</w:t>
      </w:r>
      <w:r>
        <w:t xml:space="preserve"> </w:t>
      </w:r>
      <w:r>
        <w:rPr>
          <w:spacing w:val="-1"/>
        </w:rPr>
        <w:t>upon imagination,</w:t>
      </w:r>
      <w:r>
        <w:rPr>
          <w:spacing w:val="31"/>
        </w:rPr>
        <w:t xml:space="preserve"> </w:t>
      </w:r>
      <w:r>
        <w:rPr>
          <w:spacing w:val="-1"/>
        </w:rPr>
        <w:t>ideas</w:t>
      </w:r>
      <w:r>
        <w:t xml:space="preserve"> </w:t>
      </w:r>
      <w:r>
        <w:rPr>
          <w:spacing w:val="-1"/>
        </w:rPr>
        <w:t>and self-expression demonstrated by</w:t>
      </w:r>
      <w:r>
        <w:rPr>
          <w:spacing w:val="-2"/>
        </w:rPr>
        <w:t xml:space="preserve"> </w:t>
      </w:r>
      <w:r>
        <w:rPr>
          <w:spacing w:val="-1"/>
        </w:rPr>
        <w:t>the</w:t>
      </w:r>
      <w:r>
        <w:rPr>
          <w:spacing w:val="39"/>
        </w:rPr>
        <w:t xml:space="preserve"> </w:t>
      </w:r>
      <w:r>
        <w:rPr>
          <w:spacing w:val="-1"/>
        </w:rPr>
        <w:t>children, these</w:t>
      </w:r>
      <w:r>
        <w:t xml:space="preserve"> are</w:t>
      </w:r>
      <w:r>
        <w:rPr>
          <w:spacing w:val="-3"/>
        </w:rPr>
        <w:t xml:space="preserve"> </w:t>
      </w:r>
      <w:r>
        <w:rPr>
          <w:spacing w:val="-1"/>
        </w:rPr>
        <w:t>reflected by</w:t>
      </w:r>
      <w:r>
        <w:rPr>
          <w:spacing w:val="1"/>
        </w:rPr>
        <w:t xml:space="preserve"> </w:t>
      </w:r>
      <w:r>
        <w:t>the</w:t>
      </w:r>
      <w:r>
        <w:rPr>
          <w:spacing w:val="-3"/>
        </w:rPr>
        <w:t xml:space="preserve"> </w:t>
      </w:r>
      <w:r>
        <w:rPr>
          <w:spacing w:val="-1"/>
        </w:rPr>
        <w:t xml:space="preserve">adults </w:t>
      </w:r>
      <w:r>
        <w:t>and</w:t>
      </w:r>
      <w:r>
        <w:rPr>
          <w:spacing w:val="31"/>
        </w:rPr>
        <w:t xml:space="preserve"> </w:t>
      </w:r>
      <w:r>
        <w:rPr>
          <w:spacing w:val="-1"/>
        </w:rPr>
        <w:t>used</w:t>
      </w:r>
      <w:r>
        <w:t xml:space="preserve"> as </w:t>
      </w:r>
      <w:r>
        <w:rPr>
          <w:spacing w:val="-1"/>
        </w:rPr>
        <w:t>starting points</w:t>
      </w:r>
      <w:r>
        <w:rPr>
          <w:spacing w:val="-2"/>
        </w:rPr>
        <w:t xml:space="preserve"> </w:t>
      </w:r>
      <w:r>
        <w:t>for</w:t>
      </w:r>
      <w:r>
        <w:rPr>
          <w:spacing w:val="-5"/>
        </w:rPr>
        <w:t xml:space="preserve"> </w:t>
      </w:r>
      <w:r>
        <w:rPr>
          <w:spacing w:val="-1"/>
        </w:rPr>
        <w:t>planning.</w:t>
      </w:r>
    </w:p>
    <w:p w14:paraId="2947F6CC" w14:textId="77777777" w:rsidR="00D10FEF" w:rsidRDefault="00475F5D">
      <w:pPr>
        <w:pStyle w:val="Heading3"/>
        <w:spacing w:before="62"/>
        <w:ind w:left="166" w:right="20"/>
        <w:rPr>
          <w:b w:val="0"/>
          <w:bCs w:val="0"/>
        </w:rPr>
      </w:pPr>
      <w:r>
        <w:rPr>
          <w:b w:val="0"/>
          <w:bCs w:val="0"/>
        </w:rPr>
        <w:br w:type="column"/>
      </w:r>
      <w:r>
        <w:rPr>
          <w:color w:val="44536A"/>
        </w:rPr>
        <w:t>Story</w:t>
      </w:r>
      <w:r>
        <w:rPr>
          <w:color w:val="44536A"/>
          <w:spacing w:val="-7"/>
        </w:rPr>
        <w:t xml:space="preserve"> </w:t>
      </w:r>
      <w:r>
        <w:rPr>
          <w:color w:val="44536A"/>
          <w:spacing w:val="-1"/>
        </w:rPr>
        <w:t>scribing</w:t>
      </w:r>
      <w:r>
        <w:rPr>
          <w:color w:val="44536A"/>
          <w:spacing w:val="-6"/>
        </w:rPr>
        <w:t xml:space="preserve"> </w:t>
      </w:r>
      <w:r>
        <w:rPr>
          <w:rFonts w:cs="Calibri"/>
          <w:color w:val="44536A"/>
        </w:rPr>
        <w:t>–</w:t>
      </w:r>
      <w:r>
        <w:rPr>
          <w:rFonts w:cs="Calibri"/>
          <w:color w:val="44536A"/>
          <w:spacing w:val="-6"/>
        </w:rPr>
        <w:t xml:space="preserve"> </w:t>
      </w:r>
      <w:r>
        <w:rPr>
          <w:color w:val="44536A"/>
          <w:spacing w:val="-1"/>
        </w:rPr>
        <w:t>Continuous</w:t>
      </w:r>
      <w:r>
        <w:rPr>
          <w:color w:val="44536A"/>
          <w:spacing w:val="-6"/>
        </w:rPr>
        <w:t xml:space="preserve"> </w:t>
      </w:r>
      <w:r>
        <w:rPr>
          <w:color w:val="44536A"/>
          <w:spacing w:val="-1"/>
        </w:rPr>
        <w:t>provision</w:t>
      </w:r>
      <w:r>
        <w:rPr>
          <w:color w:val="44536A"/>
          <w:spacing w:val="-7"/>
        </w:rPr>
        <w:t xml:space="preserve"> </w:t>
      </w:r>
      <w:r>
        <w:rPr>
          <w:color w:val="44536A"/>
        </w:rPr>
        <w:t>time</w:t>
      </w:r>
    </w:p>
    <w:p w14:paraId="48D3B6FE" w14:textId="77777777" w:rsidR="00D10FEF" w:rsidRDefault="00475F5D">
      <w:pPr>
        <w:pStyle w:val="BodyText"/>
        <w:spacing w:before="141" w:line="259" w:lineRule="auto"/>
        <w:ind w:left="166" w:right="20"/>
      </w:pPr>
      <w:r>
        <w:t>In</w:t>
      </w:r>
      <w:r>
        <w:rPr>
          <w:spacing w:val="-1"/>
        </w:rPr>
        <w:t xml:space="preserve"> every</w:t>
      </w:r>
      <w:r>
        <w:t xml:space="preserve"> </w:t>
      </w:r>
      <w:r>
        <w:rPr>
          <w:spacing w:val="-2"/>
        </w:rPr>
        <w:t>classroom</w:t>
      </w:r>
      <w:r>
        <w:rPr>
          <w:spacing w:val="2"/>
        </w:rPr>
        <w:t xml:space="preserve"> </w:t>
      </w:r>
      <w:r>
        <w:rPr>
          <w:rFonts w:cs="Calibri"/>
          <w:spacing w:val="-1"/>
        </w:rPr>
        <w:t>there</w:t>
      </w:r>
      <w:r>
        <w:rPr>
          <w:rFonts w:cs="Calibri"/>
          <w:spacing w:val="1"/>
        </w:rPr>
        <w:t xml:space="preserve"> </w:t>
      </w:r>
      <w:r>
        <w:rPr>
          <w:rFonts w:cs="Calibri"/>
          <w:spacing w:val="-2"/>
        </w:rPr>
        <w:t>are</w:t>
      </w:r>
      <w:r>
        <w:rPr>
          <w:rFonts w:cs="Calibri"/>
        </w:rPr>
        <w:t xml:space="preserve"> </w:t>
      </w:r>
      <w:r>
        <w:rPr>
          <w:rFonts w:cs="Calibri"/>
          <w:spacing w:val="-1"/>
        </w:rPr>
        <w:t>‘story</w:t>
      </w:r>
      <w:r>
        <w:rPr>
          <w:rFonts w:cs="Calibri"/>
          <w:spacing w:val="-2"/>
        </w:rPr>
        <w:t xml:space="preserve"> </w:t>
      </w:r>
      <w:r>
        <w:rPr>
          <w:rFonts w:cs="Calibri"/>
          <w:spacing w:val="-1"/>
        </w:rPr>
        <w:t>tellers,</w:t>
      </w:r>
      <w:r>
        <w:rPr>
          <w:rFonts w:cs="Calibri"/>
        </w:rPr>
        <w:t xml:space="preserve"> </w:t>
      </w:r>
      <w:r>
        <w:rPr>
          <w:rFonts w:cs="Calibri"/>
          <w:spacing w:val="-1"/>
        </w:rPr>
        <w:t>picture</w:t>
      </w:r>
      <w:r>
        <w:rPr>
          <w:rFonts w:cs="Calibri"/>
          <w:spacing w:val="53"/>
        </w:rPr>
        <w:t xml:space="preserve"> </w:t>
      </w:r>
      <w:r>
        <w:rPr>
          <w:spacing w:val="-1"/>
        </w:rPr>
        <w:t>makers</w:t>
      </w:r>
      <w:r>
        <w:t xml:space="preserve"> </w:t>
      </w:r>
      <w:r>
        <w:rPr>
          <w:spacing w:val="-1"/>
        </w:rPr>
        <w:t>and paper</w:t>
      </w:r>
      <w:r>
        <w:rPr>
          <w:spacing w:val="-2"/>
        </w:rPr>
        <w:t xml:space="preserve"> </w:t>
      </w:r>
      <w:r>
        <w:rPr>
          <w:spacing w:val="-1"/>
        </w:rPr>
        <w:t>cutters,</w:t>
      </w:r>
      <w:r>
        <w:rPr>
          <w:spacing w:val="-2"/>
        </w:rPr>
        <w:t xml:space="preserve"> </w:t>
      </w:r>
      <w:r>
        <w:rPr>
          <w:spacing w:val="-1"/>
        </w:rPr>
        <w:t>watching,</w:t>
      </w:r>
      <w:r>
        <w:t xml:space="preserve"> </w:t>
      </w:r>
      <w:r>
        <w:rPr>
          <w:spacing w:val="-1"/>
        </w:rPr>
        <w:t xml:space="preserve">listening </w:t>
      </w:r>
      <w:r>
        <w:t>and</w:t>
      </w:r>
      <w:r>
        <w:rPr>
          <w:spacing w:val="43"/>
        </w:rPr>
        <w:t xml:space="preserve"> </w:t>
      </w:r>
      <w:r>
        <w:rPr>
          <w:rFonts w:cs="Calibri"/>
          <w:spacing w:val="-1"/>
        </w:rPr>
        <w:t xml:space="preserve">sounding </w:t>
      </w:r>
      <w:r>
        <w:rPr>
          <w:rFonts w:cs="Calibri"/>
        </w:rPr>
        <w:t>forth’</w:t>
      </w:r>
      <w:r>
        <w:rPr>
          <w:rFonts w:cs="Calibri"/>
          <w:spacing w:val="-3"/>
        </w:rPr>
        <w:t xml:space="preserve"> </w:t>
      </w:r>
      <w:r>
        <w:rPr>
          <w:rFonts w:cs="Calibri"/>
          <w:spacing w:val="-1"/>
        </w:rPr>
        <w:t>(Paley,</w:t>
      </w:r>
      <w:r>
        <w:rPr>
          <w:rFonts w:cs="Calibri"/>
          <w:spacing w:val="-3"/>
        </w:rPr>
        <w:t xml:space="preserve"> </w:t>
      </w:r>
      <w:r>
        <w:rPr>
          <w:rFonts w:cs="Calibri"/>
          <w:spacing w:val="-1"/>
        </w:rPr>
        <w:t>1990)</w:t>
      </w:r>
      <w:r>
        <w:rPr>
          <w:rFonts w:cs="Calibri"/>
        </w:rPr>
        <w:t xml:space="preserve"> </w:t>
      </w:r>
      <w:r>
        <w:rPr>
          <w:rFonts w:cs="Calibri"/>
          <w:spacing w:val="-1"/>
        </w:rPr>
        <w:t xml:space="preserve">and capturing </w:t>
      </w:r>
      <w:r>
        <w:rPr>
          <w:rFonts w:cs="Calibri"/>
        </w:rPr>
        <w:t>a</w:t>
      </w:r>
      <w:r>
        <w:rPr>
          <w:rFonts w:cs="Calibri"/>
          <w:spacing w:val="-2"/>
        </w:rPr>
        <w:t xml:space="preserve"> </w:t>
      </w:r>
      <w:r>
        <w:rPr>
          <w:rFonts w:cs="Calibri"/>
          <w:spacing w:val="-1"/>
        </w:rPr>
        <w:t>child’s</w:t>
      </w:r>
      <w:r>
        <w:rPr>
          <w:rFonts w:cs="Calibri"/>
          <w:spacing w:val="49"/>
        </w:rPr>
        <w:t xml:space="preserve"> </w:t>
      </w:r>
      <w:r>
        <w:rPr>
          <w:spacing w:val="-1"/>
        </w:rPr>
        <w:t>story</w:t>
      </w:r>
      <w:r>
        <w:t xml:space="preserve"> idea</w:t>
      </w:r>
      <w:r>
        <w:rPr>
          <w:spacing w:val="-1"/>
        </w:rPr>
        <w:t xml:space="preserve"> </w:t>
      </w:r>
      <w:r>
        <w:rPr>
          <w:spacing w:val="-2"/>
        </w:rPr>
        <w:t>is</w:t>
      </w:r>
      <w:r>
        <w:t xml:space="preserve"> an </w:t>
      </w:r>
      <w:r>
        <w:rPr>
          <w:spacing w:val="-1"/>
        </w:rPr>
        <w:t>essential</w:t>
      </w:r>
      <w:r>
        <w:rPr>
          <w:spacing w:val="-3"/>
        </w:rPr>
        <w:t xml:space="preserve"> </w:t>
      </w:r>
      <w:r>
        <w:rPr>
          <w:spacing w:val="-1"/>
        </w:rPr>
        <w:t>part</w:t>
      </w:r>
      <w:r>
        <w:t xml:space="preserve"> of</w:t>
      </w:r>
      <w:r>
        <w:rPr>
          <w:spacing w:val="-3"/>
        </w:rPr>
        <w:t xml:space="preserve"> </w:t>
      </w:r>
      <w:r>
        <w:rPr>
          <w:spacing w:val="-1"/>
        </w:rPr>
        <w:t xml:space="preserve">becoming </w:t>
      </w:r>
      <w:r>
        <w:t>a</w:t>
      </w:r>
      <w:r>
        <w:rPr>
          <w:spacing w:val="-2"/>
        </w:rPr>
        <w:t xml:space="preserve"> </w:t>
      </w:r>
      <w:r>
        <w:rPr>
          <w:spacing w:val="-1"/>
        </w:rPr>
        <w:t>writer.</w:t>
      </w:r>
    </w:p>
    <w:p w14:paraId="7D2001AA" w14:textId="1856E609" w:rsidR="00D10FEF" w:rsidRDefault="00475F5D">
      <w:pPr>
        <w:pStyle w:val="BodyText"/>
        <w:spacing w:before="117" w:line="259" w:lineRule="auto"/>
        <w:ind w:left="166" w:right="20"/>
      </w:pPr>
      <w:r>
        <w:rPr>
          <w:spacing w:val="-1"/>
        </w:rPr>
        <w:t>Children have</w:t>
      </w:r>
      <w:r>
        <w:rPr>
          <w:spacing w:val="-2"/>
        </w:rPr>
        <w:t xml:space="preserve"> </w:t>
      </w:r>
      <w:r>
        <w:t>an</w:t>
      </w:r>
      <w:r>
        <w:rPr>
          <w:spacing w:val="-1"/>
        </w:rPr>
        <w:t xml:space="preserve"> innate</w:t>
      </w:r>
      <w:r>
        <w:rPr>
          <w:spacing w:val="1"/>
        </w:rPr>
        <w:t xml:space="preserve"> </w:t>
      </w:r>
      <w:r>
        <w:rPr>
          <w:spacing w:val="-2"/>
        </w:rPr>
        <w:t>desire</w:t>
      </w:r>
      <w:r>
        <w:t xml:space="preserve"> </w:t>
      </w:r>
      <w:r>
        <w:rPr>
          <w:spacing w:val="-1"/>
        </w:rPr>
        <w:t>to</w:t>
      </w:r>
      <w:r>
        <w:rPr>
          <w:spacing w:val="1"/>
        </w:rPr>
        <w:t xml:space="preserve"> </w:t>
      </w:r>
      <w:r>
        <w:rPr>
          <w:spacing w:val="-1"/>
        </w:rPr>
        <w:t>dictate</w:t>
      </w:r>
      <w:r>
        <w:t xml:space="preserve"> a</w:t>
      </w:r>
      <w:r>
        <w:rPr>
          <w:spacing w:val="-2"/>
        </w:rPr>
        <w:t xml:space="preserve"> </w:t>
      </w:r>
      <w:r>
        <w:rPr>
          <w:spacing w:val="-1"/>
        </w:rPr>
        <w:t>story</w:t>
      </w:r>
      <w:r>
        <w:rPr>
          <w:spacing w:val="-2"/>
        </w:rPr>
        <w:t xml:space="preserve"> </w:t>
      </w:r>
      <w:r>
        <w:rPr>
          <w:spacing w:val="-1"/>
        </w:rPr>
        <w:t>and</w:t>
      </w:r>
      <w:r>
        <w:rPr>
          <w:spacing w:val="40"/>
        </w:rPr>
        <w:t xml:space="preserve"> </w:t>
      </w:r>
      <w:r w:rsidR="00656DD2">
        <w:t>adults are eager to support their journey to scribing their own ideas.</w:t>
      </w:r>
    </w:p>
    <w:p w14:paraId="4FECDD54" w14:textId="77777777" w:rsidR="00D10FEF" w:rsidRDefault="00D10FEF">
      <w:pPr>
        <w:spacing w:before="1"/>
        <w:rPr>
          <w:rFonts w:ascii="Calibri" w:eastAsia="Calibri" w:hAnsi="Calibri" w:cs="Calibri"/>
          <w:sz w:val="15"/>
          <w:szCs w:val="15"/>
        </w:rPr>
      </w:pPr>
    </w:p>
    <w:p w14:paraId="4CF3C20C" w14:textId="77777777" w:rsidR="00D10FEF" w:rsidRDefault="000848AF">
      <w:pPr>
        <w:spacing w:line="200" w:lineRule="atLeast"/>
        <w:ind w:left="-15"/>
        <w:rPr>
          <w:rFonts w:ascii="Calibri" w:eastAsia="Calibri" w:hAnsi="Calibri" w:cs="Calibri"/>
          <w:sz w:val="20"/>
          <w:szCs w:val="20"/>
        </w:rPr>
      </w:pPr>
      <w:r>
        <w:rPr>
          <w:rFonts w:ascii="Calibri" w:eastAsia="Calibri" w:hAnsi="Calibri" w:cs="Calibri"/>
          <w:sz w:val="20"/>
          <w:szCs w:val="20"/>
        </w:rPr>
      </w:r>
      <w:r>
        <w:rPr>
          <w:rFonts w:ascii="Calibri" w:eastAsia="Calibri" w:hAnsi="Calibri" w:cs="Calibri"/>
          <w:sz w:val="20"/>
          <w:szCs w:val="20"/>
        </w:rPr>
        <w:pict w14:anchorId="4A94F616">
          <v:group id="_x0000_s1101" style="width:244.3pt;height:68.4pt;mso-position-horizontal-relative:char;mso-position-vertical-relative:line" coordsize="4886,1368">
            <v:group id="_x0000_s1102" style="position:absolute;left:5;top:5;width:4876;height:1358" coordorigin="5,5" coordsize="4876,1358">
              <v:shape id="_x0000_s1104" style="position:absolute;left:5;top:5;width:4876;height:1358" coordorigin="5,5" coordsize="4876,1358" path="m5,1363r4876,l4881,5,5,5r,1358xe" filled="f" strokecolor="#9dc3e6" strokeweight=".5pt">
                <v:path arrowok="t"/>
              </v:shape>
              <v:shape id="_x0000_s1103" type="#_x0000_t202" style="position:absolute;left:5;top:5;width:4876;height:1358" fillcolor="#9dc3e6" stroked="f">
                <v:textbox inset="0,0,0,0">
                  <w:txbxContent>
                    <w:p w14:paraId="01985718" w14:textId="77777777" w:rsidR="00341703" w:rsidRDefault="00341703">
                      <w:pPr>
                        <w:spacing w:before="78"/>
                        <w:jc w:val="center"/>
                        <w:rPr>
                          <w:rFonts w:ascii="Century Schoolbook" w:eastAsia="Century Schoolbook" w:hAnsi="Century Schoolbook" w:cs="Century Schoolbook"/>
                          <w:sz w:val="28"/>
                          <w:szCs w:val="28"/>
                        </w:rPr>
                      </w:pPr>
                      <w:r>
                        <w:rPr>
                          <w:rFonts w:ascii="Century Schoolbook" w:eastAsia="Century Schoolbook" w:hAnsi="Century Schoolbook" w:cs="Century Schoolbook"/>
                          <w:b/>
                          <w:bCs/>
                          <w:color w:val="FFFFFF"/>
                          <w:spacing w:val="-1"/>
                          <w:sz w:val="28"/>
                          <w:szCs w:val="28"/>
                        </w:rPr>
                        <w:t>‘Storytelling</w:t>
                      </w:r>
                      <w:r>
                        <w:rPr>
                          <w:rFonts w:ascii="Century Schoolbook" w:eastAsia="Century Schoolbook" w:hAnsi="Century Schoolbook" w:cs="Century Schoolbook"/>
                          <w:b/>
                          <w:bCs/>
                          <w:color w:val="FFFFFF"/>
                          <w:sz w:val="28"/>
                          <w:szCs w:val="28"/>
                        </w:rPr>
                        <w:t xml:space="preserve"> </w:t>
                      </w:r>
                      <w:r>
                        <w:rPr>
                          <w:rFonts w:ascii="Century Schoolbook" w:eastAsia="Century Schoolbook" w:hAnsi="Century Schoolbook" w:cs="Century Schoolbook"/>
                          <w:b/>
                          <w:bCs/>
                          <w:color w:val="FFFFFF"/>
                          <w:spacing w:val="-1"/>
                          <w:sz w:val="28"/>
                          <w:szCs w:val="28"/>
                        </w:rPr>
                        <w:t>is an</w:t>
                      </w:r>
                      <w:r>
                        <w:rPr>
                          <w:rFonts w:ascii="Century Schoolbook" w:eastAsia="Century Schoolbook" w:hAnsi="Century Schoolbook" w:cs="Century Schoolbook"/>
                          <w:b/>
                          <w:bCs/>
                          <w:color w:val="FFFFFF"/>
                          <w:sz w:val="28"/>
                          <w:szCs w:val="28"/>
                        </w:rPr>
                        <w:t xml:space="preserve"> </w:t>
                      </w:r>
                      <w:r>
                        <w:rPr>
                          <w:rFonts w:ascii="Century Schoolbook" w:eastAsia="Century Schoolbook" w:hAnsi="Century Schoolbook" w:cs="Century Schoolbook"/>
                          <w:b/>
                          <w:bCs/>
                          <w:color w:val="FFFFFF"/>
                          <w:spacing w:val="-2"/>
                          <w:sz w:val="28"/>
                          <w:szCs w:val="28"/>
                        </w:rPr>
                        <w:t>intrinsically</w:t>
                      </w:r>
                    </w:p>
                    <w:p w14:paraId="4C51DD4E" w14:textId="77777777" w:rsidR="00341703" w:rsidRDefault="00341703">
                      <w:pPr>
                        <w:spacing w:before="25"/>
                        <w:jc w:val="center"/>
                        <w:rPr>
                          <w:rFonts w:ascii="Century Schoolbook" w:eastAsia="Century Schoolbook" w:hAnsi="Century Schoolbook" w:cs="Century Schoolbook"/>
                          <w:sz w:val="28"/>
                          <w:szCs w:val="28"/>
                        </w:rPr>
                      </w:pPr>
                      <w:r>
                        <w:rPr>
                          <w:rFonts w:ascii="Century Schoolbook" w:eastAsia="Century Schoolbook" w:hAnsi="Century Schoolbook" w:cs="Century Schoolbook"/>
                          <w:b/>
                          <w:bCs/>
                          <w:color w:val="FFFFFF"/>
                          <w:spacing w:val="-1"/>
                          <w:sz w:val="28"/>
                          <w:szCs w:val="28"/>
                        </w:rPr>
                        <w:t>human</w:t>
                      </w:r>
                      <w:r>
                        <w:rPr>
                          <w:rFonts w:ascii="Century Schoolbook" w:eastAsia="Century Schoolbook" w:hAnsi="Century Schoolbook" w:cs="Century Schoolbook"/>
                          <w:b/>
                          <w:bCs/>
                          <w:color w:val="FFFFFF"/>
                          <w:sz w:val="28"/>
                          <w:szCs w:val="28"/>
                        </w:rPr>
                        <w:t xml:space="preserve"> </w:t>
                      </w:r>
                      <w:r>
                        <w:rPr>
                          <w:rFonts w:ascii="Century Schoolbook" w:eastAsia="Century Schoolbook" w:hAnsi="Century Schoolbook" w:cs="Century Schoolbook"/>
                          <w:b/>
                          <w:bCs/>
                          <w:color w:val="FFFFFF"/>
                          <w:spacing w:val="-1"/>
                          <w:sz w:val="28"/>
                          <w:szCs w:val="28"/>
                        </w:rPr>
                        <w:t xml:space="preserve">thing to </w:t>
                      </w:r>
                      <w:r>
                        <w:rPr>
                          <w:rFonts w:ascii="Century Schoolbook" w:eastAsia="Century Schoolbook" w:hAnsi="Century Schoolbook" w:cs="Century Schoolbook"/>
                          <w:b/>
                          <w:bCs/>
                          <w:color w:val="FFFFFF"/>
                          <w:sz w:val="28"/>
                          <w:szCs w:val="28"/>
                        </w:rPr>
                        <w:t>do.’</w:t>
                      </w:r>
                    </w:p>
                    <w:p w14:paraId="7BA3CBE8" w14:textId="77777777" w:rsidR="00341703" w:rsidRDefault="00341703">
                      <w:pPr>
                        <w:spacing w:before="145"/>
                        <w:ind w:left="2"/>
                        <w:jc w:val="center"/>
                        <w:rPr>
                          <w:rFonts w:ascii="Century Schoolbook" w:eastAsia="Century Schoolbook" w:hAnsi="Century Schoolbook" w:cs="Century Schoolbook"/>
                          <w:sz w:val="28"/>
                          <w:szCs w:val="28"/>
                        </w:rPr>
                      </w:pPr>
                      <w:r>
                        <w:rPr>
                          <w:rFonts w:ascii="Century Schoolbook"/>
                          <w:b/>
                          <w:color w:val="FFFFFF"/>
                          <w:spacing w:val="-2"/>
                          <w:sz w:val="28"/>
                        </w:rPr>
                        <w:t>Haven,</w:t>
                      </w:r>
                      <w:r>
                        <w:rPr>
                          <w:rFonts w:ascii="Century Schoolbook"/>
                          <w:b/>
                          <w:color w:val="FFFFFF"/>
                          <w:spacing w:val="1"/>
                          <w:sz w:val="28"/>
                        </w:rPr>
                        <w:t xml:space="preserve"> </w:t>
                      </w:r>
                      <w:r>
                        <w:rPr>
                          <w:rFonts w:ascii="Century Schoolbook"/>
                          <w:b/>
                          <w:color w:val="FFFFFF"/>
                          <w:spacing w:val="-1"/>
                          <w:sz w:val="28"/>
                        </w:rPr>
                        <w:t>2007</w:t>
                      </w:r>
                    </w:p>
                  </w:txbxContent>
                </v:textbox>
              </v:shape>
            </v:group>
            <w10:anchorlock/>
          </v:group>
        </w:pict>
      </w:r>
    </w:p>
    <w:p w14:paraId="3E681ABB" w14:textId="77777777" w:rsidR="00D10FEF" w:rsidRDefault="00D10FEF">
      <w:pPr>
        <w:rPr>
          <w:rFonts w:ascii="Calibri" w:eastAsia="Calibri" w:hAnsi="Calibri" w:cs="Calibri"/>
        </w:rPr>
      </w:pPr>
    </w:p>
    <w:p w14:paraId="3AD63FA4" w14:textId="77777777" w:rsidR="00D10FEF" w:rsidRDefault="00475F5D">
      <w:pPr>
        <w:pStyle w:val="BodyText"/>
        <w:spacing w:before="138" w:line="259" w:lineRule="auto"/>
        <w:ind w:left="166"/>
      </w:pPr>
      <w:r>
        <w:rPr>
          <w:spacing w:val="-1"/>
        </w:rPr>
        <w:t>On</w:t>
      </w:r>
      <w:r>
        <w:t xml:space="preserve"> entry</w:t>
      </w:r>
      <w:r>
        <w:rPr>
          <w:spacing w:val="-2"/>
        </w:rPr>
        <w:t xml:space="preserve"> </w:t>
      </w:r>
      <w:r>
        <w:rPr>
          <w:spacing w:val="-1"/>
        </w:rPr>
        <w:t>to</w:t>
      </w:r>
      <w:r>
        <w:rPr>
          <w:spacing w:val="1"/>
        </w:rPr>
        <w:t xml:space="preserve"> </w:t>
      </w:r>
      <w:r>
        <w:rPr>
          <w:spacing w:val="-1"/>
        </w:rPr>
        <w:t>Reception children</w:t>
      </w:r>
      <w:r>
        <w:t xml:space="preserve"> </w:t>
      </w:r>
      <w:r>
        <w:rPr>
          <w:spacing w:val="-1"/>
        </w:rPr>
        <w:t>will</w:t>
      </w:r>
      <w:r>
        <w:rPr>
          <w:spacing w:val="-2"/>
        </w:rPr>
        <w:t xml:space="preserve"> </w:t>
      </w:r>
      <w:r>
        <w:rPr>
          <w:spacing w:val="-1"/>
        </w:rPr>
        <w:t>often</w:t>
      </w:r>
      <w:r>
        <w:t xml:space="preserve"> </w:t>
      </w:r>
      <w:r>
        <w:rPr>
          <w:spacing w:val="-1"/>
        </w:rPr>
        <w:t>require</w:t>
      </w:r>
      <w:r>
        <w:rPr>
          <w:spacing w:val="35"/>
        </w:rPr>
        <w:t xml:space="preserve"> </w:t>
      </w:r>
      <w:r>
        <w:rPr>
          <w:spacing w:val="-1"/>
        </w:rPr>
        <w:t>much</w:t>
      </w:r>
      <w:r>
        <w:t xml:space="preserve"> </w:t>
      </w:r>
      <w:r>
        <w:rPr>
          <w:spacing w:val="-1"/>
        </w:rPr>
        <w:t>support</w:t>
      </w:r>
      <w:r>
        <w:t xml:space="preserve"> in</w:t>
      </w:r>
      <w:r>
        <w:rPr>
          <w:spacing w:val="-1"/>
        </w:rPr>
        <w:t xml:space="preserve"> recording</w:t>
      </w:r>
      <w:r>
        <w:rPr>
          <w:spacing w:val="-3"/>
        </w:rPr>
        <w:t xml:space="preserve"> </w:t>
      </w:r>
      <w:r>
        <w:t xml:space="preserve">their </w:t>
      </w:r>
      <w:r>
        <w:rPr>
          <w:spacing w:val="-1"/>
        </w:rPr>
        <w:t>story</w:t>
      </w:r>
      <w:r>
        <w:rPr>
          <w:spacing w:val="-2"/>
        </w:rPr>
        <w:t xml:space="preserve"> </w:t>
      </w:r>
      <w:r>
        <w:t>ideas.</w:t>
      </w:r>
      <w:r>
        <w:rPr>
          <w:spacing w:val="-2"/>
        </w:rPr>
        <w:t xml:space="preserve"> </w:t>
      </w:r>
      <w:r>
        <w:rPr>
          <w:spacing w:val="-1"/>
        </w:rPr>
        <w:t>Anna</w:t>
      </w:r>
      <w:r>
        <w:rPr>
          <w:spacing w:val="29"/>
        </w:rPr>
        <w:t xml:space="preserve"> </w:t>
      </w:r>
      <w:r>
        <w:rPr>
          <w:spacing w:val="-1"/>
        </w:rPr>
        <w:t>Ephgrave</w:t>
      </w:r>
      <w:r>
        <w:rPr>
          <w:spacing w:val="1"/>
        </w:rPr>
        <w:t xml:space="preserve"> </w:t>
      </w:r>
      <w:r>
        <w:rPr>
          <w:spacing w:val="-2"/>
        </w:rPr>
        <w:t>(2011)</w:t>
      </w:r>
      <w:r>
        <w:t xml:space="preserve"> </w:t>
      </w:r>
      <w:r>
        <w:rPr>
          <w:spacing w:val="-1"/>
        </w:rPr>
        <w:t>details</w:t>
      </w:r>
      <w:r>
        <w:t xml:space="preserve"> </w:t>
      </w:r>
      <w:r>
        <w:rPr>
          <w:spacing w:val="-1"/>
        </w:rPr>
        <w:t>the</w:t>
      </w:r>
      <w:r>
        <w:rPr>
          <w:spacing w:val="-2"/>
        </w:rPr>
        <w:t xml:space="preserve"> </w:t>
      </w:r>
      <w:r>
        <w:rPr>
          <w:spacing w:val="-1"/>
        </w:rPr>
        <w:t>process</w:t>
      </w:r>
      <w:r>
        <w:rPr>
          <w:spacing w:val="-2"/>
        </w:rPr>
        <w:t xml:space="preserve"> </w:t>
      </w:r>
      <w:r>
        <w:t xml:space="preserve">of </w:t>
      </w:r>
      <w:r>
        <w:rPr>
          <w:spacing w:val="-1"/>
        </w:rPr>
        <w:t>story</w:t>
      </w:r>
      <w:r>
        <w:t xml:space="preserve"> </w:t>
      </w:r>
      <w:r>
        <w:rPr>
          <w:spacing w:val="-1"/>
        </w:rPr>
        <w:t>scribing</w:t>
      </w:r>
      <w:r>
        <w:rPr>
          <w:spacing w:val="39"/>
        </w:rPr>
        <w:t xml:space="preserve"> </w:t>
      </w:r>
      <w:r>
        <w:t xml:space="preserve">as </w:t>
      </w:r>
      <w:r>
        <w:rPr>
          <w:spacing w:val="-1"/>
        </w:rPr>
        <w:t>follows:</w:t>
      </w:r>
    </w:p>
    <w:p w14:paraId="485449E6" w14:textId="77777777" w:rsidR="00D10FEF" w:rsidRDefault="00475F5D">
      <w:pPr>
        <w:pStyle w:val="BodyText"/>
        <w:numPr>
          <w:ilvl w:val="0"/>
          <w:numId w:val="1"/>
        </w:numPr>
        <w:tabs>
          <w:tab w:val="left" w:pos="668"/>
        </w:tabs>
        <w:spacing w:before="158" w:line="258" w:lineRule="auto"/>
        <w:ind w:right="229"/>
        <w:jc w:val="left"/>
      </w:pPr>
      <w:r>
        <w:rPr>
          <w:spacing w:val="-1"/>
        </w:rPr>
        <w:t xml:space="preserve">Adults </w:t>
      </w:r>
      <w:r>
        <w:t>are</w:t>
      </w:r>
      <w:r>
        <w:rPr>
          <w:spacing w:val="1"/>
        </w:rPr>
        <w:t xml:space="preserve"> </w:t>
      </w:r>
      <w:r>
        <w:rPr>
          <w:spacing w:val="-1"/>
        </w:rPr>
        <w:t>dictated</w:t>
      </w:r>
      <w:r>
        <w:rPr>
          <w:spacing w:val="-3"/>
        </w:rPr>
        <w:t xml:space="preserve"> </w:t>
      </w:r>
      <w:r>
        <w:t>to</w:t>
      </w:r>
      <w:r>
        <w:rPr>
          <w:spacing w:val="-1"/>
        </w:rPr>
        <w:t xml:space="preserve"> by</w:t>
      </w:r>
      <w:r>
        <w:rPr>
          <w:spacing w:val="1"/>
        </w:rPr>
        <w:t xml:space="preserve"> </w:t>
      </w:r>
      <w:r>
        <w:rPr>
          <w:spacing w:val="-1"/>
        </w:rPr>
        <w:t>the</w:t>
      </w:r>
      <w:r>
        <w:t xml:space="preserve"> </w:t>
      </w:r>
      <w:r>
        <w:rPr>
          <w:spacing w:val="-1"/>
        </w:rPr>
        <w:t>child,</w:t>
      </w:r>
      <w:r>
        <w:t xml:space="preserve"> </w:t>
      </w:r>
      <w:r>
        <w:rPr>
          <w:spacing w:val="-1"/>
        </w:rPr>
        <w:t>the</w:t>
      </w:r>
      <w:r>
        <w:rPr>
          <w:spacing w:val="-2"/>
        </w:rPr>
        <w:t xml:space="preserve"> </w:t>
      </w:r>
      <w:r>
        <w:rPr>
          <w:spacing w:val="-1"/>
        </w:rPr>
        <w:t>adult</w:t>
      </w:r>
      <w:r>
        <w:rPr>
          <w:spacing w:val="33"/>
        </w:rPr>
        <w:t xml:space="preserve"> </w:t>
      </w:r>
      <w:r>
        <w:rPr>
          <w:spacing w:val="-1"/>
        </w:rPr>
        <w:t>says</w:t>
      </w:r>
      <w:r>
        <w:rPr>
          <w:spacing w:val="-2"/>
        </w:rPr>
        <w:t xml:space="preserve"> </w:t>
      </w:r>
      <w:r>
        <w:t>each</w:t>
      </w:r>
      <w:r>
        <w:rPr>
          <w:spacing w:val="-1"/>
        </w:rPr>
        <w:t xml:space="preserve"> word </w:t>
      </w:r>
      <w:r>
        <w:t>as</w:t>
      </w:r>
      <w:r>
        <w:rPr>
          <w:spacing w:val="-2"/>
        </w:rPr>
        <w:t xml:space="preserve"> </w:t>
      </w:r>
      <w:r>
        <w:t>it is</w:t>
      </w:r>
      <w:r>
        <w:rPr>
          <w:spacing w:val="-3"/>
        </w:rPr>
        <w:t xml:space="preserve"> </w:t>
      </w:r>
      <w:r>
        <w:rPr>
          <w:spacing w:val="-1"/>
        </w:rPr>
        <w:t>written, pointing</w:t>
      </w:r>
      <w:r>
        <w:rPr>
          <w:spacing w:val="-3"/>
        </w:rPr>
        <w:t xml:space="preserve"> </w:t>
      </w:r>
      <w:r>
        <w:t>out</w:t>
      </w:r>
      <w:r>
        <w:rPr>
          <w:spacing w:val="25"/>
        </w:rPr>
        <w:t xml:space="preserve"> </w:t>
      </w:r>
      <w:r>
        <w:rPr>
          <w:spacing w:val="-1"/>
        </w:rPr>
        <w:t>gaps</w:t>
      </w:r>
      <w:r>
        <w:t xml:space="preserve"> and</w:t>
      </w:r>
      <w:r>
        <w:rPr>
          <w:spacing w:val="-1"/>
        </w:rPr>
        <w:t xml:space="preserve"> punctuation.</w:t>
      </w:r>
      <w:r>
        <w:t xml:space="preserve"> </w:t>
      </w:r>
      <w:r>
        <w:rPr>
          <w:spacing w:val="-1"/>
        </w:rPr>
        <w:t xml:space="preserve">Re-reading </w:t>
      </w:r>
      <w:r>
        <w:t>and</w:t>
      </w:r>
      <w:r>
        <w:rPr>
          <w:spacing w:val="21"/>
        </w:rPr>
        <w:t xml:space="preserve"> </w:t>
      </w:r>
      <w:r>
        <w:rPr>
          <w:spacing w:val="-1"/>
        </w:rPr>
        <w:t xml:space="preserve">scanning </w:t>
      </w:r>
      <w:r>
        <w:t>and</w:t>
      </w:r>
      <w:r>
        <w:rPr>
          <w:spacing w:val="-2"/>
        </w:rPr>
        <w:t xml:space="preserve"> </w:t>
      </w:r>
      <w:r>
        <w:rPr>
          <w:spacing w:val="-1"/>
        </w:rPr>
        <w:t>checking</w:t>
      </w:r>
      <w:r>
        <w:rPr>
          <w:spacing w:val="-3"/>
        </w:rPr>
        <w:t xml:space="preserve"> </w:t>
      </w:r>
      <w:r>
        <w:rPr>
          <w:spacing w:val="-1"/>
        </w:rPr>
        <w:t>writing.</w:t>
      </w:r>
    </w:p>
    <w:p w14:paraId="64A3D5CB" w14:textId="77777777" w:rsidR="00D10FEF" w:rsidRDefault="00475F5D">
      <w:pPr>
        <w:pStyle w:val="BodyText"/>
        <w:numPr>
          <w:ilvl w:val="0"/>
          <w:numId w:val="1"/>
        </w:numPr>
        <w:tabs>
          <w:tab w:val="left" w:pos="668"/>
        </w:tabs>
        <w:spacing w:before="1" w:line="258" w:lineRule="auto"/>
        <w:ind w:right="20"/>
        <w:jc w:val="left"/>
      </w:pPr>
      <w:r>
        <w:rPr>
          <w:spacing w:val="-1"/>
        </w:rPr>
        <w:t>The</w:t>
      </w:r>
      <w:r>
        <w:t xml:space="preserve"> </w:t>
      </w:r>
      <w:r>
        <w:rPr>
          <w:spacing w:val="-1"/>
        </w:rPr>
        <w:t xml:space="preserve">children </w:t>
      </w:r>
      <w:proofErr w:type="spellStart"/>
      <w:r>
        <w:rPr>
          <w:spacing w:val="-1"/>
        </w:rPr>
        <w:t>realise</w:t>
      </w:r>
      <w:proofErr w:type="spellEnd"/>
      <w:r>
        <w:rPr>
          <w:spacing w:val="-1"/>
        </w:rPr>
        <w:t xml:space="preserve"> groups</w:t>
      </w:r>
      <w:r>
        <w:rPr>
          <w:spacing w:val="-3"/>
        </w:rPr>
        <w:t xml:space="preserve"> </w:t>
      </w:r>
      <w:r>
        <w:t xml:space="preserve">of </w:t>
      </w:r>
      <w:r>
        <w:rPr>
          <w:spacing w:val="-1"/>
        </w:rPr>
        <w:t>letters</w:t>
      </w:r>
      <w:r>
        <w:rPr>
          <w:spacing w:val="-2"/>
        </w:rPr>
        <w:t xml:space="preserve"> </w:t>
      </w:r>
      <w:r>
        <w:rPr>
          <w:spacing w:val="-1"/>
        </w:rPr>
        <w:t>make</w:t>
      </w:r>
      <w:r>
        <w:t xml:space="preserve"> </w:t>
      </w:r>
      <w:r>
        <w:rPr>
          <w:spacing w:val="-1"/>
        </w:rPr>
        <w:t>up</w:t>
      </w:r>
      <w:r>
        <w:rPr>
          <w:spacing w:val="35"/>
        </w:rPr>
        <w:t xml:space="preserve"> </w:t>
      </w:r>
      <w:r>
        <w:t xml:space="preserve">a </w:t>
      </w:r>
      <w:r>
        <w:rPr>
          <w:spacing w:val="-1"/>
        </w:rPr>
        <w:t xml:space="preserve">word </w:t>
      </w:r>
      <w:r>
        <w:t>and</w:t>
      </w:r>
      <w:r>
        <w:rPr>
          <w:spacing w:val="-2"/>
        </w:rPr>
        <w:t xml:space="preserve"> </w:t>
      </w:r>
      <w:r>
        <w:t xml:space="preserve">a </w:t>
      </w:r>
      <w:r>
        <w:rPr>
          <w:spacing w:val="-1"/>
        </w:rPr>
        <w:t xml:space="preserve">group </w:t>
      </w:r>
      <w:r>
        <w:t>of</w:t>
      </w:r>
      <w:r>
        <w:rPr>
          <w:spacing w:val="-2"/>
        </w:rPr>
        <w:t xml:space="preserve"> </w:t>
      </w:r>
      <w:r>
        <w:rPr>
          <w:spacing w:val="-1"/>
        </w:rPr>
        <w:t>words</w:t>
      </w:r>
      <w:r>
        <w:t xml:space="preserve"> </w:t>
      </w:r>
      <w:r>
        <w:rPr>
          <w:spacing w:val="-1"/>
        </w:rPr>
        <w:t>make</w:t>
      </w:r>
      <w:r>
        <w:t xml:space="preserve"> </w:t>
      </w:r>
      <w:r>
        <w:rPr>
          <w:spacing w:val="-1"/>
        </w:rPr>
        <w:t>sentences.</w:t>
      </w:r>
      <w:r>
        <w:rPr>
          <w:spacing w:val="21"/>
        </w:rPr>
        <w:t xml:space="preserve"> </w:t>
      </w:r>
      <w:r>
        <w:rPr>
          <w:spacing w:val="-1"/>
        </w:rPr>
        <w:t>The</w:t>
      </w:r>
      <w:r>
        <w:rPr>
          <w:spacing w:val="1"/>
        </w:rPr>
        <w:t xml:space="preserve"> </w:t>
      </w:r>
      <w:r>
        <w:rPr>
          <w:spacing w:val="-1"/>
        </w:rPr>
        <w:t>children then</w:t>
      </w:r>
      <w:r>
        <w:t xml:space="preserve"> </w:t>
      </w:r>
      <w:r>
        <w:rPr>
          <w:spacing w:val="-1"/>
        </w:rPr>
        <w:t xml:space="preserve">begin to </w:t>
      </w:r>
      <w:r>
        <w:t>write</w:t>
      </w:r>
      <w:r>
        <w:rPr>
          <w:spacing w:val="-2"/>
        </w:rPr>
        <w:t xml:space="preserve"> </w:t>
      </w:r>
      <w:r>
        <w:t xml:space="preserve">the </w:t>
      </w:r>
      <w:r>
        <w:rPr>
          <w:spacing w:val="-1"/>
        </w:rPr>
        <w:t>initial</w:t>
      </w:r>
      <w:r>
        <w:rPr>
          <w:spacing w:val="31"/>
        </w:rPr>
        <w:t xml:space="preserve"> </w:t>
      </w:r>
      <w:r>
        <w:rPr>
          <w:spacing w:val="-1"/>
        </w:rPr>
        <w:t xml:space="preserve">sound </w:t>
      </w:r>
      <w:r>
        <w:t>of</w:t>
      </w:r>
      <w:r>
        <w:rPr>
          <w:spacing w:val="-2"/>
        </w:rPr>
        <w:t xml:space="preserve"> </w:t>
      </w:r>
      <w:r>
        <w:t xml:space="preserve">a </w:t>
      </w:r>
      <w:r>
        <w:rPr>
          <w:spacing w:val="-1"/>
        </w:rPr>
        <w:t>word</w:t>
      </w:r>
      <w:r>
        <w:rPr>
          <w:spacing w:val="-3"/>
        </w:rPr>
        <w:t xml:space="preserve"> </w:t>
      </w:r>
      <w:r>
        <w:t>or a</w:t>
      </w:r>
      <w:r>
        <w:rPr>
          <w:spacing w:val="-3"/>
        </w:rPr>
        <w:t xml:space="preserve"> </w:t>
      </w:r>
      <w:r>
        <w:rPr>
          <w:spacing w:val="-1"/>
        </w:rPr>
        <w:t>CVC</w:t>
      </w:r>
      <w:r>
        <w:rPr>
          <w:spacing w:val="-2"/>
        </w:rPr>
        <w:t xml:space="preserve"> </w:t>
      </w:r>
      <w:r>
        <w:t>word</w:t>
      </w:r>
      <w:r>
        <w:rPr>
          <w:spacing w:val="-1"/>
        </w:rPr>
        <w:t xml:space="preserve"> </w:t>
      </w:r>
      <w:r>
        <w:t>and</w:t>
      </w:r>
      <w:r>
        <w:rPr>
          <w:spacing w:val="-4"/>
        </w:rPr>
        <w:t xml:space="preserve"> </w:t>
      </w:r>
      <w:r>
        <w:t xml:space="preserve">the </w:t>
      </w:r>
      <w:r>
        <w:rPr>
          <w:spacing w:val="-1"/>
        </w:rPr>
        <w:t>adult</w:t>
      </w:r>
      <w:r>
        <w:rPr>
          <w:spacing w:val="27"/>
        </w:rPr>
        <w:t xml:space="preserve"> </w:t>
      </w:r>
      <w:r>
        <w:rPr>
          <w:spacing w:val="-1"/>
        </w:rPr>
        <w:t>continues</w:t>
      </w:r>
      <w:r>
        <w:rPr>
          <w:spacing w:val="-2"/>
        </w:rPr>
        <w:t xml:space="preserve"> </w:t>
      </w:r>
      <w:r>
        <w:t>to</w:t>
      </w:r>
      <w:r>
        <w:rPr>
          <w:spacing w:val="-1"/>
        </w:rPr>
        <w:t xml:space="preserve"> write</w:t>
      </w:r>
      <w:r>
        <w:t xml:space="preserve"> </w:t>
      </w:r>
      <w:r>
        <w:rPr>
          <w:spacing w:val="-1"/>
        </w:rPr>
        <w:t>the</w:t>
      </w:r>
      <w:r>
        <w:rPr>
          <w:spacing w:val="-2"/>
        </w:rPr>
        <w:t xml:space="preserve"> </w:t>
      </w:r>
      <w:r>
        <w:rPr>
          <w:spacing w:val="-1"/>
        </w:rPr>
        <w:t>other</w:t>
      </w:r>
      <w:r>
        <w:t xml:space="preserve"> </w:t>
      </w:r>
      <w:r>
        <w:rPr>
          <w:spacing w:val="-1"/>
        </w:rPr>
        <w:t>parts</w:t>
      </w:r>
      <w:r>
        <w:rPr>
          <w:spacing w:val="-2"/>
        </w:rPr>
        <w:t xml:space="preserve"> </w:t>
      </w:r>
      <w:r>
        <w:t xml:space="preserve">of </w:t>
      </w:r>
      <w:r>
        <w:rPr>
          <w:spacing w:val="-1"/>
        </w:rPr>
        <w:t>the</w:t>
      </w:r>
      <w:r>
        <w:rPr>
          <w:spacing w:val="-2"/>
        </w:rPr>
        <w:t xml:space="preserve"> </w:t>
      </w:r>
      <w:r>
        <w:rPr>
          <w:spacing w:val="-1"/>
        </w:rPr>
        <w:t>story.</w:t>
      </w:r>
    </w:p>
    <w:p w14:paraId="7C4DB365" w14:textId="77777777" w:rsidR="00D10FEF" w:rsidRDefault="00475F5D">
      <w:pPr>
        <w:pStyle w:val="BodyText"/>
        <w:numPr>
          <w:ilvl w:val="0"/>
          <w:numId w:val="1"/>
        </w:numPr>
        <w:tabs>
          <w:tab w:val="left" w:pos="668"/>
        </w:tabs>
        <w:spacing w:line="258" w:lineRule="auto"/>
        <w:ind w:right="285"/>
        <w:jc w:val="left"/>
        <w:rPr>
          <w:rFonts w:cs="Calibri"/>
        </w:rPr>
      </w:pPr>
      <w:r>
        <w:rPr>
          <w:spacing w:val="-1"/>
        </w:rPr>
        <w:t>Next</w:t>
      </w:r>
      <w:r>
        <w:rPr>
          <w:spacing w:val="-2"/>
        </w:rPr>
        <w:t xml:space="preserve"> </w:t>
      </w:r>
      <w:r>
        <w:rPr>
          <w:spacing w:val="-1"/>
        </w:rPr>
        <w:t>more</w:t>
      </w:r>
      <w:r>
        <w:t xml:space="preserve"> </w:t>
      </w:r>
      <w:r>
        <w:rPr>
          <w:spacing w:val="-1"/>
        </w:rPr>
        <w:t>phonetically</w:t>
      </w:r>
      <w:r>
        <w:t xml:space="preserve"> </w:t>
      </w:r>
      <w:r>
        <w:rPr>
          <w:spacing w:val="-1"/>
        </w:rPr>
        <w:t>correct</w:t>
      </w:r>
      <w:r>
        <w:rPr>
          <w:spacing w:val="-2"/>
        </w:rPr>
        <w:t xml:space="preserve"> </w:t>
      </w:r>
      <w:r>
        <w:t>words</w:t>
      </w:r>
      <w:r>
        <w:rPr>
          <w:spacing w:val="-3"/>
        </w:rPr>
        <w:t xml:space="preserve"> </w:t>
      </w:r>
      <w:r>
        <w:t>are</w:t>
      </w:r>
      <w:r>
        <w:rPr>
          <w:spacing w:val="23"/>
        </w:rPr>
        <w:t xml:space="preserve"> </w:t>
      </w:r>
      <w:r>
        <w:t>written</w:t>
      </w:r>
      <w:r>
        <w:rPr>
          <w:spacing w:val="-3"/>
        </w:rPr>
        <w:t xml:space="preserve"> </w:t>
      </w:r>
      <w:r>
        <w:rPr>
          <w:spacing w:val="-1"/>
        </w:rPr>
        <w:t>by</w:t>
      </w:r>
      <w:r>
        <w:rPr>
          <w:spacing w:val="1"/>
        </w:rPr>
        <w:t xml:space="preserve"> </w:t>
      </w:r>
      <w:r>
        <w:rPr>
          <w:spacing w:val="-1"/>
        </w:rPr>
        <w:t>child along with</w:t>
      </w:r>
      <w:r>
        <w:rPr>
          <w:spacing w:val="-3"/>
        </w:rPr>
        <w:t xml:space="preserve"> </w:t>
      </w:r>
      <w:r>
        <w:rPr>
          <w:spacing w:val="-1"/>
        </w:rPr>
        <w:t>common</w:t>
      </w:r>
      <w:r>
        <w:rPr>
          <w:spacing w:val="-3"/>
        </w:rPr>
        <w:t xml:space="preserve"> </w:t>
      </w:r>
      <w:r>
        <w:rPr>
          <w:spacing w:val="-1"/>
        </w:rPr>
        <w:t>words,</w:t>
      </w:r>
      <w:r>
        <w:rPr>
          <w:spacing w:val="32"/>
        </w:rPr>
        <w:t xml:space="preserve"> </w:t>
      </w:r>
      <w:r>
        <w:rPr>
          <w:rFonts w:cs="Calibri"/>
        </w:rPr>
        <w:t>such</w:t>
      </w:r>
      <w:r>
        <w:rPr>
          <w:rFonts w:cs="Calibri"/>
          <w:spacing w:val="-1"/>
        </w:rPr>
        <w:t xml:space="preserve"> </w:t>
      </w:r>
      <w:r>
        <w:rPr>
          <w:rFonts w:cs="Calibri"/>
        </w:rPr>
        <w:t xml:space="preserve">as </w:t>
      </w:r>
      <w:r>
        <w:rPr>
          <w:rFonts w:cs="Calibri"/>
          <w:spacing w:val="-1"/>
        </w:rPr>
        <w:t>‘the’.</w:t>
      </w:r>
    </w:p>
    <w:p w14:paraId="4BE8240D" w14:textId="77777777" w:rsidR="00D10FEF" w:rsidRDefault="00475F5D">
      <w:pPr>
        <w:pStyle w:val="BodyText"/>
        <w:numPr>
          <w:ilvl w:val="0"/>
          <w:numId w:val="1"/>
        </w:numPr>
        <w:tabs>
          <w:tab w:val="left" w:pos="527"/>
        </w:tabs>
        <w:spacing w:before="61" w:line="257" w:lineRule="auto"/>
        <w:ind w:left="526" w:right="448"/>
        <w:jc w:val="left"/>
      </w:pPr>
      <w:r>
        <w:br w:type="column"/>
      </w:r>
      <w:r>
        <w:rPr>
          <w:spacing w:val="-1"/>
        </w:rPr>
        <w:t>Gradually</w:t>
      </w:r>
      <w:r>
        <w:rPr>
          <w:spacing w:val="2"/>
        </w:rPr>
        <w:t xml:space="preserve"> </w:t>
      </w:r>
      <w:r>
        <w:rPr>
          <w:spacing w:val="-1"/>
        </w:rPr>
        <w:t xml:space="preserve">children take </w:t>
      </w:r>
      <w:r>
        <w:t>the</w:t>
      </w:r>
      <w:r>
        <w:rPr>
          <w:spacing w:val="-3"/>
        </w:rPr>
        <w:t xml:space="preserve"> </w:t>
      </w:r>
      <w:r>
        <w:rPr>
          <w:spacing w:val="-1"/>
        </w:rPr>
        <w:t>pen</w:t>
      </w:r>
      <w:r>
        <w:t xml:space="preserve"> </w:t>
      </w:r>
      <w:r>
        <w:rPr>
          <w:spacing w:val="-1"/>
        </w:rPr>
        <w:t>more</w:t>
      </w:r>
      <w:r>
        <w:rPr>
          <w:spacing w:val="-2"/>
        </w:rPr>
        <w:t xml:space="preserve"> </w:t>
      </w:r>
      <w:r>
        <w:t>and</w:t>
      </w:r>
      <w:r>
        <w:rPr>
          <w:spacing w:val="-4"/>
        </w:rPr>
        <w:t xml:space="preserve"> </w:t>
      </w:r>
      <w:r>
        <w:rPr>
          <w:spacing w:val="-1"/>
        </w:rPr>
        <w:t>more,</w:t>
      </w:r>
      <w:r>
        <w:t xml:space="preserve"> </w:t>
      </w:r>
      <w:r>
        <w:rPr>
          <w:spacing w:val="-1"/>
        </w:rPr>
        <w:t>until</w:t>
      </w:r>
      <w:r>
        <w:rPr>
          <w:spacing w:val="47"/>
        </w:rPr>
        <w:t xml:space="preserve"> </w:t>
      </w:r>
      <w:r>
        <w:rPr>
          <w:spacing w:val="-1"/>
        </w:rPr>
        <w:t>eventually</w:t>
      </w:r>
      <w:r>
        <w:t xml:space="preserve"> </w:t>
      </w:r>
      <w:r>
        <w:rPr>
          <w:spacing w:val="-1"/>
        </w:rPr>
        <w:t xml:space="preserve">they </w:t>
      </w:r>
      <w:r>
        <w:t>are</w:t>
      </w:r>
      <w:r>
        <w:rPr>
          <w:spacing w:val="-2"/>
        </w:rPr>
        <w:t xml:space="preserve"> </w:t>
      </w:r>
      <w:r>
        <w:rPr>
          <w:spacing w:val="-1"/>
        </w:rPr>
        <w:t>writing</w:t>
      </w:r>
      <w:r>
        <w:rPr>
          <w:spacing w:val="-3"/>
        </w:rPr>
        <w:t xml:space="preserve"> </w:t>
      </w:r>
      <w:r>
        <w:rPr>
          <w:spacing w:val="-1"/>
        </w:rPr>
        <w:t>complete</w:t>
      </w:r>
      <w:r>
        <w:t xml:space="preserve"> </w:t>
      </w:r>
      <w:r>
        <w:rPr>
          <w:spacing w:val="-1"/>
        </w:rPr>
        <w:t>phrases.</w:t>
      </w:r>
    </w:p>
    <w:p w14:paraId="23BBD207" w14:textId="77777777" w:rsidR="00D10FEF" w:rsidRDefault="00D10FEF">
      <w:pPr>
        <w:spacing w:before="9"/>
        <w:rPr>
          <w:rFonts w:ascii="Calibri" w:eastAsia="Calibri" w:hAnsi="Calibri" w:cs="Calibri"/>
          <w:sz w:val="7"/>
          <w:szCs w:val="7"/>
        </w:rPr>
      </w:pPr>
    </w:p>
    <w:p w14:paraId="77751F12" w14:textId="77777777" w:rsidR="00D10FEF" w:rsidRDefault="00475F5D">
      <w:pPr>
        <w:spacing w:line="200" w:lineRule="atLeast"/>
        <w:ind w:left="340"/>
        <w:rPr>
          <w:rFonts w:ascii="Calibri" w:eastAsia="Calibri" w:hAnsi="Calibri" w:cs="Calibri"/>
          <w:sz w:val="20"/>
          <w:szCs w:val="20"/>
        </w:rPr>
      </w:pPr>
      <w:r>
        <w:rPr>
          <w:rFonts w:ascii="Calibri" w:eastAsia="Calibri" w:hAnsi="Calibri" w:cs="Calibri"/>
          <w:noProof/>
          <w:sz w:val="20"/>
          <w:szCs w:val="20"/>
        </w:rPr>
        <w:drawing>
          <wp:inline distT="0" distB="0" distL="0" distR="0" wp14:anchorId="4FB1767E" wp14:editId="661BAB12">
            <wp:extent cx="3276555" cy="1700783"/>
            <wp:effectExtent l="0" t="0" r="0" b="0"/>
            <wp:docPr id="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4.jpeg"/>
                    <pic:cNvPicPr/>
                  </pic:nvPicPr>
                  <pic:blipFill>
                    <a:blip r:embed="rId25" cstate="print"/>
                    <a:stretch>
                      <a:fillRect/>
                    </a:stretch>
                  </pic:blipFill>
                  <pic:spPr>
                    <a:xfrm>
                      <a:off x="0" y="0"/>
                      <a:ext cx="3276555" cy="1700783"/>
                    </a:xfrm>
                    <a:prstGeom prst="rect">
                      <a:avLst/>
                    </a:prstGeom>
                  </pic:spPr>
                </pic:pic>
              </a:graphicData>
            </a:graphic>
          </wp:inline>
        </w:drawing>
      </w:r>
    </w:p>
    <w:p w14:paraId="6335EF25" w14:textId="3A9AC409" w:rsidR="00D10FEF" w:rsidRDefault="00475F5D">
      <w:pPr>
        <w:pStyle w:val="Heading3"/>
        <w:spacing w:before="89"/>
        <w:ind w:left="166" w:right="267"/>
        <w:rPr>
          <w:b w:val="0"/>
          <w:bCs w:val="0"/>
        </w:rPr>
      </w:pPr>
      <w:r>
        <w:rPr>
          <w:color w:val="44536A"/>
        </w:rPr>
        <w:t xml:space="preserve"> </w:t>
      </w:r>
      <w:r>
        <w:rPr>
          <w:color w:val="44536A"/>
          <w:spacing w:val="-1"/>
        </w:rPr>
        <w:t>Shared</w:t>
      </w:r>
      <w:r>
        <w:rPr>
          <w:color w:val="44536A"/>
          <w:spacing w:val="-4"/>
        </w:rPr>
        <w:t xml:space="preserve"> </w:t>
      </w:r>
      <w:r>
        <w:rPr>
          <w:color w:val="44536A"/>
          <w:spacing w:val="-1"/>
        </w:rPr>
        <w:t>writing</w:t>
      </w:r>
      <w:r>
        <w:rPr>
          <w:color w:val="44536A"/>
          <w:spacing w:val="-3"/>
        </w:rPr>
        <w:t xml:space="preserve"> </w:t>
      </w:r>
      <w:r>
        <w:rPr>
          <w:color w:val="44536A"/>
          <w:spacing w:val="-1"/>
        </w:rPr>
        <w:t>time</w:t>
      </w:r>
    </w:p>
    <w:p w14:paraId="27245727" w14:textId="404923F2" w:rsidR="00D10FEF" w:rsidRDefault="00656DD2">
      <w:pPr>
        <w:pStyle w:val="BodyText"/>
        <w:spacing w:before="119"/>
        <w:ind w:left="166" w:right="178"/>
      </w:pPr>
      <w:r>
        <w:t xml:space="preserve">Our </w:t>
      </w:r>
      <w:proofErr w:type="gramStart"/>
      <w:r>
        <w:t>Literacy</w:t>
      </w:r>
      <w:proofErr w:type="gramEnd"/>
      <w:r>
        <w:t xml:space="preserve"> planning gives a focused and supportive way into writing enabling the children to develop skills needed to become writers.</w:t>
      </w:r>
    </w:p>
    <w:p w14:paraId="38303E8C" w14:textId="36202E97" w:rsidR="00D10FEF" w:rsidRDefault="00656DD2">
      <w:pPr>
        <w:pStyle w:val="BodyText"/>
        <w:spacing w:before="120" w:line="259" w:lineRule="auto"/>
        <w:ind w:left="166" w:right="95"/>
      </w:pPr>
      <w:r>
        <w:rPr>
          <w:spacing w:val="-1"/>
        </w:rPr>
        <w:t>Each high</w:t>
      </w:r>
      <w:r w:rsidR="0098252D">
        <w:rPr>
          <w:spacing w:val="-1"/>
        </w:rPr>
        <w:t>-</w:t>
      </w:r>
      <w:r>
        <w:rPr>
          <w:spacing w:val="-1"/>
        </w:rPr>
        <w:t xml:space="preserve">quality text is used as a starting point to inspire writing. </w:t>
      </w:r>
      <w:r w:rsidR="0098252D">
        <w:rPr>
          <w:spacing w:val="-1"/>
        </w:rPr>
        <w:t xml:space="preserve">The planning is </w:t>
      </w:r>
      <w:r>
        <w:rPr>
          <w:spacing w:val="-1"/>
        </w:rPr>
        <w:t xml:space="preserve">split into three distinct phases – imitate, innovate, invent. The teacher models writing opportunities and then guides the children through the </w:t>
      </w:r>
      <w:r w:rsidR="0098252D">
        <w:rPr>
          <w:spacing w:val="-1"/>
        </w:rPr>
        <w:t>process providing support where needed and encouraging the children to use their own phonic knowledge increasingly so, as the year progresses.</w:t>
      </w:r>
    </w:p>
    <w:p w14:paraId="2DDC505C" w14:textId="77777777" w:rsidR="00D10FEF" w:rsidRDefault="00475F5D">
      <w:pPr>
        <w:pStyle w:val="Heading3"/>
        <w:spacing w:before="159" w:line="293" w:lineRule="exact"/>
        <w:ind w:left="166" w:right="267"/>
        <w:rPr>
          <w:b w:val="0"/>
          <w:bCs w:val="0"/>
        </w:rPr>
      </w:pPr>
      <w:r>
        <w:rPr>
          <w:color w:val="44536A"/>
          <w:spacing w:val="-1"/>
        </w:rPr>
        <w:t>Handwriting</w:t>
      </w:r>
    </w:p>
    <w:p w14:paraId="7803A88B" w14:textId="77777777" w:rsidR="00D10FEF" w:rsidRDefault="00475F5D">
      <w:pPr>
        <w:pStyle w:val="BodyText"/>
        <w:ind w:left="166" w:right="144"/>
      </w:pPr>
      <w:r>
        <w:rPr>
          <w:spacing w:val="-1"/>
        </w:rPr>
        <w:t>Handwriting development</w:t>
      </w:r>
      <w:r>
        <w:rPr>
          <w:spacing w:val="-3"/>
        </w:rPr>
        <w:t xml:space="preserve"> </w:t>
      </w:r>
      <w:r>
        <w:rPr>
          <w:spacing w:val="-2"/>
        </w:rPr>
        <w:t>in</w:t>
      </w:r>
      <w:r>
        <w:rPr>
          <w:spacing w:val="-1"/>
        </w:rPr>
        <w:t xml:space="preserve"> </w:t>
      </w:r>
      <w:r>
        <w:t xml:space="preserve">our </w:t>
      </w:r>
      <w:r>
        <w:rPr>
          <w:spacing w:val="-1"/>
        </w:rPr>
        <w:t>EYFS</w:t>
      </w:r>
      <w:r>
        <w:rPr>
          <w:spacing w:val="-4"/>
        </w:rPr>
        <w:t xml:space="preserve"> </w:t>
      </w:r>
      <w:r>
        <w:rPr>
          <w:spacing w:val="-1"/>
        </w:rPr>
        <w:t>includes</w:t>
      </w:r>
      <w:r>
        <w:t xml:space="preserve"> a</w:t>
      </w:r>
      <w:r>
        <w:rPr>
          <w:spacing w:val="-2"/>
        </w:rPr>
        <w:t xml:space="preserve"> </w:t>
      </w:r>
      <w:r>
        <w:t>wide</w:t>
      </w:r>
      <w:r>
        <w:rPr>
          <w:spacing w:val="-2"/>
        </w:rPr>
        <w:t xml:space="preserve"> </w:t>
      </w:r>
      <w:r>
        <w:rPr>
          <w:spacing w:val="-1"/>
        </w:rPr>
        <w:t>variety</w:t>
      </w:r>
      <w:r>
        <w:rPr>
          <w:spacing w:val="51"/>
        </w:rPr>
        <w:t xml:space="preserve"> </w:t>
      </w:r>
      <w:r>
        <w:t xml:space="preserve">of </w:t>
      </w:r>
      <w:r>
        <w:rPr>
          <w:spacing w:val="-1"/>
        </w:rPr>
        <w:t>activities</w:t>
      </w:r>
      <w:r>
        <w:t xml:space="preserve"> </w:t>
      </w:r>
      <w:r>
        <w:rPr>
          <w:spacing w:val="-1"/>
        </w:rPr>
        <w:t>planned</w:t>
      </w:r>
      <w:r>
        <w:t xml:space="preserve"> </w:t>
      </w:r>
      <w:r>
        <w:rPr>
          <w:spacing w:val="-1"/>
        </w:rPr>
        <w:t>to</w:t>
      </w:r>
      <w:r>
        <w:rPr>
          <w:spacing w:val="1"/>
        </w:rPr>
        <w:t xml:space="preserve"> </w:t>
      </w:r>
      <w:r>
        <w:rPr>
          <w:spacing w:val="-1"/>
        </w:rPr>
        <w:t xml:space="preserve">develop </w:t>
      </w:r>
      <w:r>
        <w:rPr>
          <w:spacing w:val="-2"/>
        </w:rPr>
        <w:t>the</w:t>
      </w:r>
      <w:r>
        <w:t xml:space="preserve"> </w:t>
      </w:r>
      <w:r>
        <w:rPr>
          <w:spacing w:val="-1"/>
        </w:rPr>
        <w:t>fine</w:t>
      </w:r>
      <w:r>
        <w:rPr>
          <w:spacing w:val="-2"/>
        </w:rPr>
        <w:t xml:space="preserve"> </w:t>
      </w:r>
      <w:r>
        <w:rPr>
          <w:spacing w:val="-1"/>
        </w:rPr>
        <w:t>motor</w:t>
      </w:r>
      <w:r>
        <w:t xml:space="preserve"> </w:t>
      </w:r>
      <w:r>
        <w:rPr>
          <w:spacing w:val="-1"/>
        </w:rPr>
        <w:t>skills</w:t>
      </w:r>
      <w:r>
        <w:t xml:space="preserve"> </w:t>
      </w:r>
      <w:r>
        <w:rPr>
          <w:spacing w:val="-1"/>
        </w:rPr>
        <w:t>required</w:t>
      </w:r>
      <w:r>
        <w:rPr>
          <w:spacing w:val="53"/>
        </w:rPr>
        <w:t xml:space="preserve"> </w:t>
      </w:r>
      <w:r>
        <w:rPr>
          <w:rFonts w:cs="Calibri"/>
        </w:rPr>
        <w:t xml:space="preserve">for </w:t>
      </w:r>
      <w:r>
        <w:rPr>
          <w:rFonts w:cs="Calibri"/>
          <w:spacing w:val="-2"/>
        </w:rPr>
        <w:t>the</w:t>
      </w:r>
      <w:r>
        <w:rPr>
          <w:rFonts w:cs="Calibri"/>
        </w:rPr>
        <w:t xml:space="preserve"> </w:t>
      </w:r>
      <w:r>
        <w:rPr>
          <w:rFonts w:cs="Calibri"/>
          <w:spacing w:val="-1"/>
        </w:rPr>
        <w:t>correct</w:t>
      </w:r>
      <w:r>
        <w:rPr>
          <w:rFonts w:cs="Calibri"/>
        </w:rPr>
        <w:t xml:space="preserve"> </w:t>
      </w:r>
      <w:r>
        <w:rPr>
          <w:rFonts w:cs="Calibri"/>
          <w:spacing w:val="-1"/>
        </w:rPr>
        <w:t>pencil grip.</w:t>
      </w:r>
      <w:r>
        <w:rPr>
          <w:rFonts w:cs="Calibri"/>
        </w:rPr>
        <w:t xml:space="preserve"> </w:t>
      </w:r>
      <w:r w:rsidR="006B4CCF">
        <w:rPr>
          <w:rFonts w:cs="Calibri"/>
          <w:spacing w:val="-1"/>
        </w:rPr>
        <w:t xml:space="preserve">Fine motor </w:t>
      </w:r>
      <w:r>
        <w:rPr>
          <w:rFonts w:cs="Calibri"/>
          <w:spacing w:val="-1"/>
        </w:rPr>
        <w:t>activities</w:t>
      </w:r>
      <w:r>
        <w:rPr>
          <w:rFonts w:cs="Calibri"/>
          <w:spacing w:val="-2"/>
        </w:rPr>
        <w:t xml:space="preserve"> </w:t>
      </w:r>
      <w:r>
        <w:rPr>
          <w:rFonts w:cs="Calibri"/>
          <w:spacing w:val="-1"/>
        </w:rPr>
        <w:t>may</w:t>
      </w:r>
      <w:r>
        <w:rPr>
          <w:rFonts w:cs="Calibri"/>
          <w:spacing w:val="41"/>
        </w:rPr>
        <w:t xml:space="preserve"> </w:t>
      </w:r>
      <w:r>
        <w:rPr>
          <w:spacing w:val="-1"/>
        </w:rPr>
        <w:t>include</w:t>
      </w:r>
      <w:r>
        <w:t xml:space="preserve"> </w:t>
      </w:r>
      <w:r>
        <w:rPr>
          <w:spacing w:val="-1"/>
        </w:rPr>
        <w:t>threading,</w:t>
      </w:r>
      <w:r>
        <w:t xml:space="preserve"> </w:t>
      </w:r>
      <w:r>
        <w:rPr>
          <w:spacing w:val="-1"/>
        </w:rPr>
        <w:t>using tweezers,</w:t>
      </w:r>
      <w:r>
        <w:rPr>
          <w:spacing w:val="-3"/>
        </w:rPr>
        <w:t xml:space="preserve"> </w:t>
      </w:r>
      <w:r>
        <w:rPr>
          <w:spacing w:val="-1"/>
        </w:rPr>
        <w:t>dough gym,</w:t>
      </w:r>
      <w:r>
        <w:t xml:space="preserve"> </w:t>
      </w:r>
      <w:r w:rsidR="006B4CCF">
        <w:rPr>
          <w:spacing w:val="-1"/>
        </w:rPr>
        <w:t>using Lego and cutting.</w:t>
      </w:r>
    </w:p>
    <w:p w14:paraId="3F65D581" w14:textId="77777777" w:rsidR="00D10FEF" w:rsidRDefault="00D10FEF">
      <w:pPr>
        <w:spacing w:before="10"/>
        <w:rPr>
          <w:rFonts w:ascii="Calibri" w:eastAsia="Calibri" w:hAnsi="Calibri" w:cs="Calibri"/>
          <w:sz w:val="21"/>
          <w:szCs w:val="21"/>
        </w:rPr>
      </w:pPr>
    </w:p>
    <w:p w14:paraId="40BC9D31" w14:textId="77777777" w:rsidR="00D10FEF" w:rsidRDefault="006B4CCF">
      <w:pPr>
        <w:pStyle w:val="BodyText"/>
        <w:spacing w:line="259" w:lineRule="auto"/>
        <w:ind w:left="166" w:right="178"/>
      </w:pPr>
      <w:r>
        <w:rPr>
          <w:spacing w:val="-1"/>
        </w:rPr>
        <w:t xml:space="preserve">The children are taught how to form letters accurately using letter rhymes from the Read Write </w:t>
      </w:r>
      <w:proofErr w:type="spellStart"/>
      <w:r>
        <w:rPr>
          <w:spacing w:val="-1"/>
        </w:rPr>
        <w:t>inc</w:t>
      </w:r>
      <w:proofErr w:type="spellEnd"/>
      <w:r>
        <w:rPr>
          <w:spacing w:val="-1"/>
        </w:rPr>
        <w:t xml:space="preserve"> scheme. Pencil control and grip is supported by all adults throughout continuous provision as well as focused sessions.</w:t>
      </w:r>
    </w:p>
    <w:p w14:paraId="1EE726C9" w14:textId="77777777" w:rsidR="00D10FEF" w:rsidRDefault="00D10FEF">
      <w:pPr>
        <w:spacing w:line="259" w:lineRule="auto"/>
        <w:sectPr w:rsidR="00D10FEF">
          <w:pgSz w:w="16840" w:h="11910" w:orient="landscape"/>
          <w:pgMar w:top="500" w:right="340" w:bottom="280" w:left="400" w:header="720" w:footer="720" w:gutter="0"/>
          <w:cols w:num="3" w:space="720" w:equalWidth="0">
            <w:col w:w="4492" w:space="443"/>
            <w:col w:w="4840" w:space="580"/>
            <w:col w:w="5745"/>
          </w:cols>
        </w:sectPr>
      </w:pPr>
    </w:p>
    <w:p w14:paraId="24C7B986" w14:textId="4C1C4876" w:rsidR="00D10FEF" w:rsidRDefault="000848AF">
      <w:pPr>
        <w:pStyle w:val="Heading3"/>
        <w:spacing w:before="82"/>
        <w:ind w:left="5043"/>
        <w:rPr>
          <w:b w:val="0"/>
          <w:bCs w:val="0"/>
        </w:rPr>
      </w:pPr>
      <w:r>
        <w:rPr>
          <w:noProof/>
          <w:color w:val="44536A"/>
          <w:spacing w:val="-1"/>
        </w:rPr>
        <w:lastRenderedPageBreak/>
        <w:pict w14:anchorId="7414A4B7">
          <v:rect id="_x0000_s1279" style="position:absolute;left:0;text-align:left;margin-left:10.2pt;margin-top:9pt;width:192.6pt;height:108.6pt;z-index:503298344" fillcolor="#8db3e2 [1311]" strokecolor="#f2f2f2 [3041]" strokeweight="3pt">
            <v:shadow on="t" type="perspective" color="#243f60 [1604]" opacity=".5" offset="1pt" offset2="-1pt"/>
            <v:textbox>
              <w:txbxContent>
                <w:p w14:paraId="56FFF61E" w14:textId="284DFE52" w:rsidR="0098252D" w:rsidRPr="0098252D" w:rsidRDefault="0098252D" w:rsidP="0098252D">
                  <w:pPr>
                    <w:jc w:val="center"/>
                    <w:rPr>
                      <w:rFonts w:ascii="Century Schoolbook" w:hAnsi="Century Schoolbook"/>
                      <w:b/>
                      <w:bCs/>
                      <w:color w:val="FFFFFF" w:themeColor="background1"/>
                      <w:sz w:val="32"/>
                      <w:szCs w:val="32"/>
                    </w:rPr>
                  </w:pPr>
                  <w:r w:rsidRPr="0098252D">
                    <w:rPr>
                      <w:rFonts w:ascii="Century Schoolbook" w:hAnsi="Century Schoolbook"/>
                      <w:b/>
                      <w:bCs/>
                      <w:color w:val="FFFFFF" w:themeColor="background1"/>
                      <w:sz w:val="32"/>
                      <w:szCs w:val="32"/>
                    </w:rPr>
                    <w:t>“All genuine learning comes through experience.”</w:t>
                  </w:r>
                </w:p>
                <w:p w14:paraId="53225579" w14:textId="3F91D09F" w:rsidR="0098252D" w:rsidRPr="0098252D" w:rsidRDefault="0098252D" w:rsidP="0098252D">
                  <w:pPr>
                    <w:jc w:val="center"/>
                    <w:rPr>
                      <w:rFonts w:ascii="Century Schoolbook" w:hAnsi="Century Schoolbook"/>
                      <w:b/>
                      <w:bCs/>
                      <w:color w:val="FFFFFF" w:themeColor="background1"/>
                      <w:sz w:val="32"/>
                      <w:szCs w:val="32"/>
                    </w:rPr>
                  </w:pPr>
                  <w:r w:rsidRPr="0098252D">
                    <w:rPr>
                      <w:rFonts w:ascii="Century Schoolbook" w:hAnsi="Century Schoolbook"/>
                      <w:b/>
                      <w:bCs/>
                      <w:color w:val="FFFFFF" w:themeColor="background1"/>
                      <w:sz w:val="32"/>
                      <w:szCs w:val="32"/>
                    </w:rPr>
                    <w:t>John Dewey.</w:t>
                  </w:r>
                </w:p>
              </w:txbxContent>
            </v:textbox>
          </v:rect>
        </w:pict>
      </w:r>
      <w:r w:rsidR="00475F5D">
        <w:rPr>
          <w:color w:val="44536A"/>
          <w:spacing w:val="-1"/>
        </w:rPr>
        <w:t>Concrete</w:t>
      </w:r>
      <w:r w:rsidR="00475F5D">
        <w:rPr>
          <w:color w:val="44536A"/>
          <w:spacing w:val="-3"/>
        </w:rPr>
        <w:t xml:space="preserve"> </w:t>
      </w:r>
      <w:r w:rsidR="00475F5D">
        <w:rPr>
          <w:rFonts w:cs="Calibri"/>
          <w:color w:val="44536A"/>
        </w:rPr>
        <w:t>–</w:t>
      </w:r>
      <w:r w:rsidR="00475F5D">
        <w:rPr>
          <w:rFonts w:cs="Calibri"/>
          <w:color w:val="44536A"/>
          <w:spacing w:val="-4"/>
        </w:rPr>
        <w:t xml:space="preserve"> </w:t>
      </w:r>
      <w:r w:rsidR="00475F5D">
        <w:rPr>
          <w:color w:val="44536A"/>
          <w:spacing w:val="-1"/>
        </w:rPr>
        <w:t>Pictorial</w:t>
      </w:r>
      <w:r w:rsidR="00475F5D">
        <w:rPr>
          <w:color w:val="44536A"/>
          <w:spacing w:val="-2"/>
        </w:rPr>
        <w:t xml:space="preserve"> </w:t>
      </w:r>
      <w:r w:rsidR="00475F5D">
        <w:rPr>
          <w:rFonts w:cs="Calibri"/>
          <w:color w:val="44536A"/>
        </w:rPr>
        <w:t>–</w:t>
      </w:r>
      <w:r w:rsidR="00475F5D">
        <w:rPr>
          <w:rFonts w:cs="Calibri"/>
          <w:color w:val="44536A"/>
          <w:spacing w:val="-5"/>
        </w:rPr>
        <w:t xml:space="preserve"> </w:t>
      </w:r>
      <w:r w:rsidR="00475F5D">
        <w:rPr>
          <w:color w:val="44536A"/>
          <w:spacing w:val="-1"/>
        </w:rPr>
        <w:t>Abstract</w:t>
      </w:r>
    </w:p>
    <w:p w14:paraId="1D250E9E" w14:textId="77777777" w:rsidR="00D10FEF" w:rsidRDefault="00475F5D">
      <w:pPr>
        <w:spacing w:before="82"/>
        <w:ind w:left="2223"/>
        <w:rPr>
          <w:rFonts w:ascii="Calibri" w:eastAsia="Calibri" w:hAnsi="Calibri" w:cs="Calibri"/>
          <w:sz w:val="24"/>
          <w:szCs w:val="24"/>
        </w:rPr>
      </w:pPr>
      <w:r>
        <w:br w:type="column"/>
      </w:r>
      <w:proofErr w:type="spellStart"/>
      <w:r>
        <w:rPr>
          <w:rFonts w:ascii="Calibri"/>
          <w:b/>
          <w:color w:val="44536A"/>
          <w:spacing w:val="-1"/>
          <w:sz w:val="24"/>
        </w:rPr>
        <w:t>Maths</w:t>
      </w:r>
      <w:proofErr w:type="spellEnd"/>
      <w:r>
        <w:rPr>
          <w:rFonts w:ascii="Calibri"/>
          <w:b/>
          <w:color w:val="44536A"/>
          <w:spacing w:val="-5"/>
          <w:sz w:val="24"/>
        </w:rPr>
        <w:t xml:space="preserve"> </w:t>
      </w:r>
      <w:r>
        <w:rPr>
          <w:rFonts w:ascii="Calibri"/>
          <w:b/>
          <w:color w:val="44536A"/>
          <w:sz w:val="24"/>
        </w:rPr>
        <w:t>is</w:t>
      </w:r>
      <w:r>
        <w:rPr>
          <w:rFonts w:ascii="Calibri"/>
          <w:b/>
          <w:color w:val="44536A"/>
          <w:spacing w:val="-5"/>
          <w:sz w:val="24"/>
        </w:rPr>
        <w:t xml:space="preserve"> </w:t>
      </w:r>
      <w:r>
        <w:rPr>
          <w:rFonts w:ascii="Calibri"/>
          <w:b/>
          <w:color w:val="44536A"/>
          <w:spacing w:val="-1"/>
          <w:sz w:val="24"/>
        </w:rPr>
        <w:t>everywhere!</w:t>
      </w:r>
    </w:p>
    <w:p w14:paraId="31AE7B12" w14:textId="77777777" w:rsidR="00D10FEF" w:rsidRDefault="00D10FEF">
      <w:pPr>
        <w:rPr>
          <w:rFonts w:ascii="Calibri" w:eastAsia="Calibri" w:hAnsi="Calibri" w:cs="Calibri"/>
          <w:sz w:val="24"/>
          <w:szCs w:val="24"/>
        </w:rPr>
        <w:sectPr w:rsidR="00D10FEF">
          <w:pgSz w:w="16840" w:h="11910" w:orient="landscape"/>
          <w:pgMar w:top="480" w:right="360" w:bottom="280" w:left="600" w:header="720" w:footer="720" w:gutter="0"/>
          <w:cols w:num="2" w:space="720" w:equalWidth="0">
            <w:col w:w="8059" w:space="40"/>
            <w:col w:w="7781"/>
          </w:cols>
        </w:sectPr>
      </w:pPr>
    </w:p>
    <w:p w14:paraId="0DB439CF" w14:textId="77777777" w:rsidR="00D10FEF" w:rsidRDefault="00D10FEF">
      <w:pPr>
        <w:spacing w:before="4"/>
        <w:rPr>
          <w:rFonts w:ascii="Calibri" w:eastAsia="Calibri" w:hAnsi="Calibri" w:cs="Calibri"/>
          <w:b/>
          <w:bCs/>
          <w:sz w:val="10"/>
          <w:szCs w:val="10"/>
        </w:rPr>
      </w:pPr>
    </w:p>
    <w:p w14:paraId="561A6CA0" w14:textId="77777777" w:rsidR="00D10FEF" w:rsidRDefault="00D10FEF">
      <w:pPr>
        <w:rPr>
          <w:rFonts w:ascii="Calibri" w:eastAsia="Calibri" w:hAnsi="Calibri" w:cs="Calibri"/>
          <w:sz w:val="10"/>
          <w:szCs w:val="10"/>
        </w:rPr>
        <w:sectPr w:rsidR="00D10FEF">
          <w:type w:val="continuous"/>
          <w:pgSz w:w="16840" w:h="11910" w:orient="landscape"/>
          <w:pgMar w:top="140" w:right="360" w:bottom="280" w:left="600" w:header="720" w:footer="720" w:gutter="0"/>
          <w:cols w:space="720"/>
        </w:sectPr>
      </w:pPr>
    </w:p>
    <w:p w14:paraId="4EC61954" w14:textId="77777777" w:rsidR="00D10FEF" w:rsidRDefault="00D10FEF">
      <w:pPr>
        <w:rPr>
          <w:rFonts w:ascii="Calibri" w:eastAsia="Calibri" w:hAnsi="Calibri" w:cs="Calibri"/>
          <w:b/>
          <w:bCs/>
          <w:sz w:val="28"/>
          <w:szCs w:val="28"/>
        </w:rPr>
      </w:pPr>
    </w:p>
    <w:p w14:paraId="20C6983D" w14:textId="77777777" w:rsidR="00D10FEF" w:rsidRDefault="00D10FEF">
      <w:pPr>
        <w:rPr>
          <w:rFonts w:ascii="Calibri" w:eastAsia="Calibri" w:hAnsi="Calibri" w:cs="Calibri"/>
          <w:b/>
          <w:bCs/>
          <w:sz w:val="28"/>
          <w:szCs w:val="28"/>
        </w:rPr>
      </w:pPr>
    </w:p>
    <w:p w14:paraId="7DCB2523" w14:textId="77777777" w:rsidR="00D10FEF" w:rsidRDefault="00D10FEF">
      <w:pPr>
        <w:rPr>
          <w:rFonts w:ascii="Calibri" w:eastAsia="Calibri" w:hAnsi="Calibri" w:cs="Calibri"/>
          <w:b/>
          <w:bCs/>
          <w:sz w:val="28"/>
          <w:szCs w:val="28"/>
        </w:rPr>
      </w:pPr>
    </w:p>
    <w:p w14:paraId="755CACC4" w14:textId="77777777" w:rsidR="00D10FEF" w:rsidRDefault="00D10FEF">
      <w:pPr>
        <w:rPr>
          <w:rFonts w:ascii="Calibri" w:eastAsia="Calibri" w:hAnsi="Calibri" w:cs="Calibri"/>
          <w:b/>
          <w:bCs/>
          <w:sz w:val="28"/>
          <w:szCs w:val="28"/>
        </w:rPr>
      </w:pPr>
    </w:p>
    <w:p w14:paraId="7F5CE18C" w14:textId="77777777" w:rsidR="00D10FEF" w:rsidRDefault="00D10FEF">
      <w:pPr>
        <w:rPr>
          <w:rFonts w:ascii="Calibri" w:eastAsia="Calibri" w:hAnsi="Calibri" w:cs="Calibri"/>
          <w:b/>
          <w:bCs/>
          <w:sz w:val="28"/>
          <w:szCs w:val="28"/>
        </w:rPr>
      </w:pPr>
    </w:p>
    <w:p w14:paraId="2945ABED" w14:textId="77777777" w:rsidR="00D10FEF" w:rsidRDefault="00D10FEF">
      <w:pPr>
        <w:rPr>
          <w:rFonts w:ascii="Calibri" w:eastAsia="Calibri" w:hAnsi="Calibri" w:cs="Calibri"/>
          <w:b/>
          <w:bCs/>
          <w:sz w:val="28"/>
          <w:szCs w:val="28"/>
        </w:rPr>
      </w:pPr>
    </w:p>
    <w:p w14:paraId="70E16482" w14:textId="77777777" w:rsidR="00D10FEF" w:rsidRDefault="00475F5D">
      <w:pPr>
        <w:spacing w:before="197"/>
        <w:ind w:left="107"/>
        <w:rPr>
          <w:rFonts w:ascii="Century Schoolbook" w:eastAsia="Century Schoolbook" w:hAnsi="Century Schoolbook" w:cs="Century Schoolbook"/>
          <w:sz w:val="28"/>
          <w:szCs w:val="28"/>
        </w:rPr>
      </w:pPr>
      <w:proofErr w:type="spellStart"/>
      <w:r>
        <w:rPr>
          <w:rFonts w:ascii="Century Schoolbook"/>
          <w:b/>
          <w:color w:val="44536A"/>
          <w:sz w:val="28"/>
        </w:rPr>
        <w:t>Maths</w:t>
      </w:r>
      <w:proofErr w:type="spellEnd"/>
      <w:r>
        <w:rPr>
          <w:rFonts w:ascii="Century Schoolbook"/>
          <w:b/>
          <w:color w:val="44536A"/>
          <w:spacing w:val="-3"/>
          <w:sz w:val="28"/>
        </w:rPr>
        <w:t xml:space="preserve"> </w:t>
      </w:r>
      <w:r>
        <w:rPr>
          <w:rFonts w:ascii="Century Schoolbook"/>
          <w:b/>
          <w:color w:val="44536A"/>
          <w:sz w:val="28"/>
        </w:rPr>
        <w:t>at</w:t>
      </w:r>
      <w:r>
        <w:rPr>
          <w:rFonts w:ascii="Century Schoolbook"/>
          <w:b/>
          <w:color w:val="44536A"/>
          <w:spacing w:val="-1"/>
          <w:sz w:val="28"/>
        </w:rPr>
        <w:t xml:space="preserve"> </w:t>
      </w:r>
      <w:r w:rsidR="006B4CCF">
        <w:rPr>
          <w:rFonts w:ascii="Century Schoolbook"/>
          <w:b/>
          <w:color w:val="44536A"/>
          <w:spacing w:val="-1"/>
          <w:sz w:val="28"/>
        </w:rPr>
        <w:t>Rivington</w:t>
      </w:r>
    </w:p>
    <w:p w14:paraId="11D9BF06" w14:textId="77777777" w:rsidR="00D10FEF" w:rsidRDefault="00475F5D">
      <w:pPr>
        <w:pStyle w:val="BodyText"/>
        <w:spacing w:before="182" w:line="258" w:lineRule="auto"/>
        <w:ind w:left="107" w:right="199"/>
      </w:pPr>
      <w:r>
        <w:rPr>
          <w:spacing w:val="-1"/>
        </w:rPr>
        <w:t xml:space="preserve">Children </w:t>
      </w:r>
      <w:r>
        <w:t>learn</w:t>
      </w:r>
      <w:r>
        <w:rPr>
          <w:spacing w:val="-2"/>
        </w:rPr>
        <w:t xml:space="preserve"> </w:t>
      </w:r>
      <w:r>
        <w:rPr>
          <w:spacing w:val="-1"/>
        </w:rPr>
        <w:t>about</w:t>
      </w:r>
      <w:r>
        <w:rPr>
          <w:spacing w:val="-2"/>
        </w:rPr>
        <w:t xml:space="preserve"> </w:t>
      </w:r>
      <w:proofErr w:type="spellStart"/>
      <w:r>
        <w:t>maths</w:t>
      </w:r>
      <w:proofErr w:type="spellEnd"/>
      <w:r>
        <w:rPr>
          <w:spacing w:val="-3"/>
        </w:rPr>
        <w:t xml:space="preserve"> </w:t>
      </w:r>
      <w:r>
        <w:rPr>
          <w:spacing w:val="-1"/>
        </w:rPr>
        <w:t>through</w:t>
      </w:r>
      <w:r>
        <w:t xml:space="preserve"> </w:t>
      </w:r>
      <w:r>
        <w:rPr>
          <w:spacing w:val="-1"/>
        </w:rPr>
        <w:t>play</w:t>
      </w:r>
      <w:r>
        <w:rPr>
          <w:spacing w:val="-3"/>
        </w:rPr>
        <w:t xml:space="preserve"> </w:t>
      </w:r>
      <w:r>
        <w:t>and</w:t>
      </w:r>
      <w:r>
        <w:rPr>
          <w:spacing w:val="27"/>
        </w:rPr>
        <w:t xml:space="preserve"> </w:t>
      </w:r>
      <w:r>
        <w:t xml:space="preserve">their </w:t>
      </w:r>
      <w:r>
        <w:rPr>
          <w:spacing w:val="-1"/>
        </w:rPr>
        <w:t>daily</w:t>
      </w:r>
      <w:r>
        <w:rPr>
          <w:spacing w:val="-2"/>
        </w:rPr>
        <w:t xml:space="preserve"> </w:t>
      </w:r>
      <w:r>
        <w:rPr>
          <w:spacing w:val="-1"/>
        </w:rPr>
        <w:t xml:space="preserve">experiences. </w:t>
      </w:r>
      <w:r>
        <w:rPr>
          <w:spacing w:val="-2"/>
        </w:rPr>
        <w:t>And</w:t>
      </w:r>
      <w:r>
        <w:rPr>
          <w:spacing w:val="-1"/>
        </w:rPr>
        <w:t xml:space="preserve"> the</w:t>
      </w:r>
      <w:r>
        <w:rPr>
          <w:spacing w:val="-2"/>
        </w:rPr>
        <w:t xml:space="preserve"> </w:t>
      </w:r>
      <w:r>
        <w:rPr>
          <w:spacing w:val="-1"/>
        </w:rPr>
        <w:t>more</w:t>
      </w:r>
      <w:r>
        <w:rPr>
          <w:spacing w:val="35"/>
        </w:rPr>
        <w:t xml:space="preserve"> </w:t>
      </w:r>
      <w:r>
        <w:rPr>
          <w:spacing w:val="-1"/>
        </w:rPr>
        <w:t>meaningful</w:t>
      </w:r>
      <w:r>
        <w:t xml:space="preserve"> </w:t>
      </w:r>
      <w:r>
        <w:rPr>
          <w:spacing w:val="-1"/>
        </w:rPr>
        <w:t>to</w:t>
      </w:r>
      <w:r>
        <w:rPr>
          <w:spacing w:val="1"/>
        </w:rPr>
        <w:t xml:space="preserve"> </w:t>
      </w:r>
      <w:r>
        <w:rPr>
          <w:spacing w:val="-1"/>
        </w:rPr>
        <w:t xml:space="preserve">them </w:t>
      </w:r>
      <w:r>
        <w:t>and</w:t>
      </w:r>
      <w:r>
        <w:rPr>
          <w:spacing w:val="-2"/>
        </w:rPr>
        <w:t xml:space="preserve"> hands</w:t>
      </w:r>
      <w:r>
        <w:t xml:space="preserve"> on</w:t>
      </w:r>
      <w:r>
        <w:rPr>
          <w:spacing w:val="-1"/>
        </w:rPr>
        <w:t xml:space="preserve"> </w:t>
      </w:r>
      <w:r>
        <w:t xml:space="preserve">it </w:t>
      </w:r>
      <w:r>
        <w:rPr>
          <w:spacing w:val="-1"/>
        </w:rPr>
        <w:t>is,</w:t>
      </w:r>
      <w:r>
        <w:t xml:space="preserve"> </w:t>
      </w:r>
      <w:r>
        <w:rPr>
          <w:spacing w:val="-1"/>
        </w:rPr>
        <w:t>the</w:t>
      </w:r>
      <w:r>
        <w:rPr>
          <w:spacing w:val="23"/>
        </w:rPr>
        <w:t xml:space="preserve"> </w:t>
      </w:r>
      <w:r>
        <w:rPr>
          <w:spacing w:val="-1"/>
        </w:rPr>
        <w:t>better.</w:t>
      </w:r>
    </w:p>
    <w:p w14:paraId="6981FCF4" w14:textId="77777777" w:rsidR="00D10FEF" w:rsidRDefault="00475F5D">
      <w:pPr>
        <w:pStyle w:val="BodyText"/>
        <w:spacing w:before="159" w:line="259" w:lineRule="auto"/>
        <w:ind w:left="107" w:right="441"/>
      </w:pPr>
      <w:r>
        <w:rPr>
          <w:spacing w:val="-1"/>
        </w:rPr>
        <w:t>Our setting</w:t>
      </w:r>
      <w:r>
        <w:t xml:space="preserve"> is </w:t>
      </w:r>
      <w:r>
        <w:rPr>
          <w:spacing w:val="-1"/>
        </w:rPr>
        <w:t>full</w:t>
      </w:r>
      <w:r>
        <w:rPr>
          <w:spacing w:val="-3"/>
        </w:rPr>
        <w:t xml:space="preserve"> </w:t>
      </w:r>
      <w:r>
        <w:t>of</w:t>
      </w:r>
      <w:r>
        <w:rPr>
          <w:spacing w:val="-2"/>
        </w:rPr>
        <w:t xml:space="preserve"> </w:t>
      </w:r>
      <w:r>
        <w:rPr>
          <w:spacing w:val="-1"/>
        </w:rPr>
        <w:t>mathematical</w:t>
      </w:r>
      <w:r>
        <w:rPr>
          <w:spacing w:val="31"/>
        </w:rPr>
        <w:t xml:space="preserve"> </w:t>
      </w:r>
      <w:r>
        <w:rPr>
          <w:spacing w:val="-1"/>
        </w:rPr>
        <w:t>opportunities</w:t>
      </w:r>
      <w:r>
        <w:t xml:space="preserve"> </w:t>
      </w:r>
      <w:r>
        <w:rPr>
          <w:spacing w:val="-1"/>
        </w:rPr>
        <w:t>for</w:t>
      </w:r>
      <w:r>
        <w:t xml:space="preserve"> </w:t>
      </w:r>
      <w:r>
        <w:rPr>
          <w:spacing w:val="-1"/>
        </w:rPr>
        <w:t>children</w:t>
      </w:r>
      <w:r>
        <w:rPr>
          <w:spacing w:val="-3"/>
        </w:rPr>
        <w:t xml:space="preserve"> </w:t>
      </w:r>
      <w:r>
        <w:rPr>
          <w:spacing w:val="-1"/>
        </w:rPr>
        <w:t>to</w:t>
      </w:r>
      <w:r>
        <w:rPr>
          <w:spacing w:val="1"/>
        </w:rPr>
        <w:t xml:space="preserve"> </w:t>
      </w:r>
      <w:r>
        <w:rPr>
          <w:spacing w:val="-1"/>
        </w:rPr>
        <w:t>explore,</w:t>
      </w:r>
      <w:r>
        <w:t xml:space="preserve"> </w:t>
      </w:r>
      <w:r>
        <w:rPr>
          <w:spacing w:val="-1"/>
        </w:rPr>
        <w:t>sort,</w:t>
      </w:r>
      <w:r>
        <w:rPr>
          <w:spacing w:val="39"/>
        </w:rPr>
        <w:t xml:space="preserve"> </w:t>
      </w:r>
      <w:r>
        <w:rPr>
          <w:spacing w:val="-1"/>
        </w:rPr>
        <w:t>compare,</w:t>
      </w:r>
      <w:r>
        <w:rPr>
          <w:spacing w:val="-2"/>
        </w:rPr>
        <w:t xml:space="preserve"> </w:t>
      </w:r>
      <w:r>
        <w:rPr>
          <w:spacing w:val="-1"/>
        </w:rPr>
        <w:t>count,</w:t>
      </w:r>
      <w:r>
        <w:rPr>
          <w:spacing w:val="-2"/>
        </w:rPr>
        <w:t xml:space="preserve"> </w:t>
      </w:r>
      <w:r>
        <w:rPr>
          <w:spacing w:val="-1"/>
        </w:rPr>
        <w:t>calculate</w:t>
      </w:r>
      <w:r>
        <w:rPr>
          <w:spacing w:val="-2"/>
        </w:rPr>
        <w:t xml:space="preserve"> </w:t>
      </w:r>
      <w:r>
        <w:rPr>
          <w:spacing w:val="-1"/>
        </w:rPr>
        <w:t>and describe.</w:t>
      </w:r>
    </w:p>
    <w:p w14:paraId="3AD20A30" w14:textId="77777777" w:rsidR="00D10FEF" w:rsidRDefault="00475F5D">
      <w:pPr>
        <w:pStyle w:val="BodyText"/>
        <w:spacing w:line="258" w:lineRule="auto"/>
        <w:ind w:left="107" w:right="4"/>
      </w:pPr>
      <w:r>
        <w:rPr>
          <w:spacing w:val="-1"/>
        </w:rPr>
        <w:t xml:space="preserve">Providing </w:t>
      </w:r>
      <w:r>
        <w:t xml:space="preserve">a </w:t>
      </w:r>
      <w:r>
        <w:rPr>
          <w:spacing w:val="-2"/>
        </w:rPr>
        <w:t>safe</w:t>
      </w:r>
      <w:r>
        <w:t xml:space="preserve"> </w:t>
      </w:r>
      <w:r>
        <w:rPr>
          <w:spacing w:val="-1"/>
        </w:rPr>
        <w:t>environment</w:t>
      </w:r>
      <w:r>
        <w:rPr>
          <w:spacing w:val="2"/>
        </w:rPr>
        <w:t xml:space="preserve"> </w:t>
      </w:r>
      <w:r>
        <w:t>to</w:t>
      </w:r>
      <w:r>
        <w:rPr>
          <w:spacing w:val="-1"/>
        </w:rPr>
        <w:t xml:space="preserve"> be</w:t>
      </w:r>
      <w:r>
        <w:t xml:space="preserve"> </w:t>
      </w:r>
      <w:r>
        <w:rPr>
          <w:spacing w:val="-1"/>
        </w:rPr>
        <w:t>creative,</w:t>
      </w:r>
      <w:r>
        <w:rPr>
          <w:spacing w:val="25"/>
        </w:rPr>
        <w:t xml:space="preserve"> </w:t>
      </w:r>
      <w:r>
        <w:t>critical</w:t>
      </w:r>
      <w:r>
        <w:rPr>
          <w:spacing w:val="-1"/>
        </w:rPr>
        <w:t xml:space="preserve"> thinkers,</w:t>
      </w:r>
      <w:r>
        <w:t xml:space="preserve"> </w:t>
      </w:r>
      <w:r>
        <w:rPr>
          <w:spacing w:val="-1"/>
        </w:rPr>
        <w:t>problem</w:t>
      </w:r>
      <w:r>
        <w:rPr>
          <w:spacing w:val="1"/>
        </w:rPr>
        <w:t xml:space="preserve"> </w:t>
      </w:r>
      <w:r>
        <w:rPr>
          <w:spacing w:val="-1"/>
        </w:rPr>
        <w:t>solvers</w:t>
      </w:r>
      <w:r>
        <w:t xml:space="preserve"> </w:t>
      </w:r>
      <w:r>
        <w:rPr>
          <w:spacing w:val="-1"/>
        </w:rPr>
        <w:t>and to</w:t>
      </w:r>
      <w:r>
        <w:rPr>
          <w:spacing w:val="1"/>
        </w:rPr>
        <w:t xml:space="preserve"> </w:t>
      </w:r>
      <w:r>
        <w:rPr>
          <w:spacing w:val="-1"/>
        </w:rPr>
        <w:t>have</w:t>
      </w:r>
      <w:r>
        <w:rPr>
          <w:spacing w:val="-2"/>
        </w:rPr>
        <w:t xml:space="preserve"> </w:t>
      </w:r>
      <w:r>
        <w:t>a</w:t>
      </w:r>
      <w:r>
        <w:rPr>
          <w:spacing w:val="21"/>
        </w:rPr>
        <w:t xml:space="preserve"> </w:t>
      </w:r>
      <w:r>
        <w:t>go.</w:t>
      </w:r>
    </w:p>
    <w:p w14:paraId="26DD9C58" w14:textId="77777777" w:rsidR="00D10FEF" w:rsidRDefault="00475F5D">
      <w:pPr>
        <w:pStyle w:val="BodyText"/>
        <w:spacing w:before="159" w:line="259" w:lineRule="auto"/>
        <w:ind w:left="107" w:right="1"/>
        <w:jc w:val="both"/>
      </w:pPr>
      <w:r>
        <w:rPr>
          <w:spacing w:val="-1"/>
        </w:rPr>
        <w:t>Mathematics</w:t>
      </w:r>
      <w:r>
        <w:rPr>
          <w:spacing w:val="1"/>
        </w:rPr>
        <w:t xml:space="preserve"> </w:t>
      </w:r>
      <w:r>
        <w:rPr>
          <w:spacing w:val="-1"/>
        </w:rPr>
        <w:t>is</w:t>
      </w:r>
      <w:r>
        <w:t xml:space="preserve"> </w:t>
      </w:r>
      <w:r>
        <w:rPr>
          <w:spacing w:val="-1"/>
        </w:rPr>
        <w:t>identified</w:t>
      </w:r>
      <w:r>
        <w:t xml:space="preserve"> </w:t>
      </w:r>
      <w:r>
        <w:rPr>
          <w:spacing w:val="-2"/>
        </w:rPr>
        <w:t>as</w:t>
      </w:r>
      <w:r>
        <w:t xml:space="preserve"> one</w:t>
      </w:r>
      <w:r>
        <w:rPr>
          <w:spacing w:val="-2"/>
        </w:rPr>
        <w:t xml:space="preserve"> </w:t>
      </w:r>
      <w:r>
        <w:t>of</w:t>
      </w:r>
      <w:r>
        <w:rPr>
          <w:spacing w:val="-3"/>
        </w:rPr>
        <w:t xml:space="preserve"> </w:t>
      </w:r>
      <w:r>
        <w:rPr>
          <w:spacing w:val="-1"/>
        </w:rPr>
        <w:t>the</w:t>
      </w:r>
      <w:r>
        <w:rPr>
          <w:spacing w:val="1"/>
        </w:rPr>
        <w:t xml:space="preserve"> </w:t>
      </w:r>
      <w:r>
        <w:rPr>
          <w:spacing w:val="-1"/>
        </w:rPr>
        <w:t>specific</w:t>
      </w:r>
      <w:r>
        <w:rPr>
          <w:spacing w:val="37"/>
        </w:rPr>
        <w:t xml:space="preserve"> </w:t>
      </w:r>
      <w:r>
        <w:t>areas</w:t>
      </w:r>
      <w:r>
        <w:rPr>
          <w:spacing w:val="-2"/>
        </w:rPr>
        <w:t xml:space="preserve"> </w:t>
      </w:r>
      <w:r>
        <w:t xml:space="preserve">of </w:t>
      </w:r>
      <w:r>
        <w:rPr>
          <w:spacing w:val="-1"/>
        </w:rPr>
        <w:t>learning,</w:t>
      </w:r>
      <w:r>
        <w:t xml:space="preserve"> </w:t>
      </w:r>
      <w:r>
        <w:rPr>
          <w:spacing w:val="-1"/>
        </w:rPr>
        <w:t>alongside</w:t>
      </w:r>
      <w:r>
        <w:rPr>
          <w:spacing w:val="-2"/>
        </w:rPr>
        <w:t xml:space="preserve"> </w:t>
      </w:r>
      <w:r>
        <w:rPr>
          <w:spacing w:val="-1"/>
        </w:rPr>
        <w:t>expressive</w:t>
      </w:r>
      <w:r>
        <w:rPr>
          <w:spacing w:val="-2"/>
        </w:rPr>
        <w:t xml:space="preserve"> </w:t>
      </w:r>
      <w:r>
        <w:t>arts</w:t>
      </w:r>
      <w:r>
        <w:rPr>
          <w:spacing w:val="-2"/>
        </w:rPr>
        <w:t xml:space="preserve"> </w:t>
      </w:r>
      <w:r>
        <w:t>and</w:t>
      </w:r>
      <w:r>
        <w:rPr>
          <w:spacing w:val="29"/>
        </w:rPr>
        <w:t xml:space="preserve"> </w:t>
      </w:r>
      <w:r>
        <w:rPr>
          <w:spacing w:val="-1"/>
        </w:rPr>
        <w:t>design,</w:t>
      </w:r>
      <w:r>
        <w:t xml:space="preserve"> </w:t>
      </w:r>
      <w:r>
        <w:rPr>
          <w:spacing w:val="-1"/>
        </w:rPr>
        <w:t>literacy,</w:t>
      </w:r>
      <w:r>
        <w:t xml:space="preserve"> and</w:t>
      </w:r>
      <w:r>
        <w:rPr>
          <w:spacing w:val="-2"/>
        </w:rPr>
        <w:t xml:space="preserve"> </w:t>
      </w:r>
      <w:r>
        <w:rPr>
          <w:spacing w:val="-1"/>
        </w:rPr>
        <w:t>understanding the</w:t>
      </w:r>
      <w:r>
        <w:t xml:space="preserve"> </w:t>
      </w:r>
      <w:r>
        <w:rPr>
          <w:spacing w:val="-1"/>
        </w:rPr>
        <w:t>world.</w:t>
      </w:r>
    </w:p>
    <w:p w14:paraId="1EC3ABB2" w14:textId="77777777" w:rsidR="00D10FEF" w:rsidRDefault="00475F5D">
      <w:pPr>
        <w:pStyle w:val="BodyText"/>
        <w:spacing w:before="159" w:line="258" w:lineRule="auto"/>
        <w:ind w:left="107" w:right="4"/>
      </w:pPr>
      <w:r>
        <w:rPr>
          <w:spacing w:val="-1"/>
        </w:rPr>
        <w:t>Our objective</w:t>
      </w:r>
      <w:r>
        <w:t xml:space="preserve"> is</w:t>
      </w:r>
      <w:r>
        <w:rPr>
          <w:spacing w:val="-3"/>
        </w:rPr>
        <w:t xml:space="preserve"> </w:t>
      </w:r>
      <w:r>
        <w:t>to</w:t>
      </w:r>
      <w:r>
        <w:rPr>
          <w:spacing w:val="-1"/>
        </w:rPr>
        <w:t xml:space="preserve"> ensure</w:t>
      </w:r>
      <w:r>
        <w:rPr>
          <w:spacing w:val="-2"/>
        </w:rPr>
        <w:t xml:space="preserve"> </w:t>
      </w:r>
      <w:r>
        <w:rPr>
          <w:spacing w:val="-1"/>
        </w:rPr>
        <w:t>that</w:t>
      </w:r>
      <w:r>
        <w:t xml:space="preserve"> all</w:t>
      </w:r>
      <w:r>
        <w:rPr>
          <w:spacing w:val="-1"/>
        </w:rPr>
        <w:t xml:space="preserve"> children</w:t>
      </w:r>
      <w:r>
        <w:rPr>
          <w:spacing w:val="31"/>
        </w:rPr>
        <w:t xml:space="preserve"> </w:t>
      </w:r>
      <w:r>
        <w:rPr>
          <w:spacing w:val="-1"/>
        </w:rPr>
        <w:t xml:space="preserve">develop </w:t>
      </w:r>
      <w:r>
        <w:rPr>
          <w:spacing w:val="-2"/>
        </w:rPr>
        <w:t>firm</w:t>
      </w:r>
      <w:r>
        <w:rPr>
          <w:spacing w:val="-1"/>
        </w:rPr>
        <w:t xml:space="preserve"> mathematical</w:t>
      </w:r>
      <w:r>
        <w:rPr>
          <w:spacing w:val="-3"/>
        </w:rPr>
        <w:t xml:space="preserve"> </w:t>
      </w:r>
      <w:r>
        <w:rPr>
          <w:spacing w:val="-1"/>
        </w:rPr>
        <w:t>foundations</w:t>
      </w:r>
      <w:r>
        <w:rPr>
          <w:spacing w:val="-3"/>
        </w:rPr>
        <w:t xml:space="preserve"> </w:t>
      </w:r>
      <w:r>
        <w:t>in a</w:t>
      </w:r>
      <w:r>
        <w:rPr>
          <w:spacing w:val="43"/>
        </w:rPr>
        <w:t xml:space="preserve"> </w:t>
      </w:r>
      <w:r>
        <w:t>way</w:t>
      </w:r>
      <w:r>
        <w:rPr>
          <w:spacing w:val="-1"/>
        </w:rPr>
        <w:t xml:space="preserve"> </w:t>
      </w:r>
      <w:r>
        <w:t>that is</w:t>
      </w:r>
      <w:r>
        <w:rPr>
          <w:spacing w:val="-3"/>
        </w:rPr>
        <w:t xml:space="preserve"> </w:t>
      </w:r>
      <w:r>
        <w:rPr>
          <w:spacing w:val="-1"/>
        </w:rPr>
        <w:t>engaging,</w:t>
      </w:r>
      <w:r>
        <w:t xml:space="preserve"> and</w:t>
      </w:r>
      <w:r>
        <w:rPr>
          <w:spacing w:val="-2"/>
        </w:rPr>
        <w:t xml:space="preserve"> </w:t>
      </w:r>
      <w:r>
        <w:rPr>
          <w:spacing w:val="-1"/>
        </w:rPr>
        <w:t>appropriate</w:t>
      </w:r>
      <w:r>
        <w:t xml:space="preserve"> </w:t>
      </w:r>
      <w:r>
        <w:rPr>
          <w:spacing w:val="-1"/>
        </w:rPr>
        <w:t>for</w:t>
      </w:r>
      <w:r>
        <w:rPr>
          <w:spacing w:val="-2"/>
        </w:rPr>
        <w:t xml:space="preserve"> </w:t>
      </w:r>
      <w:r>
        <w:t>their</w:t>
      </w:r>
      <w:r>
        <w:rPr>
          <w:spacing w:val="30"/>
        </w:rPr>
        <w:t xml:space="preserve"> </w:t>
      </w:r>
      <w:r>
        <w:rPr>
          <w:spacing w:val="-1"/>
        </w:rPr>
        <w:t>age.</w:t>
      </w:r>
      <w:r>
        <w:t xml:space="preserve"> </w:t>
      </w:r>
      <w:r>
        <w:rPr>
          <w:spacing w:val="-1"/>
        </w:rPr>
        <w:t>This</w:t>
      </w:r>
      <w:r>
        <w:rPr>
          <w:spacing w:val="-2"/>
        </w:rPr>
        <w:t xml:space="preserve"> </w:t>
      </w:r>
      <w:r>
        <w:t>means</w:t>
      </w:r>
      <w:r>
        <w:rPr>
          <w:spacing w:val="-3"/>
        </w:rPr>
        <w:t xml:space="preserve"> </w:t>
      </w:r>
      <w:r>
        <w:rPr>
          <w:spacing w:val="-1"/>
        </w:rPr>
        <w:t>actively</w:t>
      </w:r>
      <w:r>
        <w:t xml:space="preserve"> </w:t>
      </w:r>
      <w:r>
        <w:rPr>
          <w:spacing w:val="-1"/>
        </w:rPr>
        <w:t>learning using</w:t>
      </w:r>
      <w:r>
        <w:rPr>
          <w:spacing w:val="29"/>
        </w:rPr>
        <w:t xml:space="preserve"> </w:t>
      </w:r>
      <w:r>
        <w:rPr>
          <w:spacing w:val="-1"/>
        </w:rPr>
        <w:t>resources</w:t>
      </w:r>
      <w:r>
        <w:t xml:space="preserve"> </w:t>
      </w:r>
      <w:r>
        <w:rPr>
          <w:spacing w:val="-1"/>
        </w:rPr>
        <w:t>and activities</w:t>
      </w:r>
      <w:r>
        <w:rPr>
          <w:spacing w:val="1"/>
        </w:rPr>
        <w:t xml:space="preserve"> </w:t>
      </w:r>
      <w:r>
        <w:rPr>
          <w:spacing w:val="-1"/>
        </w:rPr>
        <w:t>provided</w:t>
      </w:r>
      <w:r>
        <w:t xml:space="preserve"> in</w:t>
      </w:r>
      <w:r>
        <w:rPr>
          <w:spacing w:val="-1"/>
        </w:rPr>
        <w:t xml:space="preserve"> the</w:t>
      </w:r>
      <w:r>
        <w:rPr>
          <w:spacing w:val="33"/>
        </w:rPr>
        <w:t xml:space="preserve"> </w:t>
      </w:r>
      <w:r>
        <w:rPr>
          <w:spacing w:val="-1"/>
        </w:rPr>
        <w:t>environment.</w:t>
      </w:r>
    </w:p>
    <w:p w14:paraId="539E8954" w14:textId="77777777" w:rsidR="00D10FEF" w:rsidRDefault="00475F5D">
      <w:pPr>
        <w:pStyle w:val="BodyText"/>
        <w:spacing w:before="161" w:line="258" w:lineRule="auto"/>
        <w:ind w:left="107" w:right="23" w:firstLine="50"/>
      </w:pPr>
      <w:r>
        <w:t>In</w:t>
      </w:r>
      <w:r>
        <w:rPr>
          <w:spacing w:val="-1"/>
        </w:rPr>
        <w:t xml:space="preserve"> addition,</w:t>
      </w:r>
      <w:r>
        <w:rPr>
          <w:spacing w:val="-2"/>
        </w:rPr>
        <w:t xml:space="preserve"> </w:t>
      </w:r>
      <w:proofErr w:type="spellStart"/>
      <w:r>
        <w:t>maths</w:t>
      </w:r>
      <w:proofErr w:type="spellEnd"/>
      <w:r>
        <w:rPr>
          <w:spacing w:val="-3"/>
        </w:rPr>
        <w:t xml:space="preserve"> </w:t>
      </w:r>
      <w:r>
        <w:t xml:space="preserve">is </w:t>
      </w:r>
      <w:r>
        <w:rPr>
          <w:spacing w:val="-1"/>
        </w:rPr>
        <w:t>explicitly</w:t>
      </w:r>
      <w:r>
        <w:t xml:space="preserve"> </w:t>
      </w:r>
      <w:r>
        <w:rPr>
          <w:spacing w:val="-1"/>
        </w:rPr>
        <w:t>taught</w:t>
      </w:r>
      <w:r>
        <w:t xml:space="preserve"> </w:t>
      </w:r>
      <w:r>
        <w:rPr>
          <w:spacing w:val="-1"/>
        </w:rPr>
        <w:t>daily</w:t>
      </w:r>
      <w:r>
        <w:t xml:space="preserve"> as</w:t>
      </w:r>
      <w:r>
        <w:rPr>
          <w:spacing w:val="23"/>
        </w:rPr>
        <w:t xml:space="preserve"> </w:t>
      </w:r>
      <w:r>
        <w:rPr>
          <w:spacing w:val="-1"/>
        </w:rPr>
        <w:t>short</w:t>
      </w:r>
      <w:r>
        <w:rPr>
          <w:spacing w:val="-2"/>
        </w:rPr>
        <w:t xml:space="preserve"> </w:t>
      </w:r>
      <w:r>
        <w:rPr>
          <w:spacing w:val="-1"/>
        </w:rPr>
        <w:t>whole</w:t>
      </w:r>
      <w:r>
        <w:t xml:space="preserve"> class</w:t>
      </w:r>
      <w:r>
        <w:rPr>
          <w:spacing w:val="-1"/>
        </w:rPr>
        <w:t xml:space="preserve"> sessions</w:t>
      </w:r>
      <w:r>
        <w:rPr>
          <w:spacing w:val="-2"/>
        </w:rPr>
        <w:t xml:space="preserve"> </w:t>
      </w:r>
      <w:r>
        <w:rPr>
          <w:spacing w:val="-1"/>
        </w:rPr>
        <w:t>and followed up</w:t>
      </w:r>
      <w:r>
        <w:rPr>
          <w:spacing w:val="24"/>
        </w:rPr>
        <w:t xml:space="preserve"> </w:t>
      </w:r>
      <w:r>
        <w:t xml:space="preserve">with </w:t>
      </w:r>
      <w:r>
        <w:rPr>
          <w:spacing w:val="-1"/>
        </w:rPr>
        <w:t>small group work</w:t>
      </w:r>
      <w:r>
        <w:rPr>
          <w:spacing w:val="-2"/>
        </w:rPr>
        <w:t xml:space="preserve"> </w:t>
      </w:r>
      <w:r>
        <w:rPr>
          <w:spacing w:val="-1"/>
        </w:rPr>
        <w:t>within the</w:t>
      </w:r>
      <w:r>
        <w:t xml:space="preserve"> </w:t>
      </w:r>
      <w:r>
        <w:rPr>
          <w:spacing w:val="-1"/>
        </w:rPr>
        <w:t>environment.</w:t>
      </w:r>
    </w:p>
    <w:p w14:paraId="0407482A" w14:textId="77777777" w:rsidR="00D10FEF" w:rsidRDefault="00475F5D">
      <w:pPr>
        <w:pStyle w:val="BodyText"/>
        <w:spacing w:before="56" w:line="259" w:lineRule="auto"/>
        <w:ind w:left="107" w:right="373"/>
      </w:pPr>
      <w:r>
        <w:br w:type="column"/>
      </w:r>
      <w:r>
        <w:rPr>
          <w:spacing w:val="-1"/>
        </w:rPr>
        <w:t>Mastery</w:t>
      </w:r>
      <w:r>
        <w:rPr>
          <w:spacing w:val="-2"/>
        </w:rPr>
        <w:t xml:space="preserve"> </w:t>
      </w:r>
      <w:r>
        <w:t>of</w:t>
      </w:r>
      <w:r>
        <w:rPr>
          <w:spacing w:val="-2"/>
        </w:rPr>
        <w:t xml:space="preserve"> </w:t>
      </w:r>
      <w:r>
        <w:rPr>
          <w:spacing w:val="-1"/>
        </w:rPr>
        <w:t>mathematical</w:t>
      </w:r>
      <w:r>
        <w:rPr>
          <w:spacing w:val="-2"/>
        </w:rPr>
        <w:t xml:space="preserve"> </w:t>
      </w:r>
      <w:r>
        <w:rPr>
          <w:spacing w:val="-1"/>
        </w:rPr>
        <w:t>concepts</w:t>
      </w:r>
      <w:r>
        <w:rPr>
          <w:spacing w:val="-2"/>
        </w:rPr>
        <w:t xml:space="preserve"> </w:t>
      </w:r>
      <w:r>
        <w:t>in the</w:t>
      </w:r>
      <w:r>
        <w:rPr>
          <w:spacing w:val="-3"/>
        </w:rPr>
        <w:t xml:space="preserve"> </w:t>
      </w:r>
      <w:r>
        <w:rPr>
          <w:spacing w:val="-1"/>
        </w:rPr>
        <w:t>EYFS</w:t>
      </w:r>
      <w:r>
        <w:rPr>
          <w:spacing w:val="42"/>
        </w:rPr>
        <w:t xml:space="preserve"> </w:t>
      </w:r>
      <w:r>
        <w:t>takes</w:t>
      </w:r>
      <w:r>
        <w:rPr>
          <w:spacing w:val="-3"/>
        </w:rPr>
        <w:t xml:space="preserve"> </w:t>
      </w:r>
      <w:r>
        <w:rPr>
          <w:spacing w:val="-1"/>
        </w:rPr>
        <w:t>the</w:t>
      </w:r>
      <w:r>
        <w:t xml:space="preserve"> </w:t>
      </w:r>
      <w:r>
        <w:rPr>
          <w:spacing w:val="-1"/>
        </w:rPr>
        <w:t>following</w:t>
      </w:r>
      <w:r>
        <w:rPr>
          <w:spacing w:val="-2"/>
        </w:rPr>
        <w:t xml:space="preserve"> </w:t>
      </w:r>
      <w:r>
        <w:rPr>
          <w:spacing w:val="-1"/>
        </w:rPr>
        <w:t>approach:</w:t>
      </w:r>
    </w:p>
    <w:p w14:paraId="26683546" w14:textId="77777777" w:rsidR="00D10FEF" w:rsidRDefault="00475F5D">
      <w:pPr>
        <w:pStyle w:val="BodyText"/>
        <w:spacing w:before="158" w:line="259" w:lineRule="auto"/>
        <w:ind w:left="107" w:right="4"/>
      </w:pPr>
      <w:r>
        <w:rPr>
          <w:rFonts w:cs="Calibri"/>
          <w:b/>
          <w:bCs/>
          <w:spacing w:val="-1"/>
        </w:rPr>
        <w:t>Concrete</w:t>
      </w:r>
      <w:r>
        <w:rPr>
          <w:rFonts w:cs="Calibri"/>
          <w:b/>
          <w:bCs/>
          <w:spacing w:val="-3"/>
        </w:rPr>
        <w:t xml:space="preserve"> </w:t>
      </w:r>
      <w:r>
        <w:rPr>
          <w:rFonts w:cs="Calibri"/>
        </w:rPr>
        <w:t>–</w:t>
      </w:r>
      <w:r>
        <w:rPr>
          <w:rFonts w:cs="Calibri"/>
          <w:spacing w:val="1"/>
        </w:rPr>
        <w:t xml:space="preserve"> </w:t>
      </w:r>
      <w:r>
        <w:rPr>
          <w:spacing w:val="-1"/>
        </w:rPr>
        <w:t>children</w:t>
      </w:r>
      <w:r>
        <w:t xml:space="preserve"> </w:t>
      </w:r>
      <w:r>
        <w:rPr>
          <w:spacing w:val="-2"/>
        </w:rPr>
        <w:t>use</w:t>
      </w:r>
      <w:r>
        <w:t xml:space="preserve"> </w:t>
      </w:r>
      <w:r>
        <w:rPr>
          <w:spacing w:val="-1"/>
        </w:rPr>
        <w:t>concrete</w:t>
      </w:r>
      <w:r>
        <w:rPr>
          <w:spacing w:val="-2"/>
        </w:rPr>
        <w:t xml:space="preserve"> </w:t>
      </w:r>
      <w:r>
        <w:rPr>
          <w:spacing w:val="-1"/>
        </w:rPr>
        <w:t>objects</w:t>
      </w:r>
      <w:r>
        <w:t xml:space="preserve"> and</w:t>
      </w:r>
      <w:r>
        <w:rPr>
          <w:spacing w:val="39"/>
        </w:rPr>
        <w:t xml:space="preserve"> </w:t>
      </w:r>
      <w:r>
        <w:rPr>
          <w:spacing w:val="-1"/>
        </w:rPr>
        <w:t>manipulatives</w:t>
      </w:r>
      <w:r>
        <w:t xml:space="preserve"> </w:t>
      </w:r>
      <w:r>
        <w:rPr>
          <w:spacing w:val="-1"/>
        </w:rPr>
        <w:t>to</w:t>
      </w:r>
      <w:r>
        <w:rPr>
          <w:spacing w:val="1"/>
        </w:rPr>
        <w:t xml:space="preserve"> </w:t>
      </w:r>
      <w:r>
        <w:rPr>
          <w:spacing w:val="-1"/>
        </w:rPr>
        <w:t>help</w:t>
      </w:r>
      <w:r>
        <w:rPr>
          <w:spacing w:val="-3"/>
        </w:rPr>
        <w:t xml:space="preserve"> </w:t>
      </w:r>
      <w:r>
        <w:rPr>
          <w:spacing w:val="-1"/>
        </w:rPr>
        <w:t>them</w:t>
      </w:r>
      <w:r>
        <w:rPr>
          <w:spacing w:val="1"/>
        </w:rPr>
        <w:t xml:space="preserve"> </w:t>
      </w:r>
      <w:r>
        <w:rPr>
          <w:spacing w:val="-1"/>
        </w:rPr>
        <w:t>understand what</w:t>
      </w:r>
      <w:r>
        <w:rPr>
          <w:spacing w:val="-2"/>
        </w:rPr>
        <w:t xml:space="preserve"> </w:t>
      </w:r>
      <w:r>
        <w:t>they</w:t>
      </w:r>
      <w:r>
        <w:rPr>
          <w:spacing w:val="33"/>
        </w:rPr>
        <w:t xml:space="preserve"> </w:t>
      </w:r>
      <w:r>
        <w:t xml:space="preserve">are </w:t>
      </w:r>
      <w:r>
        <w:rPr>
          <w:spacing w:val="-1"/>
        </w:rPr>
        <w:t>doing.</w:t>
      </w:r>
    </w:p>
    <w:p w14:paraId="06D072E2" w14:textId="77777777" w:rsidR="00D10FEF" w:rsidRDefault="00475F5D">
      <w:pPr>
        <w:pStyle w:val="BodyText"/>
        <w:spacing w:before="158" w:line="258" w:lineRule="auto"/>
        <w:ind w:left="107"/>
      </w:pPr>
      <w:r>
        <w:rPr>
          <w:rFonts w:cs="Calibri"/>
          <w:b/>
          <w:bCs/>
          <w:spacing w:val="-1"/>
        </w:rPr>
        <w:t xml:space="preserve">Pictorial </w:t>
      </w:r>
      <w:r>
        <w:rPr>
          <w:rFonts w:cs="Calibri"/>
        </w:rPr>
        <w:t>–</w:t>
      </w:r>
      <w:r>
        <w:rPr>
          <w:rFonts w:cs="Calibri"/>
          <w:spacing w:val="-2"/>
        </w:rPr>
        <w:t xml:space="preserve"> </w:t>
      </w:r>
      <w:r>
        <w:rPr>
          <w:spacing w:val="-1"/>
        </w:rPr>
        <w:t>children</w:t>
      </w:r>
      <w:r>
        <w:t xml:space="preserve"> </w:t>
      </w:r>
      <w:r>
        <w:rPr>
          <w:spacing w:val="-1"/>
        </w:rPr>
        <w:t>build on this</w:t>
      </w:r>
      <w:r>
        <w:t xml:space="preserve"> </w:t>
      </w:r>
      <w:r>
        <w:rPr>
          <w:spacing w:val="-1"/>
        </w:rPr>
        <w:t>concrete</w:t>
      </w:r>
      <w:r>
        <w:rPr>
          <w:spacing w:val="37"/>
        </w:rPr>
        <w:t xml:space="preserve"> </w:t>
      </w:r>
      <w:r>
        <w:rPr>
          <w:spacing w:val="-1"/>
        </w:rPr>
        <w:t>approach by</w:t>
      </w:r>
      <w:r>
        <w:rPr>
          <w:spacing w:val="-2"/>
        </w:rPr>
        <w:t xml:space="preserve"> </w:t>
      </w:r>
      <w:r>
        <w:rPr>
          <w:spacing w:val="-1"/>
        </w:rPr>
        <w:t>using pictorial</w:t>
      </w:r>
      <w:r>
        <w:rPr>
          <w:spacing w:val="-3"/>
        </w:rPr>
        <w:t xml:space="preserve"> </w:t>
      </w:r>
      <w:r>
        <w:rPr>
          <w:spacing w:val="-1"/>
        </w:rPr>
        <w:t>representations.</w:t>
      </w:r>
      <w:r>
        <w:t xml:space="preserve"> </w:t>
      </w:r>
      <w:r>
        <w:rPr>
          <w:spacing w:val="-1"/>
        </w:rPr>
        <w:t>These</w:t>
      </w:r>
      <w:r>
        <w:rPr>
          <w:spacing w:val="39"/>
        </w:rPr>
        <w:t xml:space="preserve"> </w:t>
      </w:r>
      <w:r>
        <w:rPr>
          <w:spacing w:val="-1"/>
        </w:rPr>
        <w:t>representations</w:t>
      </w:r>
      <w:r>
        <w:rPr>
          <w:spacing w:val="-3"/>
        </w:rPr>
        <w:t xml:space="preserve"> </w:t>
      </w:r>
      <w:r>
        <w:t>can</w:t>
      </w:r>
      <w:r>
        <w:rPr>
          <w:spacing w:val="-1"/>
        </w:rPr>
        <w:t xml:space="preserve"> then</w:t>
      </w:r>
      <w:r>
        <w:t xml:space="preserve"> </w:t>
      </w:r>
      <w:r>
        <w:rPr>
          <w:spacing w:val="-1"/>
        </w:rPr>
        <w:t>be</w:t>
      </w:r>
      <w:r>
        <w:t xml:space="preserve"> </w:t>
      </w:r>
      <w:r>
        <w:rPr>
          <w:spacing w:val="-1"/>
        </w:rPr>
        <w:t>used</w:t>
      </w:r>
      <w:r>
        <w:t xml:space="preserve"> </w:t>
      </w:r>
      <w:r>
        <w:rPr>
          <w:spacing w:val="-1"/>
        </w:rPr>
        <w:t>to</w:t>
      </w:r>
      <w:r>
        <w:rPr>
          <w:spacing w:val="1"/>
        </w:rPr>
        <w:t xml:space="preserve"> </w:t>
      </w:r>
      <w:r>
        <w:rPr>
          <w:spacing w:val="-1"/>
        </w:rPr>
        <w:t xml:space="preserve">reason </w:t>
      </w:r>
      <w:r>
        <w:t>and</w:t>
      </w:r>
      <w:r>
        <w:rPr>
          <w:spacing w:val="27"/>
        </w:rPr>
        <w:t xml:space="preserve"> </w:t>
      </w:r>
      <w:r>
        <w:rPr>
          <w:spacing w:val="-1"/>
        </w:rPr>
        <w:t>solve</w:t>
      </w:r>
      <w:r>
        <w:t xml:space="preserve"> </w:t>
      </w:r>
      <w:r>
        <w:rPr>
          <w:spacing w:val="-1"/>
        </w:rPr>
        <w:t>problems.</w:t>
      </w:r>
    </w:p>
    <w:p w14:paraId="05D40147" w14:textId="77777777" w:rsidR="00D10FEF" w:rsidRDefault="000848AF">
      <w:pPr>
        <w:pStyle w:val="BodyText"/>
        <w:spacing w:before="161" w:line="258" w:lineRule="auto"/>
        <w:ind w:left="107" w:right="4"/>
      </w:pPr>
      <w:r>
        <w:pict w14:anchorId="6D2272AA">
          <v:shape id="_x0000_s1086" type="#_x0000_t75" style="position:absolute;left:0;text-align:left;margin-left:284.6pt;margin-top:59.5pt;width:204.2pt;height:271.8pt;z-index:2152;mso-position-horizontal-relative:page">
            <v:imagedata r:id="rId26" o:title=""/>
            <w10:wrap anchorx="page"/>
          </v:shape>
        </w:pict>
      </w:r>
      <w:r w:rsidR="00475F5D">
        <w:rPr>
          <w:rFonts w:cs="Calibri"/>
          <w:b/>
          <w:bCs/>
          <w:spacing w:val="-1"/>
        </w:rPr>
        <w:t xml:space="preserve">Abstract </w:t>
      </w:r>
      <w:r w:rsidR="00475F5D">
        <w:rPr>
          <w:rFonts w:cs="Calibri"/>
        </w:rPr>
        <w:t>–</w:t>
      </w:r>
      <w:r w:rsidR="00475F5D">
        <w:rPr>
          <w:rFonts w:cs="Calibri"/>
          <w:spacing w:val="1"/>
        </w:rPr>
        <w:t xml:space="preserve"> </w:t>
      </w:r>
      <w:r w:rsidR="00475F5D">
        <w:rPr>
          <w:spacing w:val="-1"/>
        </w:rPr>
        <w:t>with</w:t>
      </w:r>
      <w:r w:rsidR="00475F5D">
        <w:t xml:space="preserve"> the </w:t>
      </w:r>
      <w:r w:rsidR="00475F5D">
        <w:rPr>
          <w:spacing w:val="-1"/>
        </w:rPr>
        <w:t>foundations</w:t>
      </w:r>
      <w:r w:rsidR="00475F5D">
        <w:t xml:space="preserve"> </w:t>
      </w:r>
      <w:r w:rsidR="00475F5D">
        <w:rPr>
          <w:spacing w:val="-1"/>
        </w:rPr>
        <w:t>firmly</w:t>
      </w:r>
      <w:r w:rsidR="00475F5D">
        <w:rPr>
          <w:spacing w:val="-2"/>
        </w:rPr>
        <w:t xml:space="preserve"> </w:t>
      </w:r>
      <w:r w:rsidR="00475F5D">
        <w:rPr>
          <w:spacing w:val="-1"/>
        </w:rPr>
        <w:t>laid,</w:t>
      </w:r>
      <w:r w:rsidR="00475F5D">
        <w:rPr>
          <w:spacing w:val="29"/>
        </w:rPr>
        <w:t xml:space="preserve"> </w:t>
      </w:r>
      <w:r w:rsidR="00475F5D">
        <w:rPr>
          <w:spacing w:val="-1"/>
        </w:rPr>
        <w:t>children move</w:t>
      </w:r>
      <w:r w:rsidR="00475F5D">
        <w:t xml:space="preserve"> </w:t>
      </w:r>
      <w:r w:rsidR="00475F5D">
        <w:rPr>
          <w:spacing w:val="-1"/>
        </w:rPr>
        <w:t>to</w:t>
      </w:r>
      <w:r w:rsidR="00475F5D">
        <w:rPr>
          <w:spacing w:val="1"/>
        </w:rPr>
        <w:t xml:space="preserve"> </w:t>
      </w:r>
      <w:r w:rsidR="00475F5D">
        <w:t>an</w:t>
      </w:r>
      <w:r w:rsidR="00475F5D">
        <w:rPr>
          <w:spacing w:val="-3"/>
        </w:rPr>
        <w:t xml:space="preserve"> </w:t>
      </w:r>
      <w:r w:rsidR="00475F5D">
        <w:rPr>
          <w:spacing w:val="-1"/>
        </w:rPr>
        <w:t>abstract</w:t>
      </w:r>
      <w:r w:rsidR="00475F5D">
        <w:rPr>
          <w:spacing w:val="1"/>
        </w:rPr>
        <w:t xml:space="preserve"> </w:t>
      </w:r>
      <w:r w:rsidR="00475F5D">
        <w:rPr>
          <w:spacing w:val="-1"/>
        </w:rPr>
        <w:t>approach</w:t>
      </w:r>
      <w:r w:rsidR="00475F5D">
        <w:t xml:space="preserve"> </w:t>
      </w:r>
      <w:r w:rsidR="00475F5D">
        <w:rPr>
          <w:spacing w:val="-1"/>
        </w:rPr>
        <w:t>using</w:t>
      </w:r>
      <w:r w:rsidR="00475F5D">
        <w:rPr>
          <w:spacing w:val="27"/>
        </w:rPr>
        <w:t xml:space="preserve"> </w:t>
      </w:r>
      <w:r w:rsidR="00475F5D">
        <w:rPr>
          <w:spacing w:val="-1"/>
        </w:rPr>
        <w:t>numbers</w:t>
      </w:r>
      <w:r w:rsidR="00475F5D">
        <w:t xml:space="preserve"> </w:t>
      </w:r>
      <w:r w:rsidR="00475F5D">
        <w:rPr>
          <w:spacing w:val="-1"/>
        </w:rPr>
        <w:t>and key concepts</w:t>
      </w:r>
      <w:r w:rsidR="00475F5D">
        <w:rPr>
          <w:spacing w:val="-4"/>
        </w:rPr>
        <w:t xml:space="preserve"> </w:t>
      </w:r>
      <w:r w:rsidR="00475F5D">
        <w:t xml:space="preserve">with </w:t>
      </w:r>
      <w:r w:rsidR="00475F5D">
        <w:rPr>
          <w:spacing w:val="-1"/>
        </w:rPr>
        <w:t>confidence.</w:t>
      </w:r>
    </w:p>
    <w:p w14:paraId="3141A49C" w14:textId="6264ABDF" w:rsidR="00D10FEF" w:rsidRDefault="000848AF">
      <w:pPr>
        <w:pStyle w:val="BodyText"/>
        <w:spacing w:before="56" w:line="259" w:lineRule="auto"/>
        <w:ind w:left="326" w:right="143"/>
      </w:pPr>
      <w:r>
        <w:rPr>
          <w:noProof/>
        </w:rPr>
        <w:pict w14:anchorId="4B226CC4">
          <v:rect id="_x0000_s1290" style="position:absolute;left:0;text-align:left;margin-left:5.85pt;margin-top:4.6pt;width:209.4pt;height:280.2pt;z-index:503306536" strokecolor="white [3212]">
            <v:textbox>
              <w:txbxContent>
                <w:p w14:paraId="3BEE1E07" w14:textId="4C9E6AD5" w:rsidR="00400091" w:rsidRDefault="007B6D3B" w:rsidP="007B6D3B">
                  <w:r w:rsidRPr="007B6D3B">
                    <w:rPr>
                      <w:noProof/>
                    </w:rPr>
                    <w:drawing>
                      <wp:inline distT="0" distB="0" distL="0" distR="0" wp14:anchorId="552D9A80" wp14:editId="4B04E297">
                        <wp:extent cx="2585694" cy="345948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91930" cy="3467824"/>
                                </a:xfrm>
                                <a:prstGeom prst="rect">
                                  <a:avLst/>
                                </a:prstGeom>
                                <a:noFill/>
                                <a:ln>
                                  <a:noFill/>
                                </a:ln>
                              </pic:spPr>
                            </pic:pic>
                          </a:graphicData>
                        </a:graphic>
                      </wp:inline>
                    </w:drawing>
                  </w:r>
                </w:p>
              </w:txbxContent>
            </v:textbox>
          </v:rect>
        </w:pict>
      </w:r>
      <w:r w:rsidR="00475F5D">
        <w:br w:type="column"/>
      </w:r>
      <w:r w:rsidR="00475F5D">
        <w:rPr>
          <w:spacing w:val="-1"/>
        </w:rPr>
        <w:t>Here</w:t>
      </w:r>
      <w:r w:rsidR="00475F5D">
        <w:t xml:space="preserve"> are</w:t>
      </w:r>
      <w:r w:rsidR="00475F5D">
        <w:rPr>
          <w:spacing w:val="-3"/>
        </w:rPr>
        <w:t xml:space="preserve"> </w:t>
      </w:r>
      <w:r w:rsidR="00475F5D">
        <w:t xml:space="preserve">a </w:t>
      </w:r>
      <w:r w:rsidR="00475F5D">
        <w:rPr>
          <w:spacing w:val="-1"/>
        </w:rPr>
        <w:t>few</w:t>
      </w:r>
      <w:r w:rsidR="00475F5D">
        <w:rPr>
          <w:spacing w:val="-2"/>
        </w:rPr>
        <w:t xml:space="preserve"> </w:t>
      </w:r>
      <w:r w:rsidR="00475F5D">
        <w:rPr>
          <w:spacing w:val="-1"/>
        </w:rPr>
        <w:t>examples</w:t>
      </w:r>
      <w:r w:rsidR="00475F5D">
        <w:rPr>
          <w:spacing w:val="-2"/>
        </w:rPr>
        <w:t xml:space="preserve"> </w:t>
      </w:r>
      <w:r w:rsidR="00475F5D">
        <w:t>of</w:t>
      </w:r>
      <w:r w:rsidR="00475F5D">
        <w:rPr>
          <w:spacing w:val="-3"/>
        </w:rPr>
        <w:t xml:space="preserve"> </w:t>
      </w:r>
      <w:r w:rsidR="00475F5D">
        <w:rPr>
          <w:spacing w:val="-1"/>
        </w:rPr>
        <w:t>how</w:t>
      </w:r>
      <w:r w:rsidR="00475F5D">
        <w:rPr>
          <w:spacing w:val="1"/>
        </w:rPr>
        <w:t xml:space="preserve"> </w:t>
      </w:r>
      <w:r w:rsidR="00475F5D">
        <w:t>our</w:t>
      </w:r>
      <w:r w:rsidR="00475F5D">
        <w:rPr>
          <w:spacing w:val="-2"/>
        </w:rPr>
        <w:t xml:space="preserve"> </w:t>
      </w:r>
      <w:r w:rsidR="00475F5D">
        <w:rPr>
          <w:spacing w:val="-1"/>
        </w:rPr>
        <w:t>environment</w:t>
      </w:r>
      <w:r w:rsidR="00475F5D">
        <w:rPr>
          <w:spacing w:val="1"/>
        </w:rPr>
        <w:t xml:space="preserve"> </w:t>
      </w:r>
      <w:r w:rsidR="00475F5D">
        <w:rPr>
          <w:spacing w:val="-1"/>
        </w:rPr>
        <w:t>promotes</w:t>
      </w:r>
      <w:r w:rsidR="00475F5D">
        <w:rPr>
          <w:spacing w:val="35"/>
        </w:rPr>
        <w:t xml:space="preserve"> </w:t>
      </w:r>
      <w:r w:rsidR="00475F5D">
        <w:rPr>
          <w:spacing w:val="-1"/>
        </w:rPr>
        <w:t>mathematical</w:t>
      </w:r>
      <w:r w:rsidR="00475F5D">
        <w:t xml:space="preserve"> </w:t>
      </w:r>
      <w:r w:rsidR="00475F5D">
        <w:rPr>
          <w:spacing w:val="-1"/>
        </w:rPr>
        <w:t>development:</w:t>
      </w:r>
    </w:p>
    <w:p w14:paraId="3E54C7C5" w14:textId="77777777" w:rsidR="00D10FEF" w:rsidRDefault="00475F5D">
      <w:pPr>
        <w:pStyle w:val="BodyText"/>
        <w:numPr>
          <w:ilvl w:val="0"/>
          <w:numId w:val="5"/>
        </w:numPr>
        <w:tabs>
          <w:tab w:val="left" w:pos="468"/>
        </w:tabs>
        <w:spacing w:before="158" w:line="258" w:lineRule="auto"/>
        <w:ind w:right="514"/>
      </w:pPr>
      <w:r>
        <w:rPr>
          <w:spacing w:val="-1"/>
        </w:rPr>
        <w:t xml:space="preserve">Sand </w:t>
      </w:r>
      <w:r>
        <w:t>&amp;</w:t>
      </w:r>
      <w:r>
        <w:rPr>
          <w:spacing w:val="1"/>
        </w:rPr>
        <w:t xml:space="preserve"> </w:t>
      </w:r>
      <w:r>
        <w:rPr>
          <w:spacing w:val="-1"/>
        </w:rPr>
        <w:t>Water</w:t>
      </w:r>
      <w:r>
        <w:t xml:space="preserve"> </w:t>
      </w:r>
      <w:r>
        <w:rPr>
          <w:spacing w:val="-1"/>
        </w:rPr>
        <w:t>can develop</w:t>
      </w:r>
      <w:r>
        <w:rPr>
          <w:spacing w:val="-5"/>
        </w:rPr>
        <w:t xml:space="preserve"> </w:t>
      </w:r>
      <w:r>
        <w:rPr>
          <w:spacing w:val="-1"/>
        </w:rPr>
        <w:t>mathematical</w:t>
      </w:r>
      <w:r>
        <w:t xml:space="preserve"> </w:t>
      </w:r>
      <w:r>
        <w:rPr>
          <w:spacing w:val="-1"/>
        </w:rPr>
        <w:t>concepts</w:t>
      </w:r>
      <w:r>
        <w:rPr>
          <w:spacing w:val="1"/>
        </w:rPr>
        <w:t xml:space="preserve"> </w:t>
      </w:r>
      <w:r>
        <w:rPr>
          <w:spacing w:val="-2"/>
        </w:rPr>
        <w:t>and</w:t>
      </w:r>
      <w:r>
        <w:rPr>
          <w:spacing w:val="41"/>
        </w:rPr>
        <w:t xml:space="preserve"> </w:t>
      </w:r>
      <w:r>
        <w:rPr>
          <w:spacing w:val="-1"/>
        </w:rPr>
        <w:t>language,</w:t>
      </w:r>
      <w:r>
        <w:rPr>
          <w:spacing w:val="1"/>
        </w:rPr>
        <w:t xml:space="preserve"> </w:t>
      </w:r>
      <w:r>
        <w:rPr>
          <w:spacing w:val="-1"/>
        </w:rPr>
        <w:t>e.g.</w:t>
      </w:r>
      <w:r>
        <w:t xml:space="preserve"> </w:t>
      </w:r>
      <w:r>
        <w:rPr>
          <w:spacing w:val="-1"/>
        </w:rPr>
        <w:t>heavy,</w:t>
      </w:r>
      <w:r>
        <w:t xml:space="preserve"> </w:t>
      </w:r>
      <w:r>
        <w:rPr>
          <w:spacing w:val="-1"/>
        </w:rPr>
        <w:t>light,</w:t>
      </w:r>
      <w:r>
        <w:rPr>
          <w:spacing w:val="-4"/>
        </w:rPr>
        <w:t xml:space="preserve"> </w:t>
      </w:r>
      <w:r>
        <w:rPr>
          <w:spacing w:val="-1"/>
        </w:rPr>
        <w:t>empty,</w:t>
      </w:r>
      <w:r>
        <w:t xml:space="preserve"> </w:t>
      </w:r>
      <w:r>
        <w:rPr>
          <w:spacing w:val="-1"/>
        </w:rPr>
        <w:t>full,</w:t>
      </w:r>
      <w:r>
        <w:t xml:space="preserve"> </w:t>
      </w:r>
      <w:r>
        <w:rPr>
          <w:spacing w:val="-1"/>
        </w:rPr>
        <w:t>big,</w:t>
      </w:r>
      <w:r>
        <w:t xml:space="preserve"> </w:t>
      </w:r>
      <w:r>
        <w:rPr>
          <w:spacing w:val="-1"/>
        </w:rPr>
        <w:t>little.</w:t>
      </w:r>
    </w:p>
    <w:p w14:paraId="558094E6" w14:textId="77777777" w:rsidR="00D10FEF" w:rsidRDefault="00D10FEF">
      <w:pPr>
        <w:spacing w:before="8"/>
        <w:rPr>
          <w:rFonts w:ascii="Calibri" w:eastAsia="Calibri" w:hAnsi="Calibri" w:cs="Calibri"/>
          <w:sz w:val="23"/>
          <w:szCs w:val="23"/>
        </w:rPr>
      </w:pPr>
    </w:p>
    <w:p w14:paraId="40DD2E92" w14:textId="77777777" w:rsidR="00D10FEF" w:rsidRDefault="00475F5D">
      <w:pPr>
        <w:pStyle w:val="BodyText"/>
        <w:numPr>
          <w:ilvl w:val="0"/>
          <w:numId w:val="5"/>
        </w:numPr>
        <w:tabs>
          <w:tab w:val="left" w:pos="468"/>
        </w:tabs>
        <w:spacing w:line="259" w:lineRule="auto"/>
        <w:ind w:right="143"/>
      </w:pPr>
      <w:r>
        <w:rPr>
          <w:spacing w:val="-1"/>
        </w:rPr>
        <w:t xml:space="preserve">Malleable </w:t>
      </w:r>
      <w:r>
        <w:rPr>
          <w:rFonts w:cs="Calibri"/>
        </w:rPr>
        <w:t>–</w:t>
      </w:r>
      <w:r>
        <w:rPr>
          <w:rFonts w:cs="Calibri"/>
          <w:spacing w:val="1"/>
        </w:rPr>
        <w:t xml:space="preserve"> </w:t>
      </w:r>
      <w:r>
        <w:rPr>
          <w:spacing w:val="-1"/>
        </w:rPr>
        <w:t xml:space="preserve">dough </w:t>
      </w:r>
      <w:r>
        <w:t>can</w:t>
      </w:r>
      <w:r>
        <w:rPr>
          <w:spacing w:val="-1"/>
        </w:rPr>
        <w:t xml:space="preserve"> develop</w:t>
      </w:r>
      <w:r>
        <w:rPr>
          <w:spacing w:val="-3"/>
        </w:rPr>
        <w:t xml:space="preserve"> </w:t>
      </w:r>
      <w:r>
        <w:rPr>
          <w:spacing w:val="-1"/>
        </w:rPr>
        <w:t>mathematical</w:t>
      </w:r>
      <w:r>
        <w:t xml:space="preserve"> </w:t>
      </w:r>
      <w:r>
        <w:rPr>
          <w:spacing w:val="-1"/>
        </w:rPr>
        <w:t>language</w:t>
      </w:r>
      <w:r>
        <w:rPr>
          <w:spacing w:val="2"/>
        </w:rPr>
        <w:t xml:space="preserve"> </w:t>
      </w:r>
      <w:r>
        <w:rPr>
          <w:rFonts w:cs="Calibri"/>
        </w:rPr>
        <w:t>–</w:t>
      </w:r>
      <w:r>
        <w:rPr>
          <w:rFonts w:cs="Calibri"/>
          <w:spacing w:val="29"/>
        </w:rPr>
        <w:t xml:space="preserve"> </w:t>
      </w:r>
      <w:r>
        <w:rPr>
          <w:spacing w:val="-1"/>
        </w:rPr>
        <w:t>short,</w:t>
      </w:r>
      <w:r>
        <w:t xml:space="preserve"> </w:t>
      </w:r>
      <w:r>
        <w:rPr>
          <w:spacing w:val="-1"/>
        </w:rPr>
        <w:t>long,</w:t>
      </w:r>
      <w:r>
        <w:t xml:space="preserve"> </w:t>
      </w:r>
      <w:r>
        <w:rPr>
          <w:spacing w:val="-1"/>
        </w:rPr>
        <w:t>fat,</w:t>
      </w:r>
      <w:r>
        <w:t xml:space="preserve"> </w:t>
      </w:r>
      <w:r>
        <w:rPr>
          <w:spacing w:val="-1"/>
        </w:rPr>
        <w:t>thin.</w:t>
      </w:r>
      <w:r>
        <w:t xml:space="preserve"> </w:t>
      </w:r>
      <w:r>
        <w:rPr>
          <w:spacing w:val="-1"/>
        </w:rPr>
        <w:t>Children</w:t>
      </w:r>
      <w:r>
        <w:t xml:space="preserve"> can</w:t>
      </w:r>
      <w:r>
        <w:rPr>
          <w:spacing w:val="-3"/>
        </w:rPr>
        <w:t xml:space="preserve"> </w:t>
      </w:r>
      <w:r>
        <w:rPr>
          <w:spacing w:val="-1"/>
        </w:rPr>
        <w:t>make</w:t>
      </w:r>
      <w:r>
        <w:t xml:space="preserve"> </w:t>
      </w:r>
      <w:r>
        <w:rPr>
          <w:spacing w:val="-1"/>
        </w:rPr>
        <w:t xml:space="preserve">shapes </w:t>
      </w:r>
      <w:r>
        <w:t xml:space="preserve">of </w:t>
      </w:r>
      <w:r>
        <w:rPr>
          <w:spacing w:val="-1"/>
        </w:rPr>
        <w:t>different</w:t>
      </w:r>
      <w:r>
        <w:rPr>
          <w:spacing w:val="29"/>
        </w:rPr>
        <w:t xml:space="preserve"> </w:t>
      </w:r>
      <w:r>
        <w:rPr>
          <w:spacing w:val="-1"/>
        </w:rPr>
        <w:t>dimensions</w:t>
      </w:r>
      <w:r>
        <w:rPr>
          <w:spacing w:val="1"/>
        </w:rPr>
        <w:t xml:space="preserve"> </w:t>
      </w:r>
      <w:r>
        <w:rPr>
          <w:rFonts w:cs="Calibri"/>
        </w:rPr>
        <w:t>–</w:t>
      </w:r>
      <w:r>
        <w:rPr>
          <w:rFonts w:cs="Calibri"/>
          <w:spacing w:val="1"/>
        </w:rPr>
        <w:t xml:space="preserve"> </w:t>
      </w:r>
      <w:r>
        <w:rPr>
          <w:spacing w:val="-2"/>
        </w:rPr>
        <w:t>flat</w:t>
      </w:r>
      <w:r>
        <w:t xml:space="preserve"> </w:t>
      </w:r>
      <w:r>
        <w:rPr>
          <w:spacing w:val="-1"/>
        </w:rPr>
        <w:t>shapes,</w:t>
      </w:r>
      <w:r>
        <w:t xml:space="preserve"> </w:t>
      </w:r>
      <w:r>
        <w:rPr>
          <w:spacing w:val="-1"/>
        </w:rPr>
        <w:t>3-d shapes.</w:t>
      </w:r>
    </w:p>
    <w:p w14:paraId="005069EA" w14:textId="77777777" w:rsidR="00D10FEF" w:rsidRDefault="00D10FEF">
      <w:pPr>
        <w:spacing w:before="8"/>
        <w:rPr>
          <w:rFonts w:ascii="Calibri" w:eastAsia="Calibri" w:hAnsi="Calibri" w:cs="Calibri"/>
          <w:sz w:val="23"/>
          <w:szCs w:val="23"/>
        </w:rPr>
      </w:pPr>
    </w:p>
    <w:p w14:paraId="27FBE570" w14:textId="77777777" w:rsidR="00D10FEF" w:rsidRDefault="00475F5D">
      <w:pPr>
        <w:pStyle w:val="BodyText"/>
        <w:numPr>
          <w:ilvl w:val="0"/>
          <w:numId w:val="5"/>
        </w:numPr>
        <w:tabs>
          <w:tab w:val="left" w:pos="468"/>
        </w:tabs>
        <w:spacing w:line="258" w:lineRule="auto"/>
        <w:ind w:right="476"/>
      </w:pPr>
      <w:r>
        <w:rPr>
          <w:spacing w:val="-1"/>
        </w:rPr>
        <w:t>Imaginative</w:t>
      </w:r>
      <w:r>
        <w:t xml:space="preserve"> </w:t>
      </w:r>
      <w:r>
        <w:rPr>
          <w:spacing w:val="-1"/>
        </w:rPr>
        <w:t xml:space="preserve">play </w:t>
      </w:r>
      <w:r>
        <w:t xml:space="preserve">- </w:t>
      </w:r>
      <w:r>
        <w:rPr>
          <w:spacing w:val="-1"/>
        </w:rPr>
        <w:t>set</w:t>
      </w:r>
      <w:r>
        <w:t xml:space="preserve"> the</w:t>
      </w:r>
      <w:r>
        <w:rPr>
          <w:spacing w:val="-3"/>
        </w:rPr>
        <w:t xml:space="preserve"> </w:t>
      </w:r>
      <w:r>
        <w:rPr>
          <w:spacing w:val="-1"/>
        </w:rPr>
        <w:t>table</w:t>
      </w:r>
      <w:r>
        <w:t xml:space="preserve"> for</w:t>
      </w:r>
      <w:r>
        <w:rPr>
          <w:spacing w:val="-3"/>
        </w:rPr>
        <w:t xml:space="preserve"> </w:t>
      </w:r>
      <w:r>
        <w:rPr>
          <w:spacing w:val="-1"/>
        </w:rPr>
        <w:t>dinner</w:t>
      </w:r>
      <w:r>
        <w:t xml:space="preserve"> can</w:t>
      </w:r>
      <w:r>
        <w:rPr>
          <w:spacing w:val="-1"/>
        </w:rPr>
        <w:t xml:space="preserve"> develop</w:t>
      </w:r>
      <w:r>
        <w:rPr>
          <w:spacing w:val="27"/>
        </w:rPr>
        <w:t xml:space="preserve"> </w:t>
      </w:r>
      <w:r>
        <w:rPr>
          <w:spacing w:val="-1"/>
        </w:rPr>
        <w:t>counting skills. Sorting clothes</w:t>
      </w:r>
      <w:r>
        <w:t xml:space="preserve"> </w:t>
      </w:r>
      <w:r>
        <w:rPr>
          <w:spacing w:val="-1"/>
        </w:rPr>
        <w:t>into different</w:t>
      </w:r>
      <w:r>
        <w:rPr>
          <w:spacing w:val="-2"/>
        </w:rPr>
        <w:t xml:space="preserve"> </w:t>
      </w:r>
      <w:proofErr w:type="spellStart"/>
      <w:r>
        <w:rPr>
          <w:spacing w:val="-1"/>
        </w:rPr>
        <w:t>colours</w:t>
      </w:r>
      <w:proofErr w:type="spellEnd"/>
      <w:r>
        <w:rPr>
          <w:spacing w:val="-1"/>
        </w:rPr>
        <w:t>,</w:t>
      </w:r>
      <w:r>
        <w:rPr>
          <w:spacing w:val="-5"/>
        </w:rPr>
        <w:t xml:space="preserve"> </w:t>
      </w:r>
      <w:r>
        <w:t>or</w:t>
      </w:r>
      <w:r>
        <w:rPr>
          <w:spacing w:val="55"/>
        </w:rPr>
        <w:t xml:space="preserve"> </w:t>
      </w:r>
      <w:r>
        <w:rPr>
          <w:spacing w:val="-1"/>
        </w:rPr>
        <w:t>different</w:t>
      </w:r>
      <w:r>
        <w:t xml:space="preserve"> </w:t>
      </w:r>
      <w:r>
        <w:rPr>
          <w:spacing w:val="-1"/>
        </w:rPr>
        <w:t>types</w:t>
      </w:r>
      <w:r>
        <w:rPr>
          <w:spacing w:val="-2"/>
        </w:rPr>
        <w:t xml:space="preserve"> </w:t>
      </w:r>
      <w:r>
        <w:t>of</w:t>
      </w:r>
      <w:r>
        <w:rPr>
          <w:spacing w:val="-2"/>
        </w:rPr>
        <w:t xml:space="preserve"> </w:t>
      </w:r>
      <w:r>
        <w:rPr>
          <w:spacing w:val="-1"/>
        </w:rPr>
        <w:t>clothes,</w:t>
      </w:r>
      <w:r>
        <w:rPr>
          <w:spacing w:val="-2"/>
        </w:rPr>
        <w:t xml:space="preserve"> </w:t>
      </w:r>
      <w:r>
        <w:rPr>
          <w:spacing w:val="-1"/>
        </w:rPr>
        <w:t>e.g.</w:t>
      </w:r>
      <w:r>
        <w:t xml:space="preserve"> </w:t>
      </w:r>
      <w:r>
        <w:rPr>
          <w:spacing w:val="-1"/>
        </w:rPr>
        <w:t>t-shirts</w:t>
      </w:r>
      <w:r>
        <w:t xml:space="preserve"> </w:t>
      </w:r>
      <w:r>
        <w:rPr>
          <w:spacing w:val="-1"/>
        </w:rPr>
        <w:t>and socks</w:t>
      </w:r>
      <w:r>
        <w:t xml:space="preserve"> will</w:t>
      </w:r>
      <w:r>
        <w:rPr>
          <w:spacing w:val="53"/>
        </w:rPr>
        <w:t xml:space="preserve"> </w:t>
      </w:r>
      <w:r>
        <w:rPr>
          <w:spacing w:val="-1"/>
        </w:rPr>
        <w:t>develop knowledge</w:t>
      </w:r>
      <w:r>
        <w:rPr>
          <w:spacing w:val="-2"/>
        </w:rPr>
        <w:t xml:space="preserve"> </w:t>
      </w:r>
      <w:r>
        <w:t xml:space="preserve">of </w:t>
      </w:r>
      <w:r>
        <w:rPr>
          <w:spacing w:val="-2"/>
        </w:rPr>
        <w:t>shapes</w:t>
      </w:r>
      <w:r>
        <w:t xml:space="preserve"> and</w:t>
      </w:r>
      <w:r>
        <w:rPr>
          <w:spacing w:val="-1"/>
        </w:rPr>
        <w:t xml:space="preserve"> </w:t>
      </w:r>
      <w:proofErr w:type="spellStart"/>
      <w:r>
        <w:rPr>
          <w:spacing w:val="-1"/>
        </w:rPr>
        <w:t>colours</w:t>
      </w:r>
      <w:proofErr w:type="spellEnd"/>
      <w:r>
        <w:rPr>
          <w:spacing w:val="-1"/>
        </w:rPr>
        <w:t>.</w:t>
      </w:r>
    </w:p>
    <w:p w14:paraId="059DD2B5" w14:textId="77777777" w:rsidR="00D10FEF" w:rsidRDefault="00D10FEF">
      <w:pPr>
        <w:spacing w:before="11"/>
        <w:rPr>
          <w:rFonts w:ascii="Calibri" w:eastAsia="Calibri" w:hAnsi="Calibri" w:cs="Calibri"/>
          <w:sz w:val="23"/>
          <w:szCs w:val="23"/>
        </w:rPr>
      </w:pPr>
    </w:p>
    <w:p w14:paraId="12A92387" w14:textId="77777777" w:rsidR="00D10FEF" w:rsidRDefault="00475F5D">
      <w:pPr>
        <w:pStyle w:val="BodyText"/>
        <w:numPr>
          <w:ilvl w:val="0"/>
          <w:numId w:val="5"/>
        </w:numPr>
        <w:tabs>
          <w:tab w:val="left" w:pos="468"/>
        </w:tabs>
        <w:spacing w:line="258" w:lineRule="auto"/>
        <w:ind w:right="104"/>
      </w:pPr>
      <w:r>
        <w:rPr>
          <w:spacing w:val="-1"/>
        </w:rPr>
        <w:t>Physical</w:t>
      </w:r>
      <w:r>
        <w:rPr>
          <w:spacing w:val="-3"/>
        </w:rPr>
        <w:t xml:space="preserve"> </w:t>
      </w:r>
      <w:r>
        <w:rPr>
          <w:spacing w:val="-1"/>
        </w:rPr>
        <w:t>play</w:t>
      </w:r>
      <w:r>
        <w:rPr>
          <w:spacing w:val="-2"/>
        </w:rPr>
        <w:t xml:space="preserve"> </w:t>
      </w:r>
      <w:r>
        <w:t>can</w:t>
      </w:r>
      <w:r>
        <w:rPr>
          <w:spacing w:val="-1"/>
        </w:rPr>
        <w:t xml:space="preserve"> develop </w:t>
      </w:r>
      <w:r>
        <w:rPr>
          <w:spacing w:val="-2"/>
        </w:rPr>
        <w:t>fine</w:t>
      </w:r>
      <w:r>
        <w:t xml:space="preserve"> </w:t>
      </w:r>
      <w:r>
        <w:rPr>
          <w:spacing w:val="-1"/>
        </w:rPr>
        <w:t>motor</w:t>
      </w:r>
      <w:r>
        <w:t xml:space="preserve"> </w:t>
      </w:r>
      <w:r>
        <w:rPr>
          <w:spacing w:val="-1"/>
        </w:rPr>
        <w:t>skills</w:t>
      </w:r>
      <w:r>
        <w:t xml:space="preserve"> </w:t>
      </w:r>
      <w:r>
        <w:rPr>
          <w:spacing w:val="-1"/>
        </w:rPr>
        <w:t>e.g.</w:t>
      </w:r>
      <w:r>
        <w:t xml:space="preserve"> </w:t>
      </w:r>
      <w:r>
        <w:rPr>
          <w:spacing w:val="-1"/>
        </w:rPr>
        <w:t>Sorting</w:t>
      </w:r>
      <w:r>
        <w:rPr>
          <w:spacing w:val="-3"/>
        </w:rPr>
        <w:t xml:space="preserve"> </w:t>
      </w:r>
      <w:r>
        <w:t>out a</w:t>
      </w:r>
      <w:r>
        <w:rPr>
          <w:spacing w:val="41"/>
        </w:rPr>
        <w:t xml:space="preserve"> </w:t>
      </w:r>
      <w:r>
        <w:rPr>
          <w:spacing w:val="-1"/>
        </w:rPr>
        <w:t>jigsaw,</w:t>
      </w:r>
      <w:r>
        <w:rPr>
          <w:spacing w:val="1"/>
        </w:rPr>
        <w:t xml:space="preserve"> </w:t>
      </w:r>
      <w:r>
        <w:rPr>
          <w:spacing w:val="-1"/>
        </w:rPr>
        <w:t>threading beads. Block</w:t>
      </w:r>
      <w:r>
        <w:rPr>
          <w:spacing w:val="1"/>
        </w:rPr>
        <w:t xml:space="preserve"> </w:t>
      </w:r>
      <w:r>
        <w:rPr>
          <w:spacing w:val="-1"/>
        </w:rPr>
        <w:t>play</w:t>
      </w:r>
      <w:r>
        <w:rPr>
          <w:spacing w:val="-2"/>
        </w:rPr>
        <w:t xml:space="preserve"> </w:t>
      </w:r>
      <w:r>
        <w:t xml:space="preserve">or </w:t>
      </w:r>
      <w:r>
        <w:rPr>
          <w:spacing w:val="-1"/>
        </w:rPr>
        <w:t xml:space="preserve">playing </w:t>
      </w:r>
      <w:r>
        <w:t>with</w:t>
      </w:r>
      <w:r>
        <w:rPr>
          <w:spacing w:val="-3"/>
        </w:rPr>
        <w:t xml:space="preserve"> </w:t>
      </w:r>
      <w:r>
        <w:rPr>
          <w:spacing w:val="-1"/>
        </w:rPr>
        <w:t>toy</w:t>
      </w:r>
      <w:r>
        <w:rPr>
          <w:spacing w:val="1"/>
        </w:rPr>
        <w:t xml:space="preserve"> </w:t>
      </w:r>
      <w:r>
        <w:t>cars</w:t>
      </w:r>
      <w:r>
        <w:rPr>
          <w:spacing w:val="23"/>
        </w:rPr>
        <w:t xml:space="preserve"> </w:t>
      </w:r>
      <w:r>
        <w:t>can</w:t>
      </w:r>
      <w:r>
        <w:rPr>
          <w:spacing w:val="-1"/>
        </w:rPr>
        <w:t xml:space="preserve"> help to</w:t>
      </w:r>
      <w:r>
        <w:rPr>
          <w:spacing w:val="1"/>
        </w:rPr>
        <w:t xml:space="preserve"> </w:t>
      </w:r>
      <w:r>
        <w:rPr>
          <w:spacing w:val="-1"/>
        </w:rPr>
        <w:t>develop sequencing according to</w:t>
      </w:r>
      <w:r>
        <w:rPr>
          <w:spacing w:val="1"/>
        </w:rPr>
        <w:t xml:space="preserve"> </w:t>
      </w:r>
      <w:r>
        <w:rPr>
          <w:spacing w:val="-1"/>
        </w:rPr>
        <w:t>size,</w:t>
      </w:r>
      <w:r>
        <w:t xml:space="preserve"> </w:t>
      </w:r>
      <w:proofErr w:type="spellStart"/>
      <w:r>
        <w:rPr>
          <w:spacing w:val="-1"/>
        </w:rPr>
        <w:t>colour</w:t>
      </w:r>
      <w:proofErr w:type="spellEnd"/>
      <w:r>
        <w:rPr>
          <w:spacing w:val="-1"/>
        </w:rPr>
        <w:t>.</w:t>
      </w:r>
      <w:r>
        <w:rPr>
          <w:spacing w:val="31"/>
        </w:rPr>
        <w:t xml:space="preserve"> </w:t>
      </w:r>
      <w:r>
        <w:rPr>
          <w:spacing w:val="-1"/>
        </w:rPr>
        <w:t>Playing</w:t>
      </w:r>
      <w:r>
        <w:rPr>
          <w:spacing w:val="-3"/>
        </w:rPr>
        <w:t xml:space="preserve"> </w:t>
      </w:r>
      <w:r>
        <w:t xml:space="preserve">with </w:t>
      </w:r>
      <w:r>
        <w:rPr>
          <w:spacing w:val="-1"/>
        </w:rPr>
        <w:t>different sized</w:t>
      </w:r>
      <w:r>
        <w:rPr>
          <w:spacing w:val="-3"/>
        </w:rPr>
        <w:t xml:space="preserve"> </w:t>
      </w:r>
      <w:r>
        <w:rPr>
          <w:spacing w:val="-1"/>
        </w:rPr>
        <w:t>blocks</w:t>
      </w:r>
      <w:r>
        <w:rPr>
          <w:spacing w:val="-2"/>
        </w:rPr>
        <w:t xml:space="preserve"> </w:t>
      </w:r>
      <w:r>
        <w:t>can</w:t>
      </w:r>
      <w:r>
        <w:rPr>
          <w:spacing w:val="-1"/>
        </w:rPr>
        <w:t xml:space="preserve"> help</w:t>
      </w:r>
      <w:r>
        <w:rPr>
          <w:spacing w:val="-3"/>
        </w:rPr>
        <w:t xml:space="preserve"> </w:t>
      </w:r>
      <w:r>
        <w:t>to</w:t>
      </w:r>
      <w:r>
        <w:rPr>
          <w:spacing w:val="-1"/>
        </w:rPr>
        <w:t xml:space="preserve"> develop</w:t>
      </w:r>
      <w:r>
        <w:rPr>
          <w:spacing w:val="-3"/>
        </w:rPr>
        <w:t xml:space="preserve"> </w:t>
      </w:r>
      <w:r>
        <w:t>an</w:t>
      </w:r>
      <w:r>
        <w:rPr>
          <w:spacing w:val="37"/>
        </w:rPr>
        <w:t xml:space="preserve"> </w:t>
      </w:r>
      <w:r>
        <w:rPr>
          <w:spacing w:val="-1"/>
        </w:rPr>
        <w:t xml:space="preserve">understanding </w:t>
      </w:r>
      <w:r>
        <w:t xml:space="preserve">of </w:t>
      </w:r>
      <w:r>
        <w:rPr>
          <w:spacing w:val="-1"/>
        </w:rPr>
        <w:t>weight</w:t>
      </w:r>
      <w:r>
        <w:t xml:space="preserve"> </w:t>
      </w:r>
      <w:r>
        <w:rPr>
          <w:spacing w:val="-2"/>
        </w:rPr>
        <w:t>and</w:t>
      </w:r>
      <w:r>
        <w:rPr>
          <w:spacing w:val="-1"/>
        </w:rPr>
        <w:t xml:space="preserve"> dimensions.</w:t>
      </w:r>
      <w:r>
        <w:rPr>
          <w:spacing w:val="-3"/>
        </w:rPr>
        <w:t xml:space="preserve"> </w:t>
      </w:r>
      <w:r>
        <w:rPr>
          <w:spacing w:val="-1"/>
        </w:rPr>
        <w:t xml:space="preserve">Tidying </w:t>
      </w:r>
      <w:r>
        <w:rPr>
          <w:spacing w:val="-2"/>
        </w:rPr>
        <w:t>toys</w:t>
      </w:r>
      <w:r>
        <w:rPr>
          <w:spacing w:val="41"/>
        </w:rPr>
        <w:t xml:space="preserve"> </w:t>
      </w:r>
      <w:r>
        <w:t>allows</w:t>
      </w:r>
      <w:r>
        <w:rPr>
          <w:spacing w:val="-2"/>
        </w:rPr>
        <w:t xml:space="preserve"> </w:t>
      </w:r>
      <w:r>
        <w:rPr>
          <w:spacing w:val="-1"/>
        </w:rPr>
        <w:t>children to</w:t>
      </w:r>
      <w:r>
        <w:rPr>
          <w:spacing w:val="1"/>
        </w:rPr>
        <w:t xml:space="preserve"> </w:t>
      </w:r>
      <w:r>
        <w:rPr>
          <w:spacing w:val="-1"/>
        </w:rPr>
        <w:t>sort</w:t>
      </w:r>
      <w:r>
        <w:rPr>
          <w:spacing w:val="-2"/>
        </w:rPr>
        <w:t xml:space="preserve"> </w:t>
      </w:r>
      <w:r>
        <w:t>into</w:t>
      </w:r>
      <w:r>
        <w:rPr>
          <w:spacing w:val="-4"/>
        </w:rPr>
        <w:t xml:space="preserve"> </w:t>
      </w:r>
      <w:r>
        <w:rPr>
          <w:spacing w:val="-1"/>
        </w:rPr>
        <w:t>different</w:t>
      </w:r>
      <w:r>
        <w:t xml:space="preserve"> </w:t>
      </w:r>
      <w:r>
        <w:rPr>
          <w:spacing w:val="-1"/>
        </w:rPr>
        <w:t>sizes</w:t>
      </w:r>
      <w:r>
        <w:rPr>
          <w:spacing w:val="-2"/>
        </w:rPr>
        <w:t xml:space="preserve"> </w:t>
      </w:r>
      <w:r>
        <w:t>and</w:t>
      </w:r>
      <w:r>
        <w:rPr>
          <w:spacing w:val="-2"/>
        </w:rPr>
        <w:t xml:space="preserve"> </w:t>
      </w:r>
      <w:proofErr w:type="spellStart"/>
      <w:r>
        <w:rPr>
          <w:spacing w:val="-1"/>
        </w:rPr>
        <w:t>colours</w:t>
      </w:r>
      <w:proofErr w:type="spellEnd"/>
      <w:r>
        <w:rPr>
          <w:spacing w:val="-1"/>
        </w:rPr>
        <w:t>.</w:t>
      </w:r>
      <w:r>
        <w:rPr>
          <w:spacing w:val="-3"/>
        </w:rPr>
        <w:t xml:space="preserve"> </w:t>
      </w:r>
      <w:r>
        <w:t>It</w:t>
      </w:r>
      <w:r>
        <w:rPr>
          <w:spacing w:val="47"/>
        </w:rPr>
        <w:t xml:space="preserve"> </w:t>
      </w:r>
      <w:r>
        <w:t>can</w:t>
      </w:r>
      <w:r>
        <w:rPr>
          <w:spacing w:val="-1"/>
        </w:rPr>
        <w:t xml:space="preserve"> </w:t>
      </w:r>
      <w:r>
        <w:t>also</w:t>
      </w:r>
      <w:r>
        <w:rPr>
          <w:spacing w:val="-1"/>
        </w:rPr>
        <w:t xml:space="preserve"> develop</w:t>
      </w:r>
      <w:r>
        <w:rPr>
          <w:spacing w:val="-3"/>
        </w:rPr>
        <w:t xml:space="preserve"> </w:t>
      </w:r>
      <w:r>
        <w:rPr>
          <w:spacing w:val="-1"/>
        </w:rPr>
        <w:t>mathematical</w:t>
      </w:r>
      <w:r>
        <w:t xml:space="preserve"> </w:t>
      </w:r>
      <w:r>
        <w:rPr>
          <w:spacing w:val="-1"/>
        </w:rPr>
        <w:t>language</w:t>
      </w:r>
      <w:r>
        <w:rPr>
          <w:spacing w:val="1"/>
        </w:rPr>
        <w:t xml:space="preserve"> </w:t>
      </w:r>
      <w:r>
        <w:rPr>
          <w:rFonts w:cs="Calibri"/>
        </w:rPr>
        <w:t>–</w:t>
      </w:r>
      <w:r>
        <w:rPr>
          <w:rFonts w:cs="Calibri"/>
          <w:spacing w:val="-2"/>
        </w:rPr>
        <w:t xml:space="preserve"> </w:t>
      </w:r>
      <w:r>
        <w:rPr>
          <w:spacing w:val="-1"/>
        </w:rPr>
        <w:t xml:space="preserve">first, </w:t>
      </w:r>
      <w:r>
        <w:rPr>
          <w:spacing w:val="-2"/>
        </w:rPr>
        <w:t>second,</w:t>
      </w:r>
      <w:r>
        <w:rPr>
          <w:spacing w:val="39"/>
        </w:rPr>
        <w:t xml:space="preserve"> </w:t>
      </w:r>
      <w:r>
        <w:rPr>
          <w:spacing w:val="-1"/>
        </w:rPr>
        <w:t>third,</w:t>
      </w:r>
      <w:r>
        <w:t xml:space="preserve"> </w:t>
      </w:r>
      <w:r>
        <w:rPr>
          <w:spacing w:val="-1"/>
        </w:rPr>
        <w:t>how</w:t>
      </w:r>
      <w:r>
        <w:rPr>
          <w:spacing w:val="-2"/>
        </w:rPr>
        <w:t xml:space="preserve"> </w:t>
      </w:r>
      <w:r>
        <w:rPr>
          <w:spacing w:val="-1"/>
        </w:rPr>
        <w:t>many</w:t>
      </w:r>
      <w:r>
        <w:t xml:space="preserve"> </w:t>
      </w:r>
      <w:r>
        <w:rPr>
          <w:spacing w:val="-1"/>
        </w:rPr>
        <w:t>are</w:t>
      </w:r>
      <w:r>
        <w:t xml:space="preserve"> </w:t>
      </w:r>
      <w:r>
        <w:rPr>
          <w:spacing w:val="-1"/>
        </w:rPr>
        <w:t>blue,</w:t>
      </w:r>
      <w:r>
        <w:rPr>
          <w:spacing w:val="-2"/>
        </w:rPr>
        <w:t xml:space="preserve"> </w:t>
      </w:r>
      <w:r>
        <w:t>which</w:t>
      </w:r>
      <w:r>
        <w:rPr>
          <w:spacing w:val="-2"/>
        </w:rPr>
        <w:t xml:space="preserve"> </w:t>
      </w:r>
      <w:r>
        <w:t xml:space="preserve">is </w:t>
      </w:r>
      <w:r>
        <w:rPr>
          <w:spacing w:val="-1"/>
        </w:rPr>
        <w:t>largest</w:t>
      </w:r>
      <w:r>
        <w:rPr>
          <w:spacing w:val="-2"/>
        </w:rPr>
        <w:t xml:space="preserve"> </w:t>
      </w:r>
      <w:r>
        <w:t>/</w:t>
      </w:r>
      <w:r>
        <w:rPr>
          <w:spacing w:val="1"/>
        </w:rPr>
        <w:t xml:space="preserve"> </w:t>
      </w:r>
      <w:r>
        <w:rPr>
          <w:spacing w:val="-1"/>
        </w:rPr>
        <w:t>smallest.</w:t>
      </w:r>
    </w:p>
    <w:p w14:paraId="7DC4A73D" w14:textId="77777777" w:rsidR="00D10FEF" w:rsidRDefault="00D10FEF">
      <w:pPr>
        <w:spacing w:before="11"/>
        <w:rPr>
          <w:rFonts w:ascii="Calibri" w:eastAsia="Calibri" w:hAnsi="Calibri" w:cs="Calibri"/>
          <w:sz w:val="23"/>
          <w:szCs w:val="23"/>
        </w:rPr>
      </w:pPr>
    </w:p>
    <w:p w14:paraId="7C50CE03" w14:textId="77777777" w:rsidR="00D10FEF" w:rsidRDefault="00475F5D">
      <w:pPr>
        <w:pStyle w:val="BodyText"/>
        <w:numPr>
          <w:ilvl w:val="0"/>
          <w:numId w:val="5"/>
        </w:numPr>
        <w:tabs>
          <w:tab w:val="left" w:pos="468"/>
        </w:tabs>
        <w:spacing w:line="258" w:lineRule="auto"/>
        <w:ind w:right="370"/>
      </w:pPr>
      <w:r>
        <w:rPr>
          <w:spacing w:val="-1"/>
        </w:rPr>
        <w:t>Outdoors</w:t>
      </w:r>
      <w:r>
        <w:rPr>
          <w:spacing w:val="1"/>
        </w:rPr>
        <w:t xml:space="preserve"> </w:t>
      </w:r>
      <w:r>
        <w:rPr>
          <w:rFonts w:cs="Calibri"/>
        </w:rPr>
        <w:t>–</w:t>
      </w:r>
      <w:r>
        <w:rPr>
          <w:rFonts w:cs="Calibri"/>
          <w:spacing w:val="-2"/>
        </w:rPr>
        <w:t xml:space="preserve"> </w:t>
      </w:r>
      <w:r>
        <w:rPr>
          <w:spacing w:val="-1"/>
        </w:rPr>
        <w:t>Children</w:t>
      </w:r>
      <w:r>
        <w:rPr>
          <w:spacing w:val="-3"/>
        </w:rPr>
        <w:t xml:space="preserve"> </w:t>
      </w:r>
      <w:r>
        <w:t>may</w:t>
      </w:r>
      <w:r>
        <w:rPr>
          <w:spacing w:val="-2"/>
        </w:rPr>
        <w:t xml:space="preserve"> </w:t>
      </w:r>
      <w:r>
        <w:rPr>
          <w:spacing w:val="-1"/>
        </w:rPr>
        <w:t>plant</w:t>
      </w:r>
      <w:r>
        <w:t xml:space="preserve"> </w:t>
      </w:r>
      <w:r>
        <w:rPr>
          <w:spacing w:val="-1"/>
        </w:rPr>
        <w:t>seeds</w:t>
      </w:r>
      <w:r>
        <w:rPr>
          <w:spacing w:val="-3"/>
        </w:rPr>
        <w:t xml:space="preserve"> </w:t>
      </w:r>
      <w:r>
        <w:rPr>
          <w:spacing w:val="-1"/>
        </w:rPr>
        <w:t>this</w:t>
      </w:r>
      <w:r>
        <w:t xml:space="preserve"> can</w:t>
      </w:r>
      <w:r>
        <w:rPr>
          <w:spacing w:val="-3"/>
        </w:rPr>
        <w:t xml:space="preserve"> </w:t>
      </w:r>
      <w:r>
        <w:rPr>
          <w:spacing w:val="-1"/>
        </w:rPr>
        <w:t>develop</w:t>
      </w:r>
      <w:r>
        <w:rPr>
          <w:spacing w:val="41"/>
        </w:rPr>
        <w:t xml:space="preserve"> </w:t>
      </w:r>
      <w:r>
        <w:rPr>
          <w:spacing w:val="-1"/>
        </w:rPr>
        <w:t xml:space="preserve">understanding </w:t>
      </w:r>
      <w:r>
        <w:t xml:space="preserve">of </w:t>
      </w:r>
      <w:r>
        <w:rPr>
          <w:spacing w:val="-1"/>
        </w:rPr>
        <w:t>time</w:t>
      </w:r>
      <w:r>
        <w:rPr>
          <w:spacing w:val="-2"/>
        </w:rPr>
        <w:t xml:space="preserve"> </w:t>
      </w:r>
      <w:r>
        <w:t>and</w:t>
      </w:r>
      <w:r>
        <w:rPr>
          <w:spacing w:val="-4"/>
        </w:rPr>
        <w:t xml:space="preserve"> </w:t>
      </w:r>
      <w:r>
        <w:t>the life</w:t>
      </w:r>
      <w:r>
        <w:rPr>
          <w:spacing w:val="-2"/>
        </w:rPr>
        <w:t xml:space="preserve"> </w:t>
      </w:r>
      <w:r>
        <w:rPr>
          <w:spacing w:val="-1"/>
        </w:rPr>
        <w:t>cycle</w:t>
      </w:r>
      <w:r>
        <w:rPr>
          <w:spacing w:val="-2"/>
        </w:rPr>
        <w:t xml:space="preserve"> </w:t>
      </w:r>
      <w:r>
        <w:t xml:space="preserve">of </w:t>
      </w:r>
      <w:r>
        <w:rPr>
          <w:spacing w:val="-1"/>
        </w:rPr>
        <w:t>plants.</w:t>
      </w:r>
      <w:r>
        <w:t xml:space="preserve"> As</w:t>
      </w:r>
      <w:r>
        <w:rPr>
          <w:spacing w:val="-3"/>
        </w:rPr>
        <w:t xml:space="preserve"> </w:t>
      </w:r>
      <w:r>
        <w:rPr>
          <w:spacing w:val="-1"/>
        </w:rPr>
        <w:t>the</w:t>
      </w:r>
      <w:r>
        <w:rPr>
          <w:spacing w:val="31"/>
        </w:rPr>
        <w:t xml:space="preserve"> </w:t>
      </w:r>
      <w:r>
        <w:rPr>
          <w:spacing w:val="-1"/>
        </w:rPr>
        <w:t>plants</w:t>
      </w:r>
      <w:r>
        <w:rPr>
          <w:spacing w:val="1"/>
        </w:rPr>
        <w:t xml:space="preserve"> </w:t>
      </w:r>
      <w:r>
        <w:rPr>
          <w:spacing w:val="-1"/>
        </w:rPr>
        <w:t>grow</w:t>
      </w:r>
      <w:r>
        <w:rPr>
          <w:spacing w:val="-2"/>
        </w:rPr>
        <w:t xml:space="preserve"> </w:t>
      </w:r>
      <w:r>
        <w:rPr>
          <w:spacing w:val="-1"/>
        </w:rPr>
        <w:t>children use</w:t>
      </w:r>
      <w:r>
        <w:rPr>
          <w:spacing w:val="-2"/>
        </w:rPr>
        <w:t xml:space="preserve"> </w:t>
      </w:r>
      <w:r>
        <w:rPr>
          <w:spacing w:val="-1"/>
        </w:rPr>
        <w:t xml:space="preserve">measures </w:t>
      </w:r>
      <w:r>
        <w:t>and</w:t>
      </w:r>
      <w:r>
        <w:rPr>
          <w:spacing w:val="-2"/>
        </w:rPr>
        <w:t xml:space="preserve"> </w:t>
      </w:r>
      <w:r>
        <w:rPr>
          <w:spacing w:val="-1"/>
        </w:rPr>
        <w:t>develop</w:t>
      </w:r>
      <w:r>
        <w:rPr>
          <w:spacing w:val="47"/>
        </w:rPr>
        <w:t xml:space="preserve"> </w:t>
      </w:r>
      <w:r>
        <w:rPr>
          <w:spacing w:val="-1"/>
        </w:rPr>
        <w:t>mathematical</w:t>
      </w:r>
      <w:r>
        <w:t xml:space="preserve"> </w:t>
      </w:r>
      <w:r>
        <w:rPr>
          <w:spacing w:val="-1"/>
        </w:rPr>
        <w:t>language</w:t>
      </w:r>
      <w:r>
        <w:rPr>
          <w:spacing w:val="-2"/>
        </w:rPr>
        <w:t xml:space="preserve"> </w:t>
      </w:r>
      <w:r>
        <w:t>of</w:t>
      </w:r>
      <w:r>
        <w:rPr>
          <w:spacing w:val="-2"/>
        </w:rPr>
        <w:t xml:space="preserve"> </w:t>
      </w:r>
      <w:r>
        <w:rPr>
          <w:spacing w:val="-1"/>
        </w:rPr>
        <w:t>size.</w:t>
      </w:r>
    </w:p>
    <w:p w14:paraId="42FC36DC" w14:textId="77777777" w:rsidR="00D10FEF" w:rsidRDefault="00D10FEF">
      <w:pPr>
        <w:spacing w:before="8"/>
        <w:rPr>
          <w:rFonts w:ascii="Calibri" w:eastAsia="Calibri" w:hAnsi="Calibri" w:cs="Calibri"/>
          <w:sz w:val="23"/>
          <w:szCs w:val="23"/>
        </w:rPr>
      </w:pPr>
    </w:p>
    <w:p w14:paraId="60D173CE" w14:textId="77777777" w:rsidR="00D10FEF" w:rsidRDefault="000848AF">
      <w:pPr>
        <w:pStyle w:val="BodyText"/>
        <w:numPr>
          <w:ilvl w:val="0"/>
          <w:numId w:val="5"/>
        </w:numPr>
        <w:tabs>
          <w:tab w:val="left" w:pos="468"/>
        </w:tabs>
        <w:spacing w:line="258" w:lineRule="auto"/>
        <w:ind w:right="143"/>
      </w:pPr>
      <w:r>
        <w:pict w14:anchorId="5D95E2E9">
          <v:group id="_x0000_s1073" style="position:absolute;left:0;text-align:left;margin-left:283.75pt;margin-top:65.1pt;width:206.15pt;height:11.75pt;z-index:2176;mso-position-horizontal-relative:page" coordorigin="5675,1302" coordsize="4123,235">
            <v:group id="_x0000_s1084" style="position:absolute;left:5685;top:1317;width:1320;height:210" coordorigin="5685,1317" coordsize="1320,210">
              <v:shape id="_x0000_s1085" style="position:absolute;left:5685;top:1317;width:1320;height:210" coordorigin="5685,1317" coordsize="1320,210" path="m5685,1527r1320,l7005,1317r-1320,l5685,1527xe" fillcolor="#9dc3e6" stroked="f">
                <v:path arrowok="t"/>
              </v:shape>
            </v:group>
            <v:group id="_x0000_s1082" style="position:absolute;left:5685;top:1317;width:1320;height:210" coordorigin="5685,1317" coordsize="1320,210">
              <v:shape id="_x0000_s1083" style="position:absolute;left:5685;top:1317;width:1320;height:210" coordorigin="5685,1317" coordsize="1320,210" path="m5685,1527r1320,l7005,1317r-1320,l5685,1527xe" filled="f" strokecolor="#00afef" strokeweight="1pt">
                <v:path arrowok="t"/>
              </v:shape>
            </v:group>
            <v:group id="_x0000_s1080" style="position:absolute;left:7073;top:1312;width:1320;height:210" coordorigin="7073,1312" coordsize="1320,210">
              <v:shape id="_x0000_s1081" style="position:absolute;left:7073;top:1312;width:1320;height:210" coordorigin="7073,1312" coordsize="1320,210" path="m7073,1522r1320,l8393,1312r-1320,l7073,1522xe" fillcolor="#ffc000" stroked="f">
                <v:path arrowok="t"/>
              </v:shape>
            </v:group>
            <v:group id="_x0000_s1078" style="position:absolute;left:7073;top:1312;width:1320;height:210" coordorigin="7073,1312" coordsize="1320,210">
              <v:shape id="_x0000_s1079" style="position:absolute;left:7073;top:1312;width:1320;height:210" coordorigin="7073,1312" coordsize="1320,210" path="m7073,1522r1320,l8393,1312r-1320,l7073,1522xe" filled="f" strokecolor="#ffc000" strokeweight="1pt">
                <v:path arrowok="t"/>
              </v:shape>
            </v:group>
            <v:group id="_x0000_s1076" style="position:absolute;left:8468;top:1312;width:1320;height:210" coordorigin="8468,1312" coordsize="1320,210">
              <v:shape id="_x0000_s1077" style="position:absolute;left:8468;top:1312;width:1320;height:210" coordorigin="8468,1312" coordsize="1320,210" path="m8468,1522r1320,l9788,1312r-1320,l8468,1522xe" fillcolor="#ec7c30" stroked="f">
                <v:path arrowok="t"/>
              </v:shape>
            </v:group>
            <v:group id="_x0000_s1074" style="position:absolute;left:8468;top:1312;width:1320;height:210" coordorigin="8468,1312" coordsize="1320,210">
              <v:shape id="_x0000_s1075" style="position:absolute;left:8468;top:1312;width:1320;height:210" coordorigin="8468,1312" coordsize="1320,210" path="m8468,1522r1320,l9788,1312r-1320,l8468,1522xe" filled="f" strokecolor="#ec7c30" strokeweight="1pt">
                <v:path arrowok="t"/>
              </v:shape>
            </v:group>
            <w10:wrap anchorx="page"/>
          </v:group>
        </w:pict>
      </w:r>
      <w:r w:rsidR="00475F5D">
        <w:rPr>
          <w:spacing w:val="-1"/>
        </w:rPr>
        <w:t xml:space="preserve">Books </w:t>
      </w:r>
      <w:r w:rsidR="00475F5D">
        <w:t>&amp;</w:t>
      </w:r>
      <w:r w:rsidR="00475F5D">
        <w:rPr>
          <w:spacing w:val="1"/>
        </w:rPr>
        <w:t xml:space="preserve"> </w:t>
      </w:r>
      <w:r w:rsidR="00475F5D">
        <w:rPr>
          <w:spacing w:val="-1"/>
        </w:rPr>
        <w:t>Rhymes</w:t>
      </w:r>
      <w:r w:rsidR="00475F5D">
        <w:rPr>
          <w:spacing w:val="1"/>
        </w:rPr>
        <w:t xml:space="preserve"> </w:t>
      </w:r>
      <w:r w:rsidR="00475F5D">
        <w:t>-</w:t>
      </w:r>
      <w:r w:rsidR="00475F5D">
        <w:rPr>
          <w:spacing w:val="-3"/>
        </w:rPr>
        <w:t xml:space="preserve"> </w:t>
      </w:r>
      <w:r w:rsidR="00475F5D">
        <w:rPr>
          <w:spacing w:val="-1"/>
        </w:rPr>
        <w:t>Enjoying stories</w:t>
      </w:r>
      <w:r w:rsidR="00475F5D">
        <w:t xml:space="preserve"> </w:t>
      </w:r>
      <w:r w:rsidR="00475F5D">
        <w:rPr>
          <w:spacing w:val="-1"/>
        </w:rPr>
        <w:t>and rhymes</w:t>
      </w:r>
      <w:r w:rsidR="00475F5D">
        <w:rPr>
          <w:spacing w:val="-2"/>
        </w:rPr>
        <w:t xml:space="preserve"> </w:t>
      </w:r>
      <w:r w:rsidR="00475F5D">
        <w:t>with a</w:t>
      </w:r>
      <w:r w:rsidR="00475F5D">
        <w:rPr>
          <w:spacing w:val="25"/>
        </w:rPr>
        <w:t xml:space="preserve"> </w:t>
      </w:r>
      <w:r w:rsidR="00475F5D">
        <w:rPr>
          <w:rFonts w:cs="Calibri"/>
          <w:spacing w:val="-1"/>
        </w:rPr>
        <w:t>mathematical</w:t>
      </w:r>
      <w:r w:rsidR="00475F5D">
        <w:rPr>
          <w:rFonts w:cs="Calibri"/>
        </w:rPr>
        <w:t xml:space="preserve"> </w:t>
      </w:r>
      <w:r w:rsidR="00475F5D">
        <w:rPr>
          <w:rFonts w:cs="Calibri"/>
          <w:spacing w:val="-1"/>
        </w:rPr>
        <w:t>element,</w:t>
      </w:r>
      <w:r w:rsidR="00475F5D">
        <w:rPr>
          <w:rFonts w:cs="Calibri"/>
          <w:spacing w:val="-2"/>
        </w:rPr>
        <w:t xml:space="preserve"> </w:t>
      </w:r>
      <w:r w:rsidR="00475F5D">
        <w:rPr>
          <w:rFonts w:cs="Calibri"/>
          <w:spacing w:val="-1"/>
        </w:rPr>
        <w:t>e.g.</w:t>
      </w:r>
      <w:r w:rsidR="00475F5D">
        <w:rPr>
          <w:rFonts w:cs="Calibri"/>
        </w:rPr>
        <w:t xml:space="preserve"> </w:t>
      </w:r>
      <w:r w:rsidR="00475F5D">
        <w:rPr>
          <w:rFonts w:cs="Calibri"/>
          <w:spacing w:val="-1"/>
        </w:rPr>
        <w:t>“</w:t>
      </w:r>
      <w:r w:rsidR="00475F5D">
        <w:rPr>
          <w:spacing w:val="-1"/>
        </w:rPr>
        <w:t>One-two</w:t>
      </w:r>
      <w:r w:rsidR="00475F5D">
        <w:rPr>
          <w:spacing w:val="1"/>
        </w:rPr>
        <w:t xml:space="preserve"> </w:t>
      </w:r>
      <w:r w:rsidR="00475F5D">
        <w:rPr>
          <w:spacing w:val="-1"/>
        </w:rPr>
        <w:t xml:space="preserve">buckle </w:t>
      </w:r>
      <w:r w:rsidR="00475F5D">
        <w:t>my</w:t>
      </w:r>
      <w:r w:rsidR="00475F5D">
        <w:rPr>
          <w:spacing w:val="1"/>
        </w:rPr>
        <w:t xml:space="preserve"> </w:t>
      </w:r>
      <w:r w:rsidR="00475F5D">
        <w:rPr>
          <w:spacing w:val="-1"/>
        </w:rPr>
        <w:t>s</w:t>
      </w:r>
      <w:r w:rsidR="00475F5D">
        <w:rPr>
          <w:rFonts w:cs="Calibri"/>
          <w:spacing w:val="-1"/>
        </w:rPr>
        <w:t>hoe”</w:t>
      </w:r>
      <w:r w:rsidR="00475F5D">
        <w:rPr>
          <w:rFonts w:cs="Calibri"/>
          <w:spacing w:val="1"/>
        </w:rPr>
        <w:t xml:space="preserve"> </w:t>
      </w:r>
      <w:r w:rsidR="00475F5D">
        <w:rPr>
          <w:rFonts w:cs="Calibri"/>
        </w:rPr>
        <w:t>can</w:t>
      </w:r>
      <w:r w:rsidR="00475F5D">
        <w:rPr>
          <w:rFonts w:cs="Calibri"/>
          <w:spacing w:val="27"/>
        </w:rPr>
        <w:t xml:space="preserve"> </w:t>
      </w:r>
      <w:r w:rsidR="00475F5D">
        <w:rPr>
          <w:spacing w:val="-1"/>
        </w:rPr>
        <w:t>develop number</w:t>
      </w:r>
      <w:r w:rsidR="00475F5D">
        <w:rPr>
          <w:spacing w:val="1"/>
        </w:rPr>
        <w:t xml:space="preserve"> </w:t>
      </w:r>
      <w:r w:rsidR="00475F5D">
        <w:rPr>
          <w:spacing w:val="-1"/>
        </w:rPr>
        <w:t>concepts,</w:t>
      </w:r>
      <w:r w:rsidR="00475F5D">
        <w:rPr>
          <w:spacing w:val="-2"/>
        </w:rPr>
        <w:t xml:space="preserve"> </w:t>
      </w:r>
      <w:r w:rsidR="00475F5D">
        <w:t>knowing</w:t>
      </w:r>
      <w:r w:rsidR="00475F5D">
        <w:rPr>
          <w:spacing w:val="-1"/>
        </w:rPr>
        <w:t xml:space="preserve"> direction that</w:t>
      </w:r>
      <w:r w:rsidR="00475F5D">
        <w:rPr>
          <w:spacing w:val="-2"/>
        </w:rPr>
        <w:t xml:space="preserve"> </w:t>
      </w:r>
      <w:r w:rsidR="00475F5D">
        <w:t>the</w:t>
      </w:r>
      <w:r w:rsidR="00475F5D">
        <w:rPr>
          <w:spacing w:val="-2"/>
        </w:rPr>
        <w:t xml:space="preserve"> </w:t>
      </w:r>
      <w:r w:rsidR="00475F5D">
        <w:rPr>
          <w:spacing w:val="-1"/>
        </w:rPr>
        <w:t>print</w:t>
      </w:r>
      <w:r w:rsidR="00475F5D">
        <w:rPr>
          <w:spacing w:val="31"/>
        </w:rPr>
        <w:t xml:space="preserve"> </w:t>
      </w:r>
      <w:r w:rsidR="00475F5D">
        <w:rPr>
          <w:spacing w:val="-1"/>
        </w:rPr>
        <w:t>reads</w:t>
      </w:r>
      <w:r w:rsidR="00475F5D">
        <w:t xml:space="preserve"> </w:t>
      </w:r>
      <w:r w:rsidR="00475F5D">
        <w:rPr>
          <w:spacing w:val="-1"/>
        </w:rPr>
        <w:t>from</w:t>
      </w:r>
      <w:r w:rsidR="00475F5D">
        <w:rPr>
          <w:spacing w:val="-2"/>
        </w:rPr>
        <w:t xml:space="preserve"> </w:t>
      </w:r>
      <w:r w:rsidR="00475F5D">
        <w:t>left</w:t>
      </w:r>
      <w:r w:rsidR="00475F5D">
        <w:rPr>
          <w:spacing w:val="-2"/>
        </w:rPr>
        <w:t xml:space="preserve"> </w:t>
      </w:r>
      <w:r w:rsidR="00475F5D">
        <w:t>to</w:t>
      </w:r>
      <w:r w:rsidR="00475F5D">
        <w:rPr>
          <w:spacing w:val="-1"/>
        </w:rPr>
        <w:t xml:space="preserve"> right.</w:t>
      </w:r>
    </w:p>
    <w:p w14:paraId="5E549687" w14:textId="77777777" w:rsidR="00D10FEF" w:rsidRDefault="00D10FEF">
      <w:pPr>
        <w:spacing w:line="258" w:lineRule="auto"/>
        <w:sectPr w:rsidR="00D10FEF">
          <w:type w:val="continuous"/>
          <w:pgSz w:w="16840" w:h="11910" w:orient="landscape"/>
          <w:pgMar w:top="140" w:right="360" w:bottom="280" w:left="600" w:header="720" w:footer="720" w:gutter="0"/>
          <w:cols w:num="3" w:space="720" w:equalWidth="0">
            <w:col w:w="4327" w:space="608"/>
            <w:col w:w="4623" w:space="436"/>
            <w:col w:w="5886"/>
          </w:cols>
        </w:sectPr>
      </w:pPr>
    </w:p>
    <w:p w14:paraId="6E1F9A13" w14:textId="77777777" w:rsidR="00D10FEF" w:rsidRDefault="00D10FEF">
      <w:pPr>
        <w:rPr>
          <w:rFonts w:ascii="Calibri" w:eastAsia="Calibri" w:hAnsi="Calibri" w:cs="Calibri"/>
          <w:sz w:val="25"/>
          <w:szCs w:val="25"/>
        </w:rPr>
      </w:pPr>
    </w:p>
    <w:p w14:paraId="4D66AD5C" w14:textId="77777777" w:rsidR="00D10FEF" w:rsidRDefault="00D10FEF">
      <w:pPr>
        <w:rPr>
          <w:rFonts w:ascii="Calibri" w:eastAsia="Calibri" w:hAnsi="Calibri" w:cs="Calibri"/>
          <w:sz w:val="25"/>
          <w:szCs w:val="25"/>
        </w:rPr>
        <w:sectPr w:rsidR="00D10FEF">
          <w:pgSz w:w="16840" w:h="11910" w:orient="landscape"/>
          <w:pgMar w:top="200" w:right="300" w:bottom="280" w:left="340" w:header="720" w:footer="720" w:gutter="0"/>
          <w:cols w:space="720"/>
        </w:sectPr>
      </w:pPr>
    </w:p>
    <w:p w14:paraId="77156FF8" w14:textId="77777777" w:rsidR="00D10FEF" w:rsidRDefault="00D10FEF">
      <w:pPr>
        <w:rPr>
          <w:rFonts w:ascii="Calibri" w:eastAsia="Calibri" w:hAnsi="Calibri" w:cs="Calibri"/>
          <w:sz w:val="20"/>
          <w:szCs w:val="20"/>
        </w:rPr>
      </w:pPr>
    </w:p>
    <w:p w14:paraId="510301FA" w14:textId="4DC423FD" w:rsidR="00D10FEF" w:rsidRDefault="00C80064">
      <w:pPr>
        <w:rPr>
          <w:rFonts w:ascii="Calibri" w:eastAsia="Calibri" w:hAnsi="Calibri" w:cs="Calibri"/>
          <w:sz w:val="20"/>
          <w:szCs w:val="20"/>
        </w:rPr>
      </w:pPr>
      <w:r>
        <w:rPr>
          <w:noProof/>
        </w:rPr>
        <w:drawing>
          <wp:inline distT="0" distB="0" distL="0" distR="0" wp14:anchorId="66019DAF" wp14:editId="426BC06D">
            <wp:extent cx="2846762" cy="21259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49125" cy="2127745"/>
                    </a:xfrm>
                    <a:prstGeom prst="rect">
                      <a:avLst/>
                    </a:prstGeom>
                    <a:noFill/>
                    <a:ln>
                      <a:noFill/>
                    </a:ln>
                  </pic:spPr>
                </pic:pic>
              </a:graphicData>
            </a:graphic>
          </wp:inline>
        </w:drawing>
      </w:r>
    </w:p>
    <w:p w14:paraId="7B6FAB7C" w14:textId="77777777" w:rsidR="00D10FEF" w:rsidRDefault="00D10FEF">
      <w:pPr>
        <w:rPr>
          <w:rFonts w:ascii="Calibri" w:eastAsia="Calibri" w:hAnsi="Calibri" w:cs="Calibri"/>
          <w:sz w:val="20"/>
          <w:szCs w:val="20"/>
        </w:rPr>
      </w:pPr>
    </w:p>
    <w:p w14:paraId="0612A1D2" w14:textId="77777777" w:rsidR="00D10FEF" w:rsidRDefault="00D10FEF">
      <w:pPr>
        <w:spacing w:before="2"/>
        <w:rPr>
          <w:rFonts w:ascii="Calibri" w:eastAsia="Calibri" w:hAnsi="Calibri" w:cs="Calibri"/>
          <w:sz w:val="20"/>
          <w:szCs w:val="20"/>
        </w:rPr>
      </w:pPr>
    </w:p>
    <w:p w14:paraId="13D6ACD0" w14:textId="77777777" w:rsidR="00D10FEF" w:rsidRDefault="000848AF">
      <w:pPr>
        <w:tabs>
          <w:tab w:val="left" w:pos="1715"/>
          <w:tab w:val="left" w:pos="3305"/>
        </w:tabs>
        <w:spacing w:line="200" w:lineRule="atLeast"/>
        <w:ind w:left="116"/>
        <w:rPr>
          <w:rFonts w:ascii="Calibri" w:eastAsia="Calibri" w:hAnsi="Calibri" w:cs="Calibri"/>
          <w:sz w:val="20"/>
          <w:szCs w:val="20"/>
        </w:rPr>
      </w:pPr>
      <w:r>
        <w:rPr>
          <w:rFonts w:ascii="Calibri"/>
          <w:sz w:val="20"/>
        </w:rPr>
      </w:r>
      <w:r>
        <w:rPr>
          <w:rFonts w:ascii="Calibri"/>
          <w:sz w:val="20"/>
        </w:rPr>
        <w:pict w14:anchorId="54843C6C">
          <v:group id="_x0000_s1068" style="width:73pt;height:11.5pt;mso-position-horizontal-relative:char;mso-position-vertical-relative:line" coordsize="1460,230">
            <v:group id="_x0000_s1071" style="position:absolute;left:10;top:10;width:1440;height:210" coordorigin="10,10" coordsize="1440,210">
              <v:shape id="_x0000_s1072" style="position:absolute;left:10;top:10;width:1440;height:210" coordorigin="10,10" coordsize="1440,210" path="m10,220r1440,l1450,10,10,10r,210xe" fillcolor="#9dc3e6" stroked="f">
                <v:path arrowok="t"/>
              </v:shape>
            </v:group>
            <v:group id="_x0000_s1069" style="position:absolute;left:10;top:10;width:1440;height:210" coordorigin="10,10" coordsize="1440,210">
              <v:shape id="_x0000_s1070" style="position:absolute;left:10;top:10;width:1440;height:210" coordorigin="10,10" coordsize="1440,210" path="m10,220r1440,l1450,10,10,10r,210xe" filled="f" strokecolor="#9dc3e6" strokeweight="1pt">
                <v:path arrowok="t"/>
              </v:shape>
            </v:group>
            <w10:anchorlock/>
          </v:group>
        </w:pict>
      </w:r>
      <w:r w:rsidR="00475F5D">
        <w:rPr>
          <w:rFonts w:ascii="Calibri"/>
          <w:sz w:val="20"/>
        </w:rPr>
        <w:tab/>
      </w:r>
      <w:r>
        <w:rPr>
          <w:rFonts w:ascii="Calibri"/>
          <w:sz w:val="20"/>
        </w:rPr>
      </w:r>
      <w:r>
        <w:rPr>
          <w:rFonts w:ascii="Calibri"/>
          <w:sz w:val="20"/>
        </w:rPr>
        <w:pict w14:anchorId="06ABED93">
          <v:group id="_x0000_s1063" style="width:73pt;height:11.5pt;mso-position-horizontal-relative:char;mso-position-vertical-relative:line" coordsize="1460,230">
            <v:group id="_x0000_s1066" style="position:absolute;left:10;top:10;width:1440;height:210" coordorigin="10,10" coordsize="1440,210">
              <v:shape id="_x0000_s1067" style="position:absolute;left:10;top:10;width:1440;height:210" coordorigin="10,10" coordsize="1440,210" path="m10,220r1440,l1450,10,10,10r,210xe" fillcolor="#ffc000" stroked="f">
                <v:path arrowok="t"/>
              </v:shape>
            </v:group>
            <v:group id="_x0000_s1064" style="position:absolute;left:10;top:10;width:1440;height:210" coordorigin="10,10" coordsize="1440,210">
              <v:shape id="_x0000_s1065" style="position:absolute;left:10;top:10;width:1440;height:210" coordorigin="10,10" coordsize="1440,210" path="m10,220r1440,l1450,10,10,10r,210xe" filled="f" strokecolor="#ffc000" strokeweight="1pt">
                <v:path arrowok="t"/>
              </v:shape>
            </v:group>
            <w10:anchorlock/>
          </v:group>
        </w:pict>
      </w:r>
      <w:r w:rsidR="00475F5D">
        <w:rPr>
          <w:rFonts w:ascii="Calibri"/>
          <w:sz w:val="20"/>
        </w:rPr>
        <w:tab/>
      </w:r>
      <w:r>
        <w:rPr>
          <w:rFonts w:ascii="Calibri"/>
          <w:sz w:val="20"/>
        </w:rPr>
      </w:r>
      <w:r>
        <w:rPr>
          <w:rFonts w:ascii="Calibri"/>
          <w:sz w:val="20"/>
        </w:rPr>
        <w:pict w14:anchorId="1CC5ABC2">
          <v:group id="_x0000_s1058" style="width:73pt;height:11.5pt;mso-position-horizontal-relative:char;mso-position-vertical-relative:line" coordsize="1460,230">
            <v:group id="_x0000_s1061" style="position:absolute;left:10;top:10;width:1440;height:210" coordorigin="10,10" coordsize="1440,210">
              <v:shape id="_x0000_s1062" style="position:absolute;left:10;top:10;width:1440;height:210" coordorigin="10,10" coordsize="1440,210" path="m10,220r1440,l1450,10,10,10r,210xe" fillcolor="#ec7c30" stroked="f">
                <v:path arrowok="t"/>
              </v:shape>
            </v:group>
            <v:group id="_x0000_s1059" style="position:absolute;left:10;top:10;width:1440;height:210" coordorigin="10,10" coordsize="1440,210">
              <v:shape id="_x0000_s1060" style="position:absolute;left:10;top:10;width:1440;height:210" coordorigin="10,10" coordsize="1440,210" path="m10,220r1440,l1450,10,10,10r,210xe" filled="f" strokecolor="#ec7c30" strokeweight="1pt">
                <v:path arrowok="t"/>
              </v:shape>
            </v:group>
            <w10:anchorlock/>
          </v:group>
        </w:pict>
      </w:r>
    </w:p>
    <w:p w14:paraId="2DB071E5" w14:textId="77777777" w:rsidR="00D10FEF" w:rsidRDefault="00D10FEF">
      <w:pPr>
        <w:spacing w:before="7"/>
        <w:rPr>
          <w:rFonts w:ascii="Calibri" w:eastAsia="Calibri" w:hAnsi="Calibri" w:cs="Calibri"/>
          <w:sz w:val="35"/>
          <w:szCs w:val="35"/>
        </w:rPr>
      </w:pPr>
    </w:p>
    <w:p w14:paraId="650E18DC" w14:textId="2920585C" w:rsidR="00D10FEF" w:rsidRDefault="00475F5D">
      <w:pPr>
        <w:pStyle w:val="Heading1"/>
        <w:ind w:left="226"/>
        <w:rPr>
          <w:b w:val="0"/>
          <w:bCs w:val="0"/>
        </w:rPr>
      </w:pPr>
      <w:r>
        <w:rPr>
          <w:color w:val="44536A"/>
        </w:rPr>
        <w:t>Parent</w:t>
      </w:r>
      <w:r>
        <w:rPr>
          <w:color w:val="44536A"/>
          <w:spacing w:val="-2"/>
        </w:rPr>
        <w:t xml:space="preserve"> Engagement</w:t>
      </w:r>
    </w:p>
    <w:p w14:paraId="68DC9260" w14:textId="77777777" w:rsidR="00D10FEF" w:rsidRDefault="00475F5D">
      <w:pPr>
        <w:pStyle w:val="BodyText"/>
        <w:spacing w:before="186" w:line="259" w:lineRule="auto"/>
        <w:ind w:left="226" w:right="451"/>
      </w:pPr>
      <w:r>
        <w:rPr>
          <w:spacing w:val="-1"/>
        </w:rPr>
        <w:t>Parents</w:t>
      </w:r>
      <w:r>
        <w:rPr>
          <w:spacing w:val="-2"/>
        </w:rPr>
        <w:t xml:space="preserve"> </w:t>
      </w:r>
      <w:r>
        <w:rPr>
          <w:spacing w:val="-1"/>
        </w:rPr>
        <w:t xml:space="preserve">are </w:t>
      </w:r>
      <w:r>
        <w:t xml:space="preserve">the </w:t>
      </w:r>
      <w:r>
        <w:rPr>
          <w:spacing w:val="-2"/>
        </w:rPr>
        <w:t>first</w:t>
      </w:r>
      <w:r>
        <w:rPr>
          <w:spacing w:val="1"/>
        </w:rPr>
        <w:t xml:space="preserve"> </w:t>
      </w:r>
      <w:r>
        <w:rPr>
          <w:spacing w:val="-1"/>
        </w:rPr>
        <w:t>and</w:t>
      </w:r>
      <w:r>
        <w:rPr>
          <w:spacing w:val="-3"/>
        </w:rPr>
        <w:t xml:space="preserve"> </w:t>
      </w:r>
      <w:r>
        <w:rPr>
          <w:spacing w:val="-1"/>
        </w:rPr>
        <w:t>most</w:t>
      </w:r>
      <w:r>
        <w:rPr>
          <w:spacing w:val="1"/>
        </w:rPr>
        <w:t xml:space="preserve"> </w:t>
      </w:r>
      <w:r>
        <w:rPr>
          <w:spacing w:val="-1"/>
        </w:rPr>
        <w:t>important</w:t>
      </w:r>
      <w:r>
        <w:rPr>
          <w:spacing w:val="35"/>
        </w:rPr>
        <w:t xml:space="preserve"> </w:t>
      </w:r>
      <w:r>
        <w:rPr>
          <w:spacing w:val="-1"/>
        </w:rPr>
        <w:t>influence</w:t>
      </w:r>
      <w:r>
        <w:t xml:space="preserve"> on</w:t>
      </w:r>
      <w:r>
        <w:rPr>
          <w:spacing w:val="-3"/>
        </w:rPr>
        <w:t xml:space="preserve"> </w:t>
      </w:r>
      <w:r>
        <w:t>their</w:t>
      </w:r>
      <w:r>
        <w:rPr>
          <w:spacing w:val="-3"/>
        </w:rPr>
        <w:t xml:space="preserve"> </w:t>
      </w:r>
      <w:r>
        <w:rPr>
          <w:rFonts w:cs="Calibri"/>
          <w:spacing w:val="-1"/>
        </w:rPr>
        <w:t>child’s</w:t>
      </w:r>
      <w:r>
        <w:rPr>
          <w:rFonts w:cs="Calibri"/>
        </w:rPr>
        <w:t xml:space="preserve"> </w:t>
      </w:r>
      <w:r>
        <w:rPr>
          <w:spacing w:val="-1"/>
        </w:rPr>
        <w:t>development</w:t>
      </w:r>
      <w:r>
        <w:rPr>
          <w:spacing w:val="1"/>
        </w:rPr>
        <w:t xml:space="preserve"> </w:t>
      </w:r>
      <w:r>
        <w:rPr>
          <w:spacing w:val="-1"/>
        </w:rPr>
        <w:t>and</w:t>
      </w:r>
      <w:r>
        <w:rPr>
          <w:spacing w:val="25"/>
        </w:rPr>
        <w:t xml:space="preserve"> </w:t>
      </w:r>
      <w:r>
        <w:rPr>
          <w:spacing w:val="-1"/>
        </w:rPr>
        <w:t>future</w:t>
      </w:r>
      <w:r>
        <w:t xml:space="preserve"> </w:t>
      </w:r>
      <w:r>
        <w:rPr>
          <w:spacing w:val="-1"/>
        </w:rPr>
        <w:t>outcomes.</w:t>
      </w:r>
    </w:p>
    <w:p w14:paraId="70E860A3" w14:textId="77777777" w:rsidR="00D10FEF" w:rsidRDefault="00475F5D">
      <w:pPr>
        <w:pStyle w:val="BodyText"/>
        <w:spacing w:before="159"/>
        <w:ind w:left="226" w:right="451"/>
      </w:pPr>
      <w:r>
        <w:rPr>
          <w:spacing w:val="-1"/>
        </w:rPr>
        <w:t>Children have</w:t>
      </w:r>
      <w:r>
        <w:rPr>
          <w:spacing w:val="-2"/>
        </w:rPr>
        <w:t xml:space="preserve"> </w:t>
      </w:r>
      <w:r>
        <w:rPr>
          <w:spacing w:val="-1"/>
        </w:rPr>
        <w:t>two</w:t>
      </w:r>
      <w:r>
        <w:t xml:space="preserve"> main</w:t>
      </w:r>
      <w:r>
        <w:rPr>
          <w:spacing w:val="-2"/>
        </w:rPr>
        <w:t xml:space="preserve"> </w:t>
      </w:r>
      <w:r>
        <w:rPr>
          <w:spacing w:val="-1"/>
        </w:rPr>
        <w:t>educators</w:t>
      </w:r>
      <w:r>
        <w:rPr>
          <w:spacing w:val="-3"/>
        </w:rPr>
        <w:t xml:space="preserve"> </w:t>
      </w:r>
      <w:r>
        <w:t>in their</w:t>
      </w:r>
      <w:r>
        <w:rPr>
          <w:spacing w:val="27"/>
        </w:rPr>
        <w:t xml:space="preserve"> </w:t>
      </w:r>
      <w:r>
        <w:rPr>
          <w:spacing w:val="-1"/>
        </w:rPr>
        <w:t>lives</w:t>
      </w:r>
      <w:r>
        <w:rPr>
          <w:spacing w:val="-2"/>
        </w:rPr>
        <w:t xml:space="preserve"> </w:t>
      </w:r>
      <w:r>
        <w:rPr>
          <w:rFonts w:cs="Calibri"/>
        </w:rPr>
        <w:t>–</w:t>
      </w:r>
      <w:r>
        <w:rPr>
          <w:rFonts w:cs="Calibri"/>
          <w:spacing w:val="1"/>
        </w:rPr>
        <w:t xml:space="preserve"> </w:t>
      </w:r>
      <w:r>
        <w:t>their</w:t>
      </w:r>
      <w:r>
        <w:rPr>
          <w:spacing w:val="-3"/>
        </w:rPr>
        <w:t xml:space="preserve"> </w:t>
      </w:r>
      <w:r>
        <w:rPr>
          <w:spacing w:val="-1"/>
        </w:rPr>
        <w:t>parents</w:t>
      </w:r>
      <w:r>
        <w:rPr>
          <w:spacing w:val="-2"/>
        </w:rPr>
        <w:t xml:space="preserve"> </w:t>
      </w:r>
      <w:r>
        <w:t>and</w:t>
      </w:r>
      <w:r>
        <w:rPr>
          <w:spacing w:val="-2"/>
        </w:rPr>
        <w:t xml:space="preserve"> </w:t>
      </w:r>
      <w:r>
        <w:rPr>
          <w:spacing w:val="-1"/>
        </w:rPr>
        <w:t>their</w:t>
      </w:r>
      <w:r>
        <w:t xml:space="preserve"> </w:t>
      </w:r>
      <w:r>
        <w:rPr>
          <w:spacing w:val="-1"/>
        </w:rPr>
        <w:t>teachers.</w:t>
      </w:r>
    </w:p>
    <w:p w14:paraId="1DD03F68" w14:textId="77777777" w:rsidR="00D10FEF" w:rsidRDefault="00475F5D">
      <w:pPr>
        <w:pStyle w:val="BodyText"/>
        <w:ind w:left="226" w:right="162"/>
      </w:pPr>
      <w:r>
        <w:rPr>
          <w:spacing w:val="-1"/>
        </w:rPr>
        <w:t>Therefore,</w:t>
      </w:r>
      <w:r>
        <w:rPr>
          <w:spacing w:val="-2"/>
        </w:rPr>
        <w:t xml:space="preserve"> </w:t>
      </w:r>
      <w:r>
        <w:t xml:space="preserve">the </w:t>
      </w:r>
      <w:r>
        <w:rPr>
          <w:spacing w:val="-1"/>
        </w:rPr>
        <w:t>school</w:t>
      </w:r>
      <w:r>
        <w:t xml:space="preserve"> </w:t>
      </w:r>
      <w:r>
        <w:rPr>
          <w:spacing w:val="-1"/>
        </w:rPr>
        <w:t>and the</w:t>
      </w:r>
      <w:r>
        <w:t xml:space="preserve"> </w:t>
      </w:r>
      <w:r>
        <w:rPr>
          <w:spacing w:val="-1"/>
        </w:rPr>
        <w:t>parents</w:t>
      </w:r>
      <w:r>
        <w:rPr>
          <w:spacing w:val="1"/>
        </w:rPr>
        <w:t xml:space="preserve"> </w:t>
      </w:r>
      <w:r>
        <w:t>all</w:t>
      </w:r>
      <w:r>
        <w:rPr>
          <w:spacing w:val="-3"/>
        </w:rPr>
        <w:t xml:space="preserve"> </w:t>
      </w:r>
      <w:r>
        <w:rPr>
          <w:spacing w:val="-1"/>
        </w:rPr>
        <w:t>have</w:t>
      </w:r>
      <w:r>
        <w:rPr>
          <w:spacing w:val="29"/>
        </w:rPr>
        <w:t xml:space="preserve"> </w:t>
      </w:r>
      <w:r>
        <w:rPr>
          <w:spacing w:val="-1"/>
        </w:rPr>
        <w:t>crucial roles</w:t>
      </w:r>
      <w:r>
        <w:t xml:space="preserve"> </w:t>
      </w:r>
      <w:r>
        <w:rPr>
          <w:spacing w:val="-1"/>
        </w:rPr>
        <w:t>to</w:t>
      </w:r>
      <w:r>
        <w:rPr>
          <w:spacing w:val="1"/>
        </w:rPr>
        <w:t xml:space="preserve"> </w:t>
      </w:r>
      <w:r>
        <w:rPr>
          <w:spacing w:val="-1"/>
        </w:rPr>
        <w:t>play</w:t>
      </w:r>
      <w:r>
        <w:rPr>
          <w:spacing w:val="-1"/>
          <w:sz w:val="11"/>
          <w:szCs w:val="11"/>
        </w:rPr>
        <w:t>.</w:t>
      </w:r>
      <w:r>
        <w:rPr>
          <w:spacing w:val="23"/>
          <w:sz w:val="11"/>
          <w:szCs w:val="11"/>
        </w:rPr>
        <w:t xml:space="preserve"> </w:t>
      </w:r>
      <w:r>
        <w:rPr>
          <w:spacing w:val="-1"/>
        </w:rPr>
        <w:t>The</w:t>
      </w:r>
      <w:r>
        <w:rPr>
          <w:spacing w:val="1"/>
        </w:rPr>
        <w:t xml:space="preserve"> </w:t>
      </w:r>
      <w:r>
        <w:rPr>
          <w:spacing w:val="-1"/>
        </w:rPr>
        <w:t>i</w:t>
      </w:r>
      <w:r>
        <w:rPr>
          <w:rFonts w:cs="Calibri"/>
          <w:spacing w:val="-1"/>
        </w:rPr>
        <w:t>mpact</w:t>
      </w:r>
      <w:r>
        <w:rPr>
          <w:rFonts w:cs="Calibri"/>
        </w:rPr>
        <w:t xml:space="preserve"> on</w:t>
      </w:r>
      <w:r>
        <w:rPr>
          <w:rFonts w:cs="Calibri"/>
          <w:spacing w:val="-3"/>
        </w:rPr>
        <w:t xml:space="preserve"> </w:t>
      </w:r>
      <w:r>
        <w:rPr>
          <w:rFonts w:cs="Calibri"/>
        </w:rPr>
        <w:t xml:space="preserve">a </w:t>
      </w:r>
      <w:r>
        <w:rPr>
          <w:rFonts w:cs="Calibri"/>
          <w:spacing w:val="-1"/>
        </w:rPr>
        <w:t>child’s</w:t>
      </w:r>
      <w:r>
        <w:rPr>
          <w:rFonts w:cs="Calibri"/>
          <w:spacing w:val="37"/>
        </w:rPr>
        <w:t xml:space="preserve"> </w:t>
      </w:r>
      <w:r>
        <w:rPr>
          <w:spacing w:val="-1"/>
        </w:rPr>
        <w:t xml:space="preserve">education </w:t>
      </w:r>
      <w:r>
        <w:rPr>
          <w:spacing w:val="-2"/>
        </w:rPr>
        <w:t>is</w:t>
      </w:r>
      <w:r>
        <w:t xml:space="preserve"> </w:t>
      </w:r>
      <w:r>
        <w:rPr>
          <w:spacing w:val="-1"/>
        </w:rPr>
        <w:t>greater</w:t>
      </w:r>
      <w:r>
        <w:t xml:space="preserve"> if </w:t>
      </w:r>
      <w:r>
        <w:rPr>
          <w:spacing w:val="-1"/>
        </w:rPr>
        <w:t>parents</w:t>
      </w:r>
      <w:r>
        <w:rPr>
          <w:spacing w:val="1"/>
        </w:rPr>
        <w:t xml:space="preserve"> </w:t>
      </w:r>
      <w:r>
        <w:rPr>
          <w:spacing w:val="-1"/>
        </w:rPr>
        <w:t>and schools</w:t>
      </w:r>
      <w:r>
        <w:rPr>
          <w:spacing w:val="-3"/>
        </w:rPr>
        <w:t xml:space="preserve"> </w:t>
      </w:r>
      <w:r>
        <w:rPr>
          <w:spacing w:val="-1"/>
        </w:rPr>
        <w:t>work</w:t>
      </w:r>
      <w:r>
        <w:rPr>
          <w:spacing w:val="45"/>
        </w:rPr>
        <w:t xml:space="preserve"> </w:t>
      </w:r>
      <w:r>
        <w:t>in</w:t>
      </w:r>
      <w:r>
        <w:rPr>
          <w:spacing w:val="-1"/>
        </w:rPr>
        <w:t xml:space="preserve"> partnership</w:t>
      </w:r>
      <w:r>
        <w:rPr>
          <w:color w:val="44536A"/>
          <w:spacing w:val="-1"/>
        </w:rPr>
        <w:t>.</w:t>
      </w:r>
    </w:p>
    <w:p w14:paraId="591D4BBA" w14:textId="77777777" w:rsidR="00D10FEF" w:rsidRDefault="00D10FEF">
      <w:pPr>
        <w:rPr>
          <w:rFonts w:ascii="Calibri" w:eastAsia="Calibri" w:hAnsi="Calibri" w:cs="Calibri"/>
        </w:rPr>
      </w:pPr>
    </w:p>
    <w:p w14:paraId="53EEFB55" w14:textId="0C82E67B" w:rsidR="00D10FEF" w:rsidRDefault="00475F5D">
      <w:pPr>
        <w:pStyle w:val="BodyText"/>
        <w:ind w:left="226" w:right="162"/>
      </w:pPr>
      <w:r>
        <w:t xml:space="preserve">At </w:t>
      </w:r>
      <w:r w:rsidR="0098252D">
        <w:rPr>
          <w:spacing w:val="-1"/>
        </w:rPr>
        <w:t>Rivington</w:t>
      </w:r>
      <w:r>
        <w:rPr>
          <w:spacing w:val="-1"/>
        </w:rPr>
        <w:t>,</w:t>
      </w:r>
      <w:r>
        <w:t xml:space="preserve"> </w:t>
      </w:r>
      <w:r>
        <w:rPr>
          <w:spacing w:val="-1"/>
        </w:rPr>
        <w:t>parents</w:t>
      </w:r>
      <w:r>
        <w:rPr>
          <w:spacing w:val="-2"/>
        </w:rPr>
        <w:t xml:space="preserve"> </w:t>
      </w:r>
      <w:r>
        <w:t xml:space="preserve">are </w:t>
      </w:r>
      <w:r>
        <w:rPr>
          <w:spacing w:val="-1"/>
        </w:rPr>
        <w:t>invited</w:t>
      </w:r>
      <w:r>
        <w:t xml:space="preserve"> </w:t>
      </w:r>
      <w:r>
        <w:rPr>
          <w:spacing w:val="-1"/>
        </w:rPr>
        <w:t>to</w:t>
      </w:r>
      <w:r>
        <w:rPr>
          <w:spacing w:val="1"/>
        </w:rPr>
        <w:t xml:space="preserve"> </w:t>
      </w:r>
      <w:r>
        <w:rPr>
          <w:spacing w:val="-1"/>
        </w:rPr>
        <w:t>be</w:t>
      </w:r>
      <w:r>
        <w:rPr>
          <w:spacing w:val="27"/>
        </w:rPr>
        <w:t xml:space="preserve"> </w:t>
      </w:r>
      <w:r>
        <w:rPr>
          <w:rFonts w:cs="Calibri"/>
          <w:spacing w:val="-1"/>
        </w:rPr>
        <w:t>involved</w:t>
      </w:r>
      <w:r>
        <w:rPr>
          <w:rFonts w:cs="Calibri"/>
        </w:rPr>
        <w:t xml:space="preserve"> in</w:t>
      </w:r>
      <w:r>
        <w:rPr>
          <w:rFonts w:cs="Calibri"/>
          <w:spacing w:val="-3"/>
        </w:rPr>
        <w:t xml:space="preserve"> </w:t>
      </w:r>
      <w:r>
        <w:rPr>
          <w:rFonts w:cs="Calibri"/>
          <w:spacing w:val="-1"/>
        </w:rPr>
        <w:t>every</w:t>
      </w:r>
      <w:r>
        <w:rPr>
          <w:rFonts w:cs="Calibri"/>
          <w:spacing w:val="-2"/>
        </w:rPr>
        <w:t xml:space="preserve"> </w:t>
      </w:r>
      <w:r>
        <w:rPr>
          <w:rFonts w:cs="Calibri"/>
        </w:rPr>
        <w:t>step</w:t>
      </w:r>
      <w:r>
        <w:rPr>
          <w:rFonts w:cs="Calibri"/>
          <w:spacing w:val="-3"/>
        </w:rPr>
        <w:t xml:space="preserve"> </w:t>
      </w:r>
      <w:r>
        <w:rPr>
          <w:rFonts w:cs="Calibri"/>
        </w:rPr>
        <w:t>of a</w:t>
      </w:r>
      <w:r>
        <w:rPr>
          <w:rFonts w:cs="Calibri"/>
          <w:spacing w:val="-4"/>
        </w:rPr>
        <w:t xml:space="preserve"> </w:t>
      </w:r>
      <w:r>
        <w:rPr>
          <w:rFonts w:cs="Calibri"/>
          <w:spacing w:val="-1"/>
        </w:rPr>
        <w:t>child’s</w:t>
      </w:r>
      <w:r>
        <w:rPr>
          <w:rFonts w:cs="Calibri"/>
        </w:rPr>
        <w:t xml:space="preserve"> </w:t>
      </w:r>
      <w:r>
        <w:rPr>
          <w:rFonts w:cs="Calibri"/>
          <w:spacing w:val="-1"/>
        </w:rPr>
        <w:t>journey</w:t>
      </w:r>
      <w:r>
        <w:rPr>
          <w:rFonts w:cs="Calibri"/>
        </w:rPr>
        <w:t xml:space="preserve"> in</w:t>
      </w:r>
      <w:r>
        <w:rPr>
          <w:rFonts w:cs="Calibri"/>
          <w:spacing w:val="35"/>
        </w:rPr>
        <w:t xml:space="preserve"> </w:t>
      </w:r>
      <w:r>
        <w:rPr>
          <w:spacing w:val="-1"/>
        </w:rPr>
        <w:t>education.</w:t>
      </w:r>
      <w:r>
        <w:t xml:space="preserve"> </w:t>
      </w:r>
      <w:r>
        <w:rPr>
          <w:spacing w:val="-1"/>
        </w:rPr>
        <w:t xml:space="preserve">Beginning </w:t>
      </w:r>
      <w:r>
        <w:t>with</w:t>
      </w:r>
      <w:r>
        <w:rPr>
          <w:spacing w:val="-3"/>
        </w:rPr>
        <w:t xml:space="preserve"> </w:t>
      </w:r>
      <w:r>
        <w:t xml:space="preserve">a </w:t>
      </w:r>
      <w:r>
        <w:rPr>
          <w:spacing w:val="-1"/>
        </w:rPr>
        <w:t>pre-starting school</w:t>
      </w:r>
      <w:r>
        <w:rPr>
          <w:spacing w:val="31"/>
        </w:rPr>
        <w:t xml:space="preserve"> </w:t>
      </w:r>
      <w:r>
        <w:rPr>
          <w:spacing w:val="-1"/>
        </w:rPr>
        <w:t>meeting,</w:t>
      </w:r>
      <w:r>
        <w:t xml:space="preserve"> </w:t>
      </w:r>
      <w:r>
        <w:rPr>
          <w:spacing w:val="-1"/>
        </w:rPr>
        <w:t>followed up</w:t>
      </w:r>
      <w:r>
        <w:rPr>
          <w:spacing w:val="-3"/>
        </w:rPr>
        <w:t xml:space="preserve"> </w:t>
      </w:r>
      <w:r>
        <w:t>with</w:t>
      </w:r>
      <w:r>
        <w:rPr>
          <w:spacing w:val="-2"/>
        </w:rPr>
        <w:t xml:space="preserve"> </w:t>
      </w:r>
      <w:r>
        <w:rPr>
          <w:spacing w:val="-1"/>
        </w:rPr>
        <w:t>home</w:t>
      </w:r>
      <w:r>
        <w:t xml:space="preserve"> </w:t>
      </w:r>
      <w:r>
        <w:rPr>
          <w:spacing w:val="-1"/>
        </w:rPr>
        <w:t>visits</w:t>
      </w:r>
      <w:r>
        <w:rPr>
          <w:spacing w:val="1"/>
        </w:rPr>
        <w:t xml:space="preserve"> </w:t>
      </w:r>
      <w:r>
        <w:rPr>
          <w:spacing w:val="-1"/>
        </w:rPr>
        <w:t>and</w:t>
      </w:r>
      <w:r>
        <w:rPr>
          <w:spacing w:val="-3"/>
        </w:rPr>
        <w:t xml:space="preserve"> </w:t>
      </w:r>
      <w:r>
        <w:t>the</w:t>
      </w:r>
      <w:r>
        <w:rPr>
          <w:spacing w:val="33"/>
        </w:rPr>
        <w:t xml:space="preserve"> </w:t>
      </w:r>
      <w:r>
        <w:rPr>
          <w:spacing w:val="-1"/>
        </w:rPr>
        <w:t xml:space="preserve">invitation </w:t>
      </w:r>
      <w:r>
        <w:t>for</w:t>
      </w:r>
      <w:r>
        <w:rPr>
          <w:spacing w:val="-3"/>
        </w:rPr>
        <w:t xml:space="preserve"> </w:t>
      </w:r>
      <w:r>
        <w:rPr>
          <w:spacing w:val="-1"/>
        </w:rPr>
        <w:t>their</w:t>
      </w:r>
      <w:r>
        <w:rPr>
          <w:spacing w:val="-3"/>
        </w:rPr>
        <w:t xml:space="preserve"> </w:t>
      </w:r>
      <w:r>
        <w:rPr>
          <w:spacing w:val="-1"/>
        </w:rPr>
        <w:t xml:space="preserve">child to </w:t>
      </w:r>
      <w:r>
        <w:t>attend</w:t>
      </w:r>
      <w:r>
        <w:rPr>
          <w:spacing w:val="1"/>
        </w:rPr>
        <w:t xml:space="preserve"> </w:t>
      </w:r>
      <w:r w:rsidR="0098252D">
        <w:rPr>
          <w:spacing w:val="-1"/>
        </w:rPr>
        <w:t>a</w:t>
      </w:r>
      <w:r>
        <w:rPr>
          <w:spacing w:val="33"/>
        </w:rPr>
        <w:t xml:space="preserve"> </w:t>
      </w:r>
      <w:r w:rsidR="0098252D">
        <w:rPr>
          <w:rFonts w:cs="Calibri"/>
          <w:spacing w:val="-1"/>
        </w:rPr>
        <w:t>settling in session b</w:t>
      </w:r>
      <w:r>
        <w:rPr>
          <w:rFonts w:cs="Calibri"/>
          <w:spacing w:val="-1"/>
        </w:rPr>
        <w:t>e</w:t>
      </w:r>
      <w:r>
        <w:rPr>
          <w:spacing w:val="-1"/>
        </w:rPr>
        <w:t>fore</w:t>
      </w:r>
      <w:r>
        <w:rPr>
          <w:spacing w:val="-2"/>
        </w:rPr>
        <w:t xml:space="preserve"> </w:t>
      </w:r>
      <w:r>
        <w:t xml:space="preserve">the </w:t>
      </w:r>
      <w:r>
        <w:rPr>
          <w:spacing w:val="-1"/>
        </w:rPr>
        <w:t>Autumn</w:t>
      </w:r>
      <w:r>
        <w:rPr>
          <w:spacing w:val="-3"/>
        </w:rPr>
        <w:t xml:space="preserve"> </w:t>
      </w:r>
      <w:r>
        <w:rPr>
          <w:spacing w:val="-1"/>
        </w:rPr>
        <w:t>term</w:t>
      </w:r>
      <w:r>
        <w:rPr>
          <w:spacing w:val="43"/>
        </w:rPr>
        <w:t xml:space="preserve"> </w:t>
      </w:r>
      <w:r>
        <w:rPr>
          <w:spacing w:val="-1"/>
        </w:rPr>
        <w:t>commences.</w:t>
      </w:r>
    </w:p>
    <w:p w14:paraId="122CC0C7" w14:textId="77777777" w:rsidR="00D10FEF" w:rsidRDefault="00D10FEF">
      <w:pPr>
        <w:rPr>
          <w:rFonts w:ascii="Calibri" w:eastAsia="Calibri" w:hAnsi="Calibri" w:cs="Calibri"/>
        </w:rPr>
      </w:pPr>
    </w:p>
    <w:p w14:paraId="59EC3E0D" w14:textId="07040439" w:rsidR="00D10FEF" w:rsidRDefault="00475F5D">
      <w:pPr>
        <w:pStyle w:val="BodyText"/>
        <w:ind w:left="226" w:right="162"/>
      </w:pPr>
      <w:r>
        <w:t xml:space="preserve">We </w:t>
      </w:r>
      <w:r>
        <w:rPr>
          <w:spacing w:val="-1"/>
        </w:rPr>
        <w:t>use</w:t>
      </w:r>
      <w:r>
        <w:rPr>
          <w:spacing w:val="-2"/>
        </w:rPr>
        <w:t xml:space="preserve"> </w:t>
      </w:r>
      <w:r>
        <w:t>an</w:t>
      </w:r>
      <w:r>
        <w:rPr>
          <w:spacing w:val="-3"/>
        </w:rPr>
        <w:t xml:space="preserve"> </w:t>
      </w:r>
      <w:r>
        <w:rPr>
          <w:spacing w:val="-1"/>
        </w:rPr>
        <w:t>online</w:t>
      </w:r>
      <w:r w:rsidR="0098252D">
        <w:rPr>
          <w:spacing w:val="-1"/>
        </w:rPr>
        <w:t xml:space="preserve"> app</w:t>
      </w:r>
      <w:r>
        <w:rPr>
          <w:spacing w:val="1"/>
        </w:rPr>
        <w:t xml:space="preserve"> </w:t>
      </w:r>
      <w:r w:rsidR="0098252D">
        <w:rPr>
          <w:spacing w:val="1"/>
        </w:rPr>
        <w:t>‘</w:t>
      </w:r>
      <w:r w:rsidR="0098252D">
        <w:rPr>
          <w:rFonts w:cs="Calibri"/>
          <w:spacing w:val="-1"/>
        </w:rPr>
        <w:t xml:space="preserve">Class Dojo’ </w:t>
      </w:r>
      <w:proofErr w:type="gramStart"/>
      <w:r w:rsidR="0098252D">
        <w:rPr>
          <w:rFonts w:cs="Calibri"/>
          <w:spacing w:val="-1"/>
        </w:rPr>
        <w:t xml:space="preserve">in </w:t>
      </w:r>
      <w:r w:rsidR="0098252D">
        <w:rPr>
          <w:rFonts w:cs="Calibri"/>
        </w:rPr>
        <w:t>order to</w:t>
      </w:r>
      <w:proofErr w:type="gramEnd"/>
      <w:r w:rsidR="0098252D">
        <w:rPr>
          <w:rFonts w:cs="Calibri"/>
        </w:rPr>
        <w:t xml:space="preserve"> communicate with parents and share class activities and learning.</w:t>
      </w:r>
    </w:p>
    <w:p w14:paraId="5715558F" w14:textId="4022BCAC" w:rsidR="00D10FEF" w:rsidRDefault="00475F5D">
      <w:pPr>
        <w:pStyle w:val="BodyText"/>
        <w:spacing w:before="56" w:line="239" w:lineRule="auto"/>
        <w:ind w:left="140" w:right="60"/>
      </w:pPr>
      <w:r>
        <w:br w:type="column"/>
      </w:r>
    </w:p>
    <w:p w14:paraId="02B4E087" w14:textId="77777777" w:rsidR="00D10FEF" w:rsidRDefault="00D10FEF">
      <w:pPr>
        <w:spacing w:before="10"/>
        <w:rPr>
          <w:rFonts w:ascii="Calibri" w:eastAsia="Calibri" w:hAnsi="Calibri" w:cs="Calibri"/>
        </w:rPr>
      </w:pPr>
    </w:p>
    <w:p w14:paraId="70164D04" w14:textId="77541041" w:rsidR="00D10FEF" w:rsidRDefault="00475F5D">
      <w:pPr>
        <w:pStyle w:val="BodyText"/>
        <w:ind w:left="140" w:right="18"/>
        <w:rPr>
          <w:rFonts w:cs="Calibri"/>
        </w:rPr>
      </w:pPr>
      <w:r>
        <w:rPr>
          <w:rFonts w:cs="Calibri"/>
          <w:spacing w:val="-1"/>
        </w:rPr>
        <w:t>Throughout</w:t>
      </w:r>
      <w:r>
        <w:rPr>
          <w:rFonts w:cs="Calibri"/>
          <w:spacing w:val="-2"/>
        </w:rPr>
        <w:t xml:space="preserve"> </w:t>
      </w:r>
      <w:r>
        <w:rPr>
          <w:rFonts w:cs="Calibri"/>
        </w:rPr>
        <w:t>the</w:t>
      </w:r>
      <w:r>
        <w:rPr>
          <w:rFonts w:cs="Calibri"/>
          <w:spacing w:val="-2"/>
        </w:rPr>
        <w:t xml:space="preserve"> </w:t>
      </w:r>
      <w:r>
        <w:rPr>
          <w:rFonts w:cs="Calibri"/>
        </w:rPr>
        <w:t>year</w:t>
      </w:r>
      <w:r>
        <w:rPr>
          <w:rFonts w:cs="Calibri"/>
          <w:spacing w:val="-3"/>
        </w:rPr>
        <w:t xml:space="preserve"> </w:t>
      </w:r>
      <w:r>
        <w:rPr>
          <w:rFonts w:cs="Calibri"/>
          <w:spacing w:val="-1"/>
        </w:rPr>
        <w:t>families</w:t>
      </w:r>
      <w:r>
        <w:rPr>
          <w:rFonts w:cs="Calibri"/>
          <w:spacing w:val="1"/>
        </w:rPr>
        <w:t xml:space="preserve"> </w:t>
      </w:r>
      <w:r>
        <w:rPr>
          <w:rFonts w:cs="Calibri"/>
        </w:rPr>
        <w:t>are</w:t>
      </w:r>
      <w:r>
        <w:rPr>
          <w:rFonts w:cs="Calibri"/>
          <w:spacing w:val="-3"/>
        </w:rPr>
        <w:t xml:space="preserve"> </w:t>
      </w:r>
      <w:r>
        <w:rPr>
          <w:rFonts w:cs="Calibri"/>
          <w:spacing w:val="-1"/>
        </w:rPr>
        <w:t>invited</w:t>
      </w:r>
      <w:r>
        <w:rPr>
          <w:rFonts w:cs="Calibri"/>
        </w:rPr>
        <w:t xml:space="preserve"> </w:t>
      </w:r>
      <w:r>
        <w:rPr>
          <w:rFonts w:cs="Calibri"/>
          <w:spacing w:val="-1"/>
        </w:rPr>
        <w:t>to</w:t>
      </w:r>
      <w:r>
        <w:rPr>
          <w:rFonts w:cs="Calibri"/>
          <w:spacing w:val="1"/>
        </w:rPr>
        <w:t xml:space="preserve"> </w:t>
      </w:r>
      <w:r>
        <w:rPr>
          <w:rFonts w:cs="Calibri"/>
          <w:spacing w:val="-1"/>
        </w:rPr>
        <w:t>‘Stay</w:t>
      </w:r>
      <w:r>
        <w:rPr>
          <w:rFonts w:cs="Calibri"/>
        </w:rPr>
        <w:t xml:space="preserve"> and</w:t>
      </w:r>
      <w:r>
        <w:rPr>
          <w:rFonts w:cs="Calibri"/>
          <w:spacing w:val="39"/>
        </w:rPr>
        <w:t xml:space="preserve"> </w:t>
      </w:r>
      <w:r w:rsidR="0098252D">
        <w:rPr>
          <w:rFonts w:cs="Calibri"/>
        </w:rPr>
        <w:t>Learn</w:t>
      </w:r>
      <w:r>
        <w:rPr>
          <w:rFonts w:cs="Calibri"/>
        </w:rPr>
        <w:t>’</w:t>
      </w:r>
      <w:r>
        <w:rPr>
          <w:rFonts w:cs="Calibri"/>
          <w:spacing w:val="-3"/>
        </w:rPr>
        <w:t xml:space="preserve"> </w:t>
      </w:r>
      <w:r>
        <w:rPr>
          <w:rFonts w:cs="Calibri"/>
          <w:spacing w:val="-1"/>
        </w:rPr>
        <w:t>sessions</w:t>
      </w:r>
      <w:r>
        <w:rPr>
          <w:rFonts w:cs="Calibri"/>
        </w:rPr>
        <w:t xml:space="preserve"> in</w:t>
      </w:r>
      <w:r>
        <w:rPr>
          <w:rFonts w:cs="Calibri"/>
          <w:spacing w:val="-3"/>
        </w:rPr>
        <w:t xml:space="preserve"> </w:t>
      </w:r>
      <w:r>
        <w:rPr>
          <w:rFonts w:cs="Calibri"/>
        </w:rPr>
        <w:t xml:space="preserve">the </w:t>
      </w:r>
      <w:r>
        <w:rPr>
          <w:rFonts w:cs="Calibri"/>
          <w:spacing w:val="-1"/>
        </w:rPr>
        <w:t>EYFS</w:t>
      </w:r>
      <w:r>
        <w:rPr>
          <w:rFonts w:cs="Calibri"/>
        </w:rPr>
        <w:t xml:space="preserve"> </w:t>
      </w:r>
      <w:r>
        <w:rPr>
          <w:rFonts w:cs="Calibri"/>
          <w:spacing w:val="-1"/>
        </w:rPr>
        <w:t>classroom</w:t>
      </w:r>
      <w:r>
        <w:rPr>
          <w:rFonts w:cs="Calibri"/>
          <w:spacing w:val="-2"/>
        </w:rPr>
        <w:t xml:space="preserve"> </w:t>
      </w:r>
      <w:r>
        <w:rPr>
          <w:rFonts w:cs="Calibri"/>
          <w:spacing w:val="-1"/>
        </w:rPr>
        <w:t>along</w:t>
      </w:r>
      <w:r>
        <w:rPr>
          <w:rFonts w:cs="Calibri"/>
          <w:spacing w:val="-3"/>
        </w:rPr>
        <w:t xml:space="preserve"> </w:t>
      </w:r>
      <w:r>
        <w:rPr>
          <w:rFonts w:cs="Calibri"/>
        </w:rPr>
        <w:t>with</w:t>
      </w:r>
    </w:p>
    <w:p w14:paraId="22959894" w14:textId="55E5E10D" w:rsidR="00D10FEF" w:rsidRDefault="00475F5D">
      <w:pPr>
        <w:pStyle w:val="BodyText"/>
        <w:ind w:left="140" w:right="60"/>
      </w:pPr>
      <w:r>
        <w:rPr>
          <w:spacing w:val="-1"/>
        </w:rPr>
        <w:t>many</w:t>
      </w:r>
      <w:r>
        <w:rPr>
          <w:spacing w:val="-2"/>
        </w:rPr>
        <w:t xml:space="preserve"> </w:t>
      </w:r>
      <w:r>
        <w:rPr>
          <w:spacing w:val="-1"/>
        </w:rPr>
        <w:t>whole</w:t>
      </w:r>
      <w:r>
        <w:t xml:space="preserve"> </w:t>
      </w:r>
      <w:r>
        <w:rPr>
          <w:spacing w:val="-1"/>
        </w:rPr>
        <w:t>school</w:t>
      </w:r>
      <w:r>
        <w:t xml:space="preserve"> </w:t>
      </w:r>
      <w:r>
        <w:rPr>
          <w:spacing w:val="-1"/>
        </w:rPr>
        <w:t>events</w:t>
      </w:r>
      <w:r>
        <w:rPr>
          <w:spacing w:val="-5"/>
        </w:rPr>
        <w:t xml:space="preserve"> </w:t>
      </w:r>
      <w:proofErr w:type="gramStart"/>
      <w:r>
        <w:rPr>
          <w:spacing w:val="-1"/>
        </w:rPr>
        <w:t>e.g.</w:t>
      </w:r>
      <w:proofErr w:type="gramEnd"/>
      <w:r>
        <w:t xml:space="preserve"> </w:t>
      </w:r>
      <w:r w:rsidR="0098252D">
        <w:rPr>
          <w:spacing w:val="-1"/>
        </w:rPr>
        <w:t>PTA meetings</w:t>
      </w:r>
      <w:r>
        <w:rPr>
          <w:spacing w:val="-1"/>
        </w:rPr>
        <w:t>,</w:t>
      </w:r>
      <w:r>
        <w:t xml:space="preserve"> </w:t>
      </w:r>
      <w:r w:rsidR="0098252D">
        <w:rPr>
          <w:spacing w:val="-1"/>
        </w:rPr>
        <w:t>Easter tombola, summer fayre.</w:t>
      </w:r>
    </w:p>
    <w:p w14:paraId="60C9DDCB" w14:textId="77777777" w:rsidR="00D10FEF" w:rsidRDefault="00D10FEF">
      <w:pPr>
        <w:spacing w:before="10"/>
        <w:rPr>
          <w:rFonts w:ascii="Calibri" w:eastAsia="Calibri" w:hAnsi="Calibri" w:cs="Calibri"/>
          <w:sz w:val="21"/>
          <w:szCs w:val="21"/>
        </w:rPr>
      </w:pPr>
    </w:p>
    <w:p w14:paraId="5347798E" w14:textId="5DE21C54" w:rsidR="00D10FEF" w:rsidRDefault="0098252D">
      <w:pPr>
        <w:rPr>
          <w:rFonts w:ascii="Calibri" w:eastAsia="Calibri" w:hAnsi="Calibri" w:cs="Calibri"/>
        </w:rPr>
      </w:pPr>
      <w:r>
        <w:rPr>
          <w:rFonts w:ascii="Calibri" w:eastAsia="Calibri" w:hAnsi="Calibri" w:cs="Calibri"/>
        </w:rPr>
        <w:t xml:space="preserve">  </w:t>
      </w:r>
    </w:p>
    <w:p w14:paraId="562D122D" w14:textId="16F1BC5E" w:rsidR="00D10FEF" w:rsidRDefault="00D10FEF" w:rsidP="0098252D">
      <w:pPr>
        <w:pStyle w:val="Heading1"/>
        <w:spacing w:before="56"/>
        <w:ind w:left="140"/>
        <w:sectPr w:rsidR="00D10FEF">
          <w:type w:val="continuous"/>
          <w:pgSz w:w="16840" w:h="11910" w:orient="landscape"/>
          <w:pgMar w:top="140" w:right="300" w:bottom="280" w:left="340" w:header="720" w:footer="720" w:gutter="0"/>
          <w:cols w:num="3" w:space="720" w:equalWidth="0">
            <w:col w:w="4775" w:space="246"/>
            <w:col w:w="4850" w:space="569"/>
            <w:col w:w="5760"/>
          </w:cols>
        </w:sectPr>
      </w:pPr>
    </w:p>
    <w:p w14:paraId="52A80EDD" w14:textId="77777777" w:rsidR="00D10FEF" w:rsidRDefault="00D10FEF">
      <w:pPr>
        <w:rPr>
          <w:rFonts w:ascii="Calibri" w:eastAsia="Calibri" w:hAnsi="Calibri" w:cs="Calibri"/>
        </w:rPr>
        <w:sectPr w:rsidR="00D10FEF">
          <w:pgSz w:w="16840" w:h="11910" w:orient="landscape"/>
          <w:pgMar w:top="500" w:right="2040" w:bottom="280" w:left="940" w:header="720" w:footer="720" w:gutter="0"/>
          <w:cols w:space="720"/>
        </w:sectPr>
      </w:pPr>
    </w:p>
    <w:p w14:paraId="144F1DDD" w14:textId="77777777" w:rsidR="00D10FEF" w:rsidRDefault="00475F5D">
      <w:pPr>
        <w:spacing w:before="42" w:line="258" w:lineRule="auto"/>
        <w:ind w:left="107" w:right="602"/>
        <w:rPr>
          <w:rFonts w:ascii="Century Schoolbook" w:eastAsia="Century Schoolbook" w:hAnsi="Century Schoolbook" w:cs="Century Schoolbook"/>
          <w:sz w:val="28"/>
          <w:szCs w:val="28"/>
        </w:rPr>
      </w:pPr>
      <w:r>
        <w:rPr>
          <w:rFonts w:ascii="Century Schoolbook"/>
          <w:b/>
          <w:color w:val="1F3863"/>
          <w:spacing w:val="-1"/>
          <w:sz w:val="28"/>
        </w:rPr>
        <w:lastRenderedPageBreak/>
        <w:t>The</w:t>
      </w:r>
      <w:r>
        <w:rPr>
          <w:rFonts w:ascii="Century Schoolbook"/>
          <w:b/>
          <w:color w:val="1F3863"/>
          <w:spacing w:val="-3"/>
          <w:sz w:val="28"/>
        </w:rPr>
        <w:t xml:space="preserve"> </w:t>
      </w:r>
      <w:r>
        <w:rPr>
          <w:rFonts w:ascii="Century Schoolbook"/>
          <w:b/>
          <w:color w:val="1F3863"/>
          <w:spacing w:val="-1"/>
          <w:sz w:val="28"/>
        </w:rPr>
        <w:t>Early Learning Goal</w:t>
      </w:r>
      <w:r>
        <w:rPr>
          <w:rFonts w:ascii="Century Schoolbook"/>
          <w:b/>
          <w:color w:val="1F3863"/>
          <w:spacing w:val="25"/>
          <w:sz w:val="28"/>
        </w:rPr>
        <w:t xml:space="preserve"> </w:t>
      </w:r>
      <w:r>
        <w:rPr>
          <w:rFonts w:ascii="Century Schoolbook"/>
          <w:b/>
          <w:color w:val="1F3863"/>
          <w:spacing w:val="-1"/>
          <w:sz w:val="28"/>
        </w:rPr>
        <w:t>Descriptors</w:t>
      </w:r>
    </w:p>
    <w:p w14:paraId="3A395824" w14:textId="77777777" w:rsidR="00D10FEF" w:rsidRDefault="00475F5D">
      <w:pPr>
        <w:spacing w:before="160"/>
        <w:ind w:left="107"/>
        <w:rPr>
          <w:rFonts w:ascii="Calibri" w:eastAsia="Calibri" w:hAnsi="Calibri" w:cs="Calibri"/>
        </w:rPr>
      </w:pPr>
      <w:r>
        <w:rPr>
          <w:rFonts w:ascii="Calibri"/>
          <w:b/>
          <w:color w:val="EC7C30"/>
          <w:spacing w:val="-1"/>
        </w:rPr>
        <w:t xml:space="preserve">Communication and </w:t>
      </w:r>
      <w:r>
        <w:rPr>
          <w:rFonts w:ascii="Calibri"/>
          <w:b/>
          <w:color w:val="EC7C30"/>
          <w:spacing w:val="-2"/>
        </w:rPr>
        <w:t>Language</w:t>
      </w:r>
    </w:p>
    <w:p w14:paraId="44F7210A" w14:textId="77777777" w:rsidR="00D10FEF" w:rsidRDefault="00475F5D">
      <w:pPr>
        <w:spacing w:before="180" w:line="259" w:lineRule="auto"/>
        <w:ind w:left="107" w:right="9"/>
        <w:rPr>
          <w:rFonts w:ascii="Calibri" w:eastAsia="Calibri" w:hAnsi="Calibri" w:cs="Calibri"/>
          <w:sz w:val="24"/>
          <w:szCs w:val="24"/>
        </w:rPr>
      </w:pPr>
      <w:r>
        <w:rPr>
          <w:rFonts w:ascii="Calibri"/>
          <w:b/>
          <w:color w:val="1F3863"/>
          <w:sz w:val="24"/>
        </w:rPr>
        <w:t>ELG:</w:t>
      </w:r>
      <w:r>
        <w:rPr>
          <w:rFonts w:ascii="Calibri"/>
          <w:b/>
          <w:color w:val="1F3863"/>
          <w:spacing w:val="-8"/>
          <w:sz w:val="24"/>
        </w:rPr>
        <w:t xml:space="preserve"> </w:t>
      </w:r>
      <w:r>
        <w:rPr>
          <w:rFonts w:ascii="Calibri"/>
          <w:b/>
          <w:color w:val="1F3863"/>
          <w:spacing w:val="-1"/>
          <w:sz w:val="24"/>
        </w:rPr>
        <w:t>Listening,</w:t>
      </w:r>
      <w:r>
        <w:rPr>
          <w:rFonts w:ascii="Calibri"/>
          <w:b/>
          <w:color w:val="1F3863"/>
          <w:spacing w:val="-11"/>
          <w:sz w:val="24"/>
        </w:rPr>
        <w:t xml:space="preserve"> </w:t>
      </w:r>
      <w:r>
        <w:rPr>
          <w:rFonts w:ascii="Calibri"/>
          <w:b/>
          <w:color w:val="1F3863"/>
          <w:spacing w:val="-1"/>
          <w:sz w:val="24"/>
        </w:rPr>
        <w:t>Attention</w:t>
      </w:r>
      <w:r>
        <w:rPr>
          <w:rFonts w:ascii="Calibri"/>
          <w:b/>
          <w:color w:val="1F3863"/>
          <w:spacing w:val="-8"/>
          <w:sz w:val="24"/>
        </w:rPr>
        <w:t xml:space="preserve"> </w:t>
      </w:r>
      <w:r>
        <w:rPr>
          <w:rFonts w:ascii="Calibri"/>
          <w:b/>
          <w:color w:val="1F3863"/>
          <w:spacing w:val="-1"/>
          <w:sz w:val="24"/>
        </w:rPr>
        <w:t>and</w:t>
      </w:r>
      <w:r>
        <w:rPr>
          <w:rFonts w:ascii="Calibri"/>
          <w:b/>
          <w:color w:val="1F3863"/>
          <w:spacing w:val="27"/>
          <w:w w:val="99"/>
          <w:sz w:val="24"/>
        </w:rPr>
        <w:t xml:space="preserve"> </w:t>
      </w:r>
      <w:r>
        <w:rPr>
          <w:rFonts w:ascii="Calibri"/>
          <w:b/>
          <w:color w:val="1F3863"/>
          <w:spacing w:val="-1"/>
          <w:sz w:val="24"/>
        </w:rPr>
        <w:t>Understanding</w:t>
      </w:r>
    </w:p>
    <w:p w14:paraId="57BB4CCE" w14:textId="77777777" w:rsidR="00D10FEF" w:rsidRDefault="00475F5D">
      <w:pPr>
        <w:pStyle w:val="BodyText"/>
        <w:numPr>
          <w:ilvl w:val="0"/>
          <w:numId w:val="4"/>
        </w:numPr>
        <w:tabs>
          <w:tab w:val="left" w:pos="226"/>
        </w:tabs>
        <w:spacing w:before="160" w:line="258" w:lineRule="auto"/>
        <w:ind w:right="80" w:firstLine="0"/>
        <w:jc w:val="both"/>
      </w:pPr>
      <w:r>
        <w:t>Listen</w:t>
      </w:r>
      <w:r>
        <w:rPr>
          <w:spacing w:val="-3"/>
        </w:rPr>
        <w:t xml:space="preserve"> </w:t>
      </w:r>
      <w:r>
        <w:rPr>
          <w:spacing w:val="-1"/>
        </w:rPr>
        <w:t>attentively</w:t>
      </w:r>
      <w:r>
        <w:rPr>
          <w:spacing w:val="-2"/>
        </w:rPr>
        <w:t xml:space="preserve"> </w:t>
      </w:r>
      <w:r>
        <w:rPr>
          <w:spacing w:val="-1"/>
        </w:rPr>
        <w:t xml:space="preserve">and respond </w:t>
      </w:r>
      <w:r>
        <w:t>to</w:t>
      </w:r>
      <w:r>
        <w:rPr>
          <w:spacing w:val="-1"/>
        </w:rPr>
        <w:t xml:space="preserve"> what</w:t>
      </w:r>
      <w:r>
        <w:rPr>
          <w:spacing w:val="-2"/>
        </w:rPr>
        <w:t xml:space="preserve"> </w:t>
      </w:r>
      <w:r>
        <w:rPr>
          <w:spacing w:val="-1"/>
        </w:rPr>
        <w:t>they</w:t>
      </w:r>
      <w:r>
        <w:rPr>
          <w:spacing w:val="33"/>
        </w:rPr>
        <w:t xml:space="preserve"> </w:t>
      </w:r>
      <w:r>
        <w:rPr>
          <w:spacing w:val="-1"/>
        </w:rPr>
        <w:t xml:space="preserve">hear </w:t>
      </w:r>
      <w:r>
        <w:t>with</w:t>
      </w:r>
      <w:r>
        <w:rPr>
          <w:spacing w:val="-1"/>
        </w:rPr>
        <w:t xml:space="preserve"> relevant</w:t>
      </w:r>
      <w:r>
        <w:t xml:space="preserve"> </w:t>
      </w:r>
      <w:r>
        <w:rPr>
          <w:spacing w:val="-1"/>
        </w:rPr>
        <w:t>questions,</w:t>
      </w:r>
      <w:r>
        <w:rPr>
          <w:spacing w:val="1"/>
        </w:rPr>
        <w:t xml:space="preserve"> </w:t>
      </w:r>
      <w:r>
        <w:rPr>
          <w:spacing w:val="-1"/>
        </w:rPr>
        <w:t>comments</w:t>
      </w:r>
      <w:r>
        <w:rPr>
          <w:spacing w:val="-3"/>
        </w:rPr>
        <w:t xml:space="preserve"> </w:t>
      </w:r>
      <w:r>
        <w:t>and</w:t>
      </w:r>
      <w:r>
        <w:rPr>
          <w:spacing w:val="21"/>
        </w:rPr>
        <w:t xml:space="preserve"> </w:t>
      </w:r>
      <w:r>
        <w:t>actions</w:t>
      </w:r>
      <w:r>
        <w:rPr>
          <w:spacing w:val="-2"/>
        </w:rPr>
        <w:t xml:space="preserve"> </w:t>
      </w:r>
      <w:r>
        <w:t>when</w:t>
      </w:r>
      <w:r>
        <w:rPr>
          <w:spacing w:val="-1"/>
        </w:rPr>
        <w:t xml:space="preserve"> being </w:t>
      </w:r>
      <w:r>
        <w:t>read</w:t>
      </w:r>
      <w:r>
        <w:rPr>
          <w:spacing w:val="-1"/>
        </w:rPr>
        <w:t xml:space="preserve"> to </w:t>
      </w:r>
      <w:r>
        <w:t>and</w:t>
      </w:r>
      <w:r>
        <w:rPr>
          <w:spacing w:val="-2"/>
        </w:rPr>
        <w:t xml:space="preserve"> </w:t>
      </w:r>
      <w:r>
        <w:rPr>
          <w:spacing w:val="-1"/>
        </w:rPr>
        <w:t xml:space="preserve">during </w:t>
      </w:r>
      <w:r>
        <w:t>whole</w:t>
      </w:r>
      <w:r>
        <w:rPr>
          <w:spacing w:val="23"/>
        </w:rPr>
        <w:t xml:space="preserve"> </w:t>
      </w:r>
      <w:r>
        <w:t xml:space="preserve">class </w:t>
      </w:r>
      <w:r>
        <w:rPr>
          <w:spacing w:val="-1"/>
        </w:rPr>
        <w:t>discussions</w:t>
      </w:r>
      <w:r>
        <w:rPr>
          <w:spacing w:val="1"/>
        </w:rPr>
        <w:t xml:space="preserve"> </w:t>
      </w:r>
      <w:r>
        <w:rPr>
          <w:spacing w:val="-1"/>
        </w:rPr>
        <w:t>and small</w:t>
      </w:r>
      <w:r>
        <w:rPr>
          <w:spacing w:val="-3"/>
        </w:rPr>
        <w:t xml:space="preserve"> </w:t>
      </w:r>
      <w:r>
        <w:rPr>
          <w:spacing w:val="-1"/>
        </w:rPr>
        <w:t>group</w:t>
      </w:r>
      <w:r>
        <w:t xml:space="preserve"> </w:t>
      </w:r>
      <w:r>
        <w:rPr>
          <w:spacing w:val="-1"/>
        </w:rPr>
        <w:t>interactions.</w:t>
      </w:r>
    </w:p>
    <w:p w14:paraId="477E6250" w14:textId="77777777" w:rsidR="00D10FEF" w:rsidRDefault="00475F5D">
      <w:pPr>
        <w:pStyle w:val="BodyText"/>
        <w:numPr>
          <w:ilvl w:val="0"/>
          <w:numId w:val="4"/>
        </w:numPr>
        <w:tabs>
          <w:tab w:val="left" w:pos="226"/>
        </w:tabs>
        <w:spacing w:before="159" w:line="259" w:lineRule="auto"/>
        <w:ind w:right="14" w:firstLine="0"/>
      </w:pPr>
      <w:r>
        <w:rPr>
          <w:spacing w:val="-1"/>
        </w:rPr>
        <w:t>Make</w:t>
      </w:r>
      <w:r>
        <w:t xml:space="preserve"> </w:t>
      </w:r>
      <w:r>
        <w:rPr>
          <w:spacing w:val="-1"/>
        </w:rPr>
        <w:t>comments</w:t>
      </w:r>
      <w:r>
        <w:t xml:space="preserve"> </w:t>
      </w:r>
      <w:r>
        <w:rPr>
          <w:spacing w:val="-1"/>
        </w:rPr>
        <w:t>about</w:t>
      </w:r>
      <w:r>
        <w:rPr>
          <w:spacing w:val="-2"/>
        </w:rPr>
        <w:t xml:space="preserve"> </w:t>
      </w:r>
      <w:r>
        <w:rPr>
          <w:spacing w:val="-1"/>
        </w:rPr>
        <w:t>what</w:t>
      </w:r>
      <w:r>
        <w:t xml:space="preserve"> </w:t>
      </w:r>
      <w:r>
        <w:rPr>
          <w:spacing w:val="-1"/>
        </w:rPr>
        <w:t>they</w:t>
      </w:r>
      <w:r>
        <w:t xml:space="preserve"> </w:t>
      </w:r>
      <w:r>
        <w:rPr>
          <w:spacing w:val="-1"/>
        </w:rPr>
        <w:t>have</w:t>
      </w:r>
      <w:r>
        <w:t xml:space="preserve"> </w:t>
      </w:r>
      <w:r>
        <w:rPr>
          <w:spacing w:val="-1"/>
        </w:rPr>
        <w:t>heard</w:t>
      </w:r>
      <w:r>
        <w:rPr>
          <w:spacing w:val="30"/>
        </w:rPr>
        <w:t xml:space="preserve"> </w:t>
      </w:r>
      <w:r>
        <w:rPr>
          <w:spacing w:val="-1"/>
        </w:rPr>
        <w:t xml:space="preserve">and </w:t>
      </w:r>
      <w:r>
        <w:t xml:space="preserve">ask </w:t>
      </w:r>
      <w:r>
        <w:rPr>
          <w:spacing w:val="-1"/>
        </w:rPr>
        <w:t>questions</w:t>
      </w:r>
      <w:r>
        <w:rPr>
          <w:spacing w:val="-2"/>
        </w:rPr>
        <w:t xml:space="preserve"> </w:t>
      </w:r>
      <w:r>
        <w:t>to</w:t>
      </w:r>
      <w:r>
        <w:rPr>
          <w:spacing w:val="-1"/>
        </w:rPr>
        <w:t xml:space="preserve"> clarify</w:t>
      </w:r>
      <w:r>
        <w:rPr>
          <w:spacing w:val="-2"/>
        </w:rPr>
        <w:t xml:space="preserve"> </w:t>
      </w:r>
      <w:r>
        <w:rPr>
          <w:spacing w:val="-1"/>
        </w:rPr>
        <w:t>their</w:t>
      </w:r>
      <w:r>
        <w:rPr>
          <w:spacing w:val="31"/>
        </w:rPr>
        <w:t xml:space="preserve"> </w:t>
      </w:r>
      <w:r>
        <w:rPr>
          <w:spacing w:val="-1"/>
        </w:rPr>
        <w:t>understanding.</w:t>
      </w:r>
    </w:p>
    <w:p w14:paraId="568E6AFB" w14:textId="77777777" w:rsidR="00D10FEF" w:rsidRDefault="00475F5D">
      <w:pPr>
        <w:pStyle w:val="BodyText"/>
        <w:numPr>
          <w:ilvl w:val="0"/>
          <w:numId w:val="4"/>
        </w:numPr>
        <w:tabs>
          <w:tab w:val="left" w:pos="226"/>
        </w:tabs>
        <w:spacing w:before="158" w:line="259" w:lineRule="auto"/>
        <w:ind w:right="326" w:firstLine="0"/>
        <w:jc w:val="both"/>
      </w:pPr>
      <w:r>
        <w:t>Hold</w:t>
      </w:r>
      <w:r>
        <w:rPr>
          <w:spacing w:val="-1"/>
        </w:rPr>
        <w:t xml:space="preserve"> conversation when</w:t>
      </w:r>
      <w:r>
        <w:t xml:space="preserve"> </w:t>
      </w:r>
      <w:r>
        <w:rPr>
          <w:spacing w:val="-1"/>
        </w:rPr>
        <w:t>engaged</w:t>
      </w:r>
      <w:r>
        <w:t xml:space="preserve"> in</w:t>
      </w:r>
      <w:r>
        <w:rPr>
          <w:spacing w:val="-1"/>
        </w:rPr>
        <w:t xml:space="preserve"> back-</w:t>
      </w:r>
      <w:r>
        <w:rPr>
          <w:spacing w:val="23"/>
        </w:rPr>
        <w:t xml:space="preserve"> </w:t>
      </w:r>
      <w:r>
        <w:rPr>
          <w:spacing w:val="-1"/>
        </w:rPr>
        <w:t>and-forth exchanges</w:t>
      </w:r>
      <w:r>
        <w:rPr>
          <w:spacing w:val="-2"/>
        </w:rPr>
        <w:t xml:space="preserve"> </w:t>
      </w:r>
      <w:r>
        <w:t xml:space="preserve">with </w:t>
      </w:r>
      <w:r>
        <w:rPr>
          <w:spacing w:val="-1"/>
        </w:rPr>
        <w:t>their</w:t>
      </w:r>
      <w:r>
        <w:t xml:space="preserve"> </w:t>
      </w:r>
      <w:r>
        <w:rPr>
          <w:spacing w:val="-1"/>
        </w:rPr>
        <w:t>teacher</w:t>
      </w:r>
      <w:r>
        <w:t xml:space="preserve"> </w:t>
      </w:r>
      <w:r>
        <w:rPr>
          <w:spacing w:val="-1"/>
        </w:rPr>
        <w:t>and</w:t>
      </w:r>
      <w:r>
        <w:rPr>
          <w:spacing w:val="35"/>
        </w:rPr>
        <w:t xml:space="preserve"> </w:t>
      </w:r>
      <w:r>
        <w:rPr>
          <w:spacing w:val="-1"/>
        </w:rPr>
        <w:t>peers.</w:t>
      </w:r>
    </w:p>
    <w:p w14:paraId="30AB09CF" w14:textId="77777777" w:rsidR="00D10FEF" w:rsidRDefault="00475F5D">
      <w:pPr>
        <w:spacing w:before="159"/>
        <w:ind w:left="107"/>
        <w:rPr>
          <w:rFonts w:ascii="Calibri" w:eastAsia="Calibri" w:hAnsi="Calibri" w:cs="Calibri"/>
          <w:sz w:val="24"/>
          <w:szCs w:val="24"/>
        </w:rPr>
      </w:pPr>
      <w:r>
        <w:rPr>
          <w:rFonts w:ascii="Calibri"/>
          <w:b/>
          <w:color w:val="1F3863"/>
          <w:sz w:val="24"/>
        </w:rPr>
        <w:t>ELG:</w:t>
      </w:r>
      <w:r>
        <w:rPr>
          <w:rFonts w:ascii="Calibri"/>
          <w:b/>
          <w:color w:val="1F3863"/>
          <w:spacing w:val="-12"/>
          <w:sz w:val="24"/>
        </w:rPr>
        <w:t xml:space="preserve"> </w:t>
      </w:r>
      <w:r>
        <w:rPr>
          <w:rFonts w:ascii="Calibri"/>
          <w:b/>
          <w:color w:val="1F3863"/>
          <w:spacing w:val="-1"/>
          <w:sz w:val="24"/>
        </w:rPr>
        <w:t>Speaking</w:t>
      </w:r>
    </w:p>
    <w:p w14:paraId="2CA40FE2" w14:textId="77777777" w:rsidR="00D10FEF" w:rsidRDefault="00475F5D">
      <w:pPr>
        <w:pStyle w:val="BodyText"/>
        <w:numPr>
          <w:ilvl w:val="0"/>
          <w:numId w:val="4"/>
        </w:numPr>
        <w:tabs>
          <w:tab w:val="left" w:pos="226"/>
        </w:tabs>
        <w:spacing w:before="184" w:line="258" w:lineRule="auto"/>
        <w:ind w:firstLine="0"/>
      </w:pPr>
      <w:r>
        <w:rPr>
          <w:spacing w:val="-1"/>
        </w:rPr>
        <w:t>Participate</w:t>
      </w:r>
      <w:r>
        <w:t xml:space="preserve"> in</w:t>
      </w:r>
      <w:r>
        <w:rPr>
          <w:spacing w:val="-3"/>
        </w:rPr>
        <w:t xml:space="preserve"> </w:t>
      </w:r>
      <w:r>
        <w:t>small</w:t>
      </w:r>
      <w:r>
        <w:rPr>
          <w:spacing w:val="-3"/>
        </w:rPr>
        <w:t xml:space="preserve"> </w:t>
      </w:r>
      <w:r>
        <w:rPr>
          <w:spacing w:val="-1"/>
        </w:rPr>
        <w:t>group,</w:t>
      </w:r>
      <w:r>
        <w:rPr>
          <w:spacing w:val="-3"/>
        </w:rPr>
        <w:t xml:space="preserve"> </w:t>
      </w:r>
      <w:r>
        <w:t>class</w:t>
      </w:r>
      <w:r>
        <w:rPr>
          <w:spacing w:val="-1"/>
        </w:rPr>
        <w:t xml:space="preserve"> and</w:t>
      </w:r>
      <w:r>
        <w:rPr>
          <w:spacing w:val="-3"/>
        </w:rPr>
        <w:t xml:space="preserve"> </w:t>
      </w:r>
      <w:r>
        <w:rPr>
          <w:spacing w:val="-1"/>
        </w:rPr>
        <w:t>one-to-</w:t>
      </w:r>
      <w:r>
        <w:rPr>
          <w:spacing w:val="37"/>
        </w:rPr>
        <w:t xml:space="preserve"> </w:t>
      </w:r>
      <w:r>
        <w:t xml:space="preserve">one </w:t>
      </w:r>
      <w:r>
        <w:rPr>
          <w:spacing w:val="-1"/>
        </w:rPr>
        <w:t>discussions,</w:t>
      </w:r>
      <w:r>
        <w:rPr>
          <w:spacing w:val="-2"/>
        </w:rPr>
        <w:t xml:space="preserve"> </w:t>
      </w:r>
      <w:r>
        <w:rPr>
          <w:spacing w:val="-1"/>
        </w:rPr>
        <w:t>offering their</w:t>
      </w:r>
      <w:r>
        <w:rPr>
          <w:spacing w:val="1"/>
        </w:rPr>
        <w:t xml:space="preserve"> </w:t>
      </w:r>
      <w:r>
        <w:rPr>
          <w:spacing w:val="-1"/>
        </w:rPr>
        <w:t>own</w:t>
      </w:r>
      <w:r>
        <w:t xml:space="preserve"> </w:t>
      </w:r>
      <w:r>
        <w:rPr>
          <w:spacing w:val="-1"/>
        </w:rPr>
        <w:t>ideas,</w:t>
      </w:r>
      <w:r>
        <w:rPr>
          <w:spacing w:val="-2"/>
        </w:rPr>
        <w:t xml:space="preserve"> </w:t>
      </w:r>
      <w:r>
        <w:rPr>
          <w:spacing w:val="-1"/>
        </w:rPr>
        <w:t>using</w:t>
      </w:r>
      <w:r>
        <w:rPr>
          <w:spacing w:val="29"/>
        </w:rPr>
        <w:t xml:space="preserve"> </w:t>
      </w:r>
      <w:r>
        <w:rPr>
          <w:spacing w:val="-1"/>
        </w:rPr>
        <w:t>recently</w:t>
      </w:r>
      <w:r>
        <w:t xml:space="preserve"> </w:t>
      </w:r>
      <w:r>
        <w:rPr>
          <w:spacing w:val="-1"/>
        </w:rPr>
        <w:t>introduced</w:t>
      </w:r>
      <w:r>
        <w:rPr>
          <w:spacing w:val="-2"/>
        </w:rPr>
        <w:t xml:space="preserve"> </w:t>
      </w:r>
      <w:r>
        <w:rPr>
          <w:spacing w:val="-1"/>
        </w:rPr>
        <w:t>vocabulary.</w:t>
      </w:r>
    </w:p>
    <w:p w14:paraId="2D022818" w14:textId="77777777" w:rsidR="00D10FEF" w:rsidRDefault="00475F5D">
      <w:pPr>
        <w:pStyle w:val="BodyText"/>
        <w:numPr>
          <w:ilvl w:val="0"/>
          <w:numId w:val="4"/>
        </w:numPr>
        <w:tabs>
          <w:tab w:val="left" w:pos="226"/>
        </w:tabs>
        <w:spacing w:before="159" w:line="259" w:lineRule="auto"/>
        <w:ind w:right="186" w:firstLine="0"/>
      </w:pPr>
      <w:r>
        <w:rPr>
          <w:spacing w:val="-1"/>
        </w:rPr>
        <w:t>Offer</w:t>
      </w:r>
      <w:r>
        <w:rPr>
          <w:spacing w:val="-2"/>
        </w:rPr>
        <w:t xml:space="preserve"> </w:t>
      </w:r>
      <w:r>
        <w:rPr>
          <w:spacing w:val="-1"/>
        </w:rPr>
        <w:t>explanations</w:t>
      </w:r>
      <w:r>
        <w:t xml:space="preserve"> </w:t>
      </w:r>
      <w:r>
        <w:rPr>
          <w:spacing w:val="-1"/>
        </w:rPr>
        <w:t>for</w:t>
      </w:r>
      <w:r>
        <w:t xml:space="preserve"> </w:t>
      </w:r>
      <w:r>
        <w:rPr>
          <w:spacing w:val="-2"/>
        </w:rPr>
        <w:t>why</w:t>
      </w:r>
      <w:r>
        <w:t xml:space="preserve"> </w:t>
      </w:r>
      <w:r>
        <w:rPr>
          <w:spacing w:val="-1"/>
        </w:rPr>
        <w:t>things</w:t>
      </w:r>
      <w:r>
        <w:rPr>
          <w:spacing w:val="-2"/>
        </w:rPr>
        <w:t xml:space="preserve"> </w:t>
      </w:r>
      <w:r>
        <w:rPr>
          <w:spacing w:val="-1"/>
        </w:rPr>
        <w:t>might</w:t>
      </w:r>
      <w:r>
        <w:rPr>
          <w:spacing w:val="29"/>
        </w:rPr>
        <w:t xml:space="preserve"> </w:t>
      </w:r>
      <w:r>
        <w:rPr>
          <w:spacing w:val="-1"/>
        </w:rPr>
        <w:t xml:space="preserve">happen, </w:t>
      </w:r>
      <w:r>
        <w:t>making</w:t>
      </w:r>
      <w:r>
        <w:rPr>
          <w:spacing w:val="-1"/>
        </w:rPr>
        <w:t xml:space="preserve"> </w:t>
      </w:r>
      <w:r>
        <w:rPr>
          <w:spacing w:val="-2"/>
        </w:rPr>
        <w:t xml:space="preserve">use </w:t>
      </w:r>
      <w:r>
        <w:t xml:space="preserve">of </w:t>
      </w:r>
      <w:r>
        <w:rPr>
          <w:spacing w:val="-1"/>
        </w:rPr>
        <w:t>recently</w:t>
      </w:r>
      <w:r>
        <w:rPr>
          <w:spacing w:val="1"/>
        </w:rPr>
        <w:t xml:space="preserve"> </w:t>
      </w:r>
      <w:r>
        <w:rPr>
          <w:spacing w:val="-1"/>
        </w:rPr>
        <w:t>introduced</w:t>
      </w:r>
      <w:r>
        <w:rPr>
          <w:spacing w:val="29"/>
        </w:rPr>
        <w:t xml:space="preserve"> </w:t>
      </w:r>
      <w:r>
        <w:rPr>
          <w:spacing w:val="-1"/>
        </w:rPr>
        <w:t>vocabulary</w:t>
      </w:r>
      <w:r>
        <w:t xml:space="preserve"> </w:t>
      </w:r>
      <w:r>
        <w:rPr>
          <w:spacing w:val="-2"/>
        </w:rPr>
        <w:t>from</w:t>
      </w:r>
      <w:r>
        <w:rPr>
          <w:spacing w:val="1"/>
        </w:rPr>
        <w:t xml:space="preserve"> </w:t>
      </w:r>
      <w:r>
        <w:rPr>
          <w:spacing w:val="-1"/>
        </w:rPr>
        <w:t>stories,</w:t>
      </w:r>
      <w:r>
        <w:t xml:space="preserve"> </w:t>
      </w:r>
      <w:r>
        <w:rPr>
          <w:spacing w:val="-1"/>
        </w:rPr>
        <w:t>non-fiction,</w:t>
      </w:r>
      <w:r>
        <w:rPr>
          <w:spacing w:val="1"/>
        </w:rPr>
        <w:t xml:space="preserve"> </w:t>
      </w:r>
      <w:r>
        <w:rPr>
          <w:spacing w:val="-1"/>
        </w:rPr>
        <w:t>rhymes,</w:t>
      </w:r>
      <w:r>
        <w:rPr>
          <w:spacing w:val="27"/>
        </w:rPr>
        <w:t xml:space="preserve"> </w:t>
      </w:r>
      <w:r>
        <w:rPr>
          <w:spacing w:val="-1"/>
        </w:rPr>
        <w:t>and poems</w:t>
      </w:r>
      <w:r>
        <w:rPr>
          <w:spacing w:val="-2"/>
        </w:rPr>
        <w:t xml:space="preserve"> </w:t>
      </w:r>
      <w:r>
        <w:t xml:space="preserve">when </w:t>
      </w:r>
      <w:r>
        <w:rPr>
          <w:spacing w:val="-1"/>
        </w:rPr>
        <w:t>appropriate.</w:t>
      </w:r>
    </w:p>
    <w:p w14:paraId="46C8F623" w14:textId="77777777" w:rsidR="00D10FEF" w:rsidRDefault="00475F5D">
      <w:pPr>
        <w:pStyle w:val="BodyText"/>
        <w:spacing w:before="158" w:line="258" w:lineRule="auto"/>
        <w:ind w:left="107" w:right="9"/>
      </w:pPr>
      <w:r>
        <w:rPr>
          <w:spacing w:val="-1"/>
        </w:rPr>
        <w:t xml:space="preserve">-Express </w:t>
      </w:r>
      <w:r>
        <w:t xml:space="preserve">their </w:t>
      </w:r>
      <w:r>
        <w:rPr>
          <w:spacing w:val="-1"/>
        </w:rPr>
        <w:t>ideas</w:t>
      </w:r>
      <w:r>
        <w:t xml:space="preserve"> and</w:t>
      </w:r>
      <w:r>
        <w:rPr>
          <w:spacing w:val="-2"/>
        </w:rPr>
        <w:t xml:space="preserve"> </w:t>
      </w:r>
      <w:r>
        <w:rPr>
          <w:spacing w:val="-1"/>
        </w:rPr>
        <w:t>feelings</w:t>
      </w:r>
      <w:r>
        <w:t xml:space="preserve"> </w:t>
      </w:r>
      <w:r>
        <w:rPr>
          <w:spacing w:val="-1"/>
        </w:rPr>
        <w:t>about</w:t>
      </w:r>
      <w:r>
        <w:rPr>
          <w:spacing w:val="-2"/>
        </w:rPr>
        <w:t xml:space="preserve"> </w:t>
      </w:r>
      <w:r>
        <w:t>their</w:t>
      </w:r>
      <w:r>
        <w:rPr>
          <w:spacing w:val="28"/>
        </w:rPr>
        <w:t xml:space="preserve"> </w:t>
      </w:r>
      <w:r>
        <w:rPr>
          <w:spacing w:val="-1"/>
        </w:rPr>
        <w:t>experiences</w:t>
      </w:r>
      <w:r>
        <w:t xml:space="preserve"> </w:t>
      </w:r>
      <w:r>
        <w:rPr>
          <w:spacing w:val="-1"/>
        </w:rPr>
        <w:t>using full</w:t>
      </w:r>
      <w:r>
        <w:t xml:space="preserve"> </w:t>
      </w:r>
      <w:r>
        <w:rPr>
          <w:spacing w:val="-1"/>
        </w:rPr>
        <w:t>sentences,</w:t>
      </w:r>
      <w:r>
        <w:t xml:space="preserve"> </w:t>
      </w:r>
      <w:r>
        <w:rPr>
          <w:spacing w:val="-1"/>
        </w:rPr>
        <w:t>including use</w:t>
      </w:r>
      <w:r>
        <w:rPr>
          <w:spacing w:val="30"/>
        </w:rPr>
        <w:t xml:space="preserve"> </w:t>
      </w:r>
      <w:r>
        <w:t xml:space="preserve">of </w:t>
      </w:r>
      <w:r>
        <w:rPr>
          <w:spacing w:val="-1"/>
        </w:rPr>
        <w:t>past,</w:t>
      </w:r>
      <w:r>
        <w:rPr>
          <w:spacing w:val="-2"/>
        </w:rPr>
        <w:t xml:space="preserve"> </w:t>
      </w:r>
      <w:r>
        <w:rPr>
          <w:spacing w:val="-1"/>
        </w:rPr>
        <w:t xml:space="preserve">present </w:t>
      </w:r>
      <w:r>
        <w:t>and</w:t>
      </w:r>
      <w:r>
        <w:rPr>
          <w:spacing w:val="-1"/>
        </w:rPr>
        <w:t xml:space="preserve"> future</w:t>
      </w:r>
      <w:r>
        <w:rPr>
          <w:spacing w:val="-4"/>
        </w:rPr>
        <w:t xml:space="preserve"> </w:t>
      </w:r>
      <w:r>
        <w:rPr>
          <w:spacing w:val="-1"/>
        </w:rPr>
        <w:t>tenses and making</w:t>
      </w:r>
      <w:r>
        <w:rPr>
          <w:spacing w:val="25"/>
        </w:rPr>
        <w:t xml:space="preserve"> </w:t>
      </w:r>
      <w:r>
        <w:rPr>
          <w:spacing w:val="-1"/>
        </w:rPr>
        <w:t>use</w:t>
      </w:r>
      <w:r>
        <w:rPr>
          <w:spacing w:val="1"/>
        </w:rPr>
        <w:t xml:space="preserve"> </w:t>
      </w:r>
      <w:r>
        <w:t>of</w:t>
      </w:r>
      <w:r>
        <w:rPr>
          <w:spacing w:val="-3"/>
        </w:rPr>
        <w:t xml:space="preserve"> </w:t>
      </w:r>
      <w:r>
        <w:rPr>
          <w:spacing w:val="-1"/>
        </w:rPr>
        <w:t>conjunctions,</w:t>
      </w:r>
      <w:r>
        <w:rPr>
          <w:spacing w:val="-3"/>
        </w:rPr>
        <w:t xml:space="preserve"> </w:t>
      </w:r>
      <w:r>
        <w:t>with</w:t>
      </w:r>
      <w:r>
        <w:rPr>
          <w:spacing w:val="-3"/>
        </w:rPr>
        <w:t xml:space="preserve"> </w:t>
      </w:r>
      <w:r>
        <w:rPr>
          <w:spacing w:val="-1"/>
        </w:rPr>
        <w:t xml:space="preserve">modelling </w:t>
      </w:r>
      <w:r>
        <w:t>and</w:t>
      </w:r>
      <w:r>
        <w:rPr>
          <w:spacing w:val="25"/>
        </w:rPr>
        <w:t xml:space="preserve"> </w:t>
      </w:r>
      <w:r>
        <w:rPr>
          <w:spacing w:val="-1"/>
        </w:rPr>
        <w:t>support</w:t>
      </w:r>
      <w:r>
        <w:t xml:space="preserve"> </w:t>
      </w:r>
      <w:r>
        <w:rPr>
          <w:spacing w:val="-1"/>
        </w:rPr>
        <w:t>from</w:t>
      </w:r>
      <w:r>
        <w:rPr>
          <w:spacing w:val="-2"/>
        </w:rPr>
        <w:t xml:space="preserve"> </w:t>
      </w:r>
      <w:r>
        <w:rPr>
          <w:spacing w:val="-1"/>
        </w:rPr>
        <w:t>their</w:t>
      </w:r>
      <w:r>
        <w:rPr>
          <w:spacing w:val="-3"/>
        </w:rPr>
        <w:t xml:space="preserve"> </w:t>
      </w:r>
      <w:r>
        <w:rPr>
          <w:spacing w:val="-1"/>
        </w:rPr>
        <w:t>teacher.</w:t>
      </w:r>
    </w:p>
    <w:p w14:paraId="26977941" w14:textId="77777777" w:rsidR="00D10FEF" w:rsidRDefault="00475F5D">
      <w:pPr>
        <w:pStyle w:val="Heading4"/>
        <w:rPr>
          <w:rFonts w:ascii="Calibri" w:eastAsia="Calibri" w:hAnsi="Calibri" w:cs="Calibri"/>
          <w:b w:val="0"/>
          <w:bCs w:val="0"/>
        </w:rPr>
      </w:pPr>
      <w:r>
        <w:rPr>
          <w:b w:val="0"/>
        </w:rPr>
        <w:br w:type="column"/>
      </w:r>
      <w:r>
        <w:rPr>
          <w:rFonts w:ascii="Calibri"/>
          <w:color w:val="EC7C30"/>
          <w:spacing w:val="-1"/>
        </w:rPr>
        <w:t>Personal,</w:t>
      </w:r>
      <w:r>
        <w:rPr>
          <w:rFonts w:ascii="Calibri"/>
          <w:color w:val="EC7C30"/>
          <w:spacing w:val="-2"/>
        </w:rPr>
        <w:t xml:space="preserve"> </w:t>
      </w:r>
      <w:r>
        <w:rPr>
          <w:rFonts w:ascii="Calibri"/>
          <w:color w:val="EC7C30"/>
          <w:spacing w:val="-1"/>
        </w:rPr>
        <w:t>Social</w:t>
      </w:r>
      <w:r>
        <w:rPr>
          <w:rFonts w:ascii="Calibri"/>
          <w:color w:val="EC7C30"/>
        </w:rPr>
        <w:t xml:space="preserve"> </w:t>
      </w:r>
      <w:r>
        <w:rPr>
          <w:rFonts w:ascii="Calibri"/>
          <w:color w:val="EC7C30"/>
          <w:spacing w:val="-1"/>
        </w:rPr>
        <w:t>and Emotional</w:t>
      </w:r>
      <w:r>
        <w:rPr>
          <w:rFonts w:ascii="Calibri"/>
          <w:color w:val="EC7C30"/>
        </w:rPr>
        <w:t xml:space="preserve"> </w:t>
      </w:r>
      <w:r>
        <w:rPr>
          <w:rFonts w:ascii="Calibri"/>
          <w:color w:val="EC7C30"/>
          <w:spacing w:val="-1"/>
        </w:rPr>
        <w:t>Development</w:t>
      </w:r>
    </w:p>
    <w:p w14:paraId="1C13729B" w14:textId="77777777" w:rsidR="00D10FEF" w:rsidRDefault="00475F5D">
      <w:pPr>
        <w:spacing w:before="181"/>
        <w:ind w:left="107"/>
        <w:rPr>
          <w:rFonts w:ascii="Calibri" w:eastAsia="Calibri" w:hAnsi="Calibri" w:cs="Calibri"/>
          <w:sz w:val="24"/>
          <w:szCs w:val="24"/>
        </w:rPr>
      </w:pPr>
      <w:r>
        <w:rPr>
          <w:rFonts w:ascii="Calibri"/>
          <w:b/>
          <w:color w:val="1F3863"/>
          <w:sz w:val="24"/>
        </w:rPr>
        <w:t>ELG:</w:t>
      </w:r>
      <w:r>
        <w:rPr>
          <w:rFonts w:ascii="Calibri"/>
          <w:b/>
          <w:color w:val="1F3863"/>
          <w:spacing w:val="-13"/>
          <w:sz w:val="24"/>
        </w:rPr>
        <w:t xml:space="preserve"> </w:t>
      </w:r>
      <w:r>
        <w:rPr>
          <w:rFonts w:ascii="Calibri"/>
          <w:b/>
          <w:color w:val="1F3863"/>
          <w:spacing w:val="-1"/>
          <w:sz w:val="24"/>
        </w:rPr>
        <w:t>Self-Regulation</w:t>
      </w:r>
    </w:p>
    <w:p w14:paraId="31205C6E" w14:textId="77777777" w:rsidR="00D10FEF" w:rsidRDefault="00475F5D">
      <w:pPr>
        <w:pStyle w:val="BodyText"/>
        <w:numPr>
          <w:ilvl w:val="0"/>
          <w:numId w:val="3"/>
        </w:numPr>
        <w:tabs>
          <w:tab w:val="left" w:pos="226"/>
        </w:tabs>
        <w:spacing w:before="182" w:line="259" w:lineRule="auto"/>
        <w:ind w:firstLine="0"/>
      </w:pPr>
      <w:r>
        <w:rPr>
          <w:spacing w:val="-1"/>
        </w:rPr>
        <w:t>Show</w:t>
      </w:r>
      <w:r>
        <w:rPr>
          <w:spacing w:val="1"/>
        </w:rPr>
        <w:t xml:space="preserve"> </w:t>
      </w:r>
      <w:r>
        <w:t>an</w:t>
      </w:r>
      <w:r>
        <w:rPr>
          <w:spacing w:val="-4"/>
        </w:rPr>
        <w:t xml:space="preserve"> </w:t>
      </w:r>
      <w:r>
        <w:rPr>
          <w:spacing w:val="-1"/>
        </w:rPr>
        <w:t>understanding of</w:t>
      </w:r>
      <w:r>
        <w:t xml:space="preserve"> </w:t>
      </w:r>
      <w:r>
        <w:rPr>
          <w:spacing w:val="-1"/>
        </w:rPr>
        <w:t>their</w:t>
      </w:r>
      <w:r>
        <w:rPr>
          <w:spacing w:val="-3"/>
        </w:rPr>
        <w:t xml:space="preserve"> </w:t>
      </w:r>
      <w:r>
        <w:t xml:space="preserve">own </w:t>
      </w:r>
      <w:r>
        <w:rPr>
          <w:spacing w:val="-1"/>
        </w:rPr>
        <w:t>feelings</w:t>
      </w:r>
      <w:r>
        <w:t xml:space="preserve"> and</w:t>
      </w:r>
      <w:r>
        <w:rPr>
          <w:spacing w:val="33"/>
        </w:rPr>
        <w:t xml:space="preserve"> </w:t>
      </w:r>
      <w:r>
        <w:rPr>
          <w:spacing w:val="-1"/>
        </w:rPr>
        <w:t>those</w:t>
      </w:r>
      <w:r>
        <w:rPr>
          <w:spacing w:val="-2"/>
        </w:rPr>
        <w:t xml:space="preserve"> </w:t>
      </w:r>
      <w:r>
        <w:t>of</w:t>
      </w:r>
      <w:r>
        <w:rPr>
          <w:spacing w:val="-2"/>
        </w:rPr>
        <w:t xml:space="preserve"> </w:t>
      </w:r>
      <w:r>
        <w:rPr>
          <w:spacing w:val="-1"/>
        </w:rPr>
        <w:t>others</w:t>
      </w:r>
      <w:r>
        <w:t xml:space="preserve"> </w:t>
      </w:r>
      <w:r>
        <w:rPr>
          <w:spacing w:val="-1"/>
        </w:rPr>
        <w:t>and</w:t>
      </w:r>
      <w:r>
        <w:t xml:space="preserve"> </w:t>
      </w:r>
      <w:r>
        <w:rPr>
          <w:spacing w:val="-1"/>
        </w:rPr>
        <w:t>begin</w:t>
      </w:r>
      <w:r>
        <w:rPr>
          <w:spacing w:val="-3"/>
        </w:rPr>
        <w:t xml:space="preserve"> </w:t>
      </w:r>
      <w:r>
        <w:rPr>
          <w:spacing w:val="-1"/>
        </w:rPr>
        <w:t>to</w:t>
      </w:r>
      <w:r>
        <w:rPr>
          <w:spacing w:val="2"/>
        </w:rPr>
        <w:t xml:space="preserve"> </w:t>
      </w:r>
      <w:r>
        <w:rPr>
          <w:spacing w:val="-1"/>
        </w:rPr>
        <w:t>regulate</w:t>
      </w:r>
      <w:r>
        <w:t xml:space="preserve"> </w:t>
      </w:r>
      <w:r>
        <w:rPr>
          <w:spacing w:val="-1"/>
        </w:rPr>
        <w:t>their</w:t>
      </w:r>
      <w:r>
        <w:rPr>
          <w:spacing w:val="39"/>
        </w:rPr>
        <w:t xml:space="preserve"> </w:t>
      </w:r>
      <w:proofErr w:type="spellStart"/>
      <w:r>
        <w:rPr>
          <w:spacing w:val="-1"/>
        </w:rPr>
        <w:t>behaviour</w:t>
      </w:r>
      <w:proofErr w:type="spellEnd"/>
      <w:r>
        <w:rPr>
          <w:spacing w:val="-2"/>
        </w:rPr>
        <w:t xml:space="preserve"> </w:t>
      </w:r>
      <w:r>
        <w:rPr>
          <w:spacing w:val="-1"/>
        </w:rPr>
        <w:t>accordingly.</w:t>
      </w:r>
    </w:p>
    <w:p w14:paraId="4186C3AC" w14:textId="77777777" w:rsidR="00D10FEF" w:rsidRDefault="00475F5D">
      <w:pPr>
        <w:pStyle w:val="BodyText"/>
        <w:numPr>
          <w:ilvl w:val="0"/>
          <w:numId w:val="3"/>
        </w:numPr>
        <w:tabs>
          <w:tab w:val="left" w:pos="226"/>
        </w:tabs>
        <w:spacing w:before="158" w:line="259" w:lineRule="auto"/>
        <w:ind w:right="45" w:firstLine="0"/>
      </w:pPr>
      <w:r>
        <w:rPr>
          <w:spacing w:val="-1"/>
        </w:rPr>
        <w:t>Set</w:t>
      </w:r>
      <w:r>
        <w:rPr>
          <w:spacing w:val="1"/>
        </w:rPr>
        <w:t xml:space="preserve"> </w:t>
      </w:r>
      <w:r>
        <w:rPr>
          <w:spacing w:val="-1"/>
        </w:rPr>
        <w:t>and</w:t>
      </w:r>
      <w:r>
        <w:rPr>
          <w:spacing w:val="-3"/>
        </w:rPr>
        <w:t xml:space="preserve"> </w:t>
      </w:r>
      <w:r>
        <w:rPr>
          <w:spacing w:val="-1"/>
        </w:rPr>
        <w:t>work</w:t>
      </w:r>
      <w:r>
        <w:t xml:space="preserve"> </w:t>
      </w:r>
      <w:r>
        <w:rPr>
          <w:spacing w:val="-1"/>
        </w:rPr>
        <w:t>towards</w:t>
      </w:r>
      <w:r>
        <w:rPr>
          <w:spacing w:val="-3"/>
        </w:rPr>
        <w:t xml:space="preserve"> </w:t>
      </w:r>
      <w:r>
        <w:rPr>
          <w:spacing w:val="-2"/>
        </w:rPr>
        <w:t>simple</w:t>
      </w:r>
      <w:r>
        <w:t xml:space="preserve"> goals,</w:t>
      </w:r>
      <w:r>
        <w:rPr>
          <w:spacing w:val="-3"/>
        </w:rPr>
        <w:t xml:space="preserve"> </w:t>
      </w:r>
      <w:r>
        <w:rPr>
          <w:spacing w:val="-1"/>
        </w:rPr>
        <w:t>being able</w:t>
      </w:r>
      <w:r>
        <w:rPr>
          <w:spacing w:val="-2"/>
        </w:rPr>
        <w:t xml:space="preserve"> </w:t>
      </w:r>
      <w:r>
        <w:t>to</w:t>
      </w:r>
      <w:r>
        <w:rPr>
          <w:spacing w:val="41"/>
        </w:rPr>
        <w:t xml:space="preserve"> </w:t>
      </w:r>
      <w:r>
        <w:t xml:space="preserve">wait </w:t>
      </w:r>
      <w:r>
        <w:rPr>
          <w:spacing w:val="-1"/>
        </w:rPr>
        <w:t>for</w:t>
      </w:r>
      <w:r>
        <w:rPr>
          <w:spacing w:val="-2"/>
        </w:rPr>
        <w:t xml:space="preserve"> </w:t>
      </w:r>
      <w:r>
        <w:t>what</w:t>
      </w:r>
      <w:r>
        <w:rPr>
          <w:spacing w:val="-1"/>
        </w:rPr>
        <w:t xml:space="preserve"> they </w:t>
      </w:r>
      <w:r>
        <w:t>want</w:t>
      </w:r>
      <w:r>
        <w:rPr>
          <w:spacing w:val="-1"/>
        </w:rPr>
        <w:t xml:space="preserve"> and</w:t>
      </w:r>
      <w:r>
        <w:rPr>
          <w:spacing w:val="1"/>
        </w:rPr>
        <w:t xml:space="preserve"> </w:t>
      </w:r>
      <w:r>
        <w:rPr>
          <w:spacing w:val="-1"/>
        </w:rPr>
        <w:t>control</w:t>
      </w:r>
      <w:r>
        <w:t xml:space="preserve"> </w:t>
      </w:r>
      <w:r>
        <w:rPr>
          <w:spacing w:val="-1"/>
        </w:rPr>
        <w:t>their</w:t>
      </w:r>
      <w:r>
        <w:rPr>
          <w:spacing w:val="29"/>
        </w:rPr>
        <w:t xml:space="preserve"> </w:t>
      </w:r>
      <w:r>
        <w:rPr>
          <w:spacing w:val="-1"/>
        </w:rPr>
        <w:t>immediate</w:t>
      </w:r>
      <w:r>
        <w:rPr>
          <w:spacing w:val="-2"/>
        </w:rPr>
        <w:t xml:space="preserve"> </w:t>
      </w:r>
      <w:r>
        <w:rPr>
          <w:spacing w:val="-1"/>
        </w:rPr>
        <w:t>impulses</w:t>
      </w:r>
      <w:r>
        <w:rPr>
          <w:spacing w:val="-2"/>
        </w:rPr>
        <w:t xml:space="preserve"> </w:t>
      </w:r>
      <w:r>
        <w:t>when</w:t>
      </w:r>
      <w:r>
        <w:rPr>
          <w:spacing w:val="-3"/>
        </w:rPr>
        <w:t xml:space="preserve"> </w:t>
      </w:r>
      <w:r>
        <w:rPr>
          <w:spacing w:val="-1"/>
        </w:rPr>
        <w:t>appropriate.</w:t>
      </w:r>
    </w:p>
    <w:p w14:paraId="6A0D83E9" w14:textId="77777777" w:rsidR="00D10FEF" w:rsidRDefault="00475F5D">
      <w:pPr>
        <w:pStyle w:val="BodyText"/>
        <w:numPr>
          <w:ilvl w:val="0"/>
          <w:numId w:val="3"/>
        </w:numPr>
        <w:tabs>
          <w:tab w:val="left" w:pos="226"/>
        </w:tabs>
        <w:spacing w:before="159" w:line="259" w:lineRule="auto"/>
        <w:ind w:right="45" w:firstLine="0"/>
      </w:pPr>
      <w:r>
        <w:t>Give</w:t>
      </w:r>
      <w:r>
        <w:rPr>
          <w:spacing w:val="-2"/>
        </w:rPr>
        <w:t xml:space="preserve"> </w:t>
      </w:r>
      <w:r>
        <w:rPr>
          <w:spacing w:val="-1"/>
        </w:rPr>
        <w:t xml:space="preserve">focused attention to </w:t>
      </w:r>
      <w:r>
        <w:t>what</w:t>
      </w:r>
      <w:r>
        <w:rPr>
          <w:spacing w:val="-1"/>
        </w:rPr>
        <w:t xml:space="preserve"> the</w:t>
      </w:r>
      <w:r>
        <w:rPr>
          <w:spacing w:val="-2"/>
        </w:rPr>
        <w:t xml:space="preserve"> </w:t>
      </w:r>
      <w:r>
        <w:rPr>
          <w:spacing w:val="-1"/>
        </w:rPr>
        <w:t>teacher</w:t>
      </w:r>
      <w:r>
        <w:t xml:space="preserve"> </w:t>
      </w:r>
      <w:r>
        <w:rPr>
          <w:spacing w:val="-1"/>
        </w:rPr>
        <w:t>says,</w:t>
      </w:r>
      <w:r>
        <w:rPr>
          <w:spacing w:val="35"/>
        </w:rPr>
        <w:t xml:space="preserve"> </w:t>
      </w:r>
      <w:r>
        <w:rPr>
          <w:spacing w:val="-1"/>
        </w:rPr>
        <w:t>responding appropriately even</w:t>
      </w:r>
      <w:r>
        <w:rPr>
          <w:spacing w:val="-3"/>
        </w:rPr>
        <w:t xml:space="preserve"> </w:t>
      </w:r>
      <w:r>
        <w:t>when</w:t>
      </w:r>
      <w:r>
        <w:rPr>
          <w:spacing w:val="-1"/>
        </w:rPr>
        <w:t xml:space="preserve"> engaged</w:t>
      </w:r>
      <w:r>
        <w:t xml:space="preserve"> in</w:t>
      </w:r>
      <w:r>
        <w:rPr>
          <w:spacing w:val="39"/>
        </w:rPr>
        <w:t xml:space="preserve"> </w:t>
      </w:r>
      <w:r>
        <w:rPr>
          <w:spacing w:val="-1"/>
        </w:rPr>
        <w:t>activity,</w:t>
      </w:r>
      <w:r>
        <w:t xml:space="preserve"> and</w:t>
      </w:r>
      <w:r>
        <w:rPr>
          <w:spacing w:val="-4"/>
        </w:rPr>
        <w:t xml:space="preserve"> </w:t>
      </w:r>
      <w:r>
        <w:rPr>
          <w:spacing w:val="-1"/>
        </w:rPr>
        <w:t>show</w:t>
      </w:r>
      <w:r>
        <w:rPr>
          <w:spacing w:val="-2"/>
        </w:rPr>
        <w:t xml:space="preserve"> </w:t>
      </w:r>
      <w:r>
        <w:t xml:space="preserve">an </w:t>
      </w:r>
      <w:r>
        <w:rPr>
          <w:spacing w:val="-1"/>
        </w:rPr>
        <w:t>ability</w:t>
      </w:r>
      <w:r>
        <w:t xml:space="preserve"> </w:t>
      </w:r>
      <w:r>
        <w:rPr>
          <w:spacing w:val="-1"/>
        </w:rPr>
        <w:t>to</w:t>
      </w:r>
      <w:r>
        <w:rPr>
          <w:spacing w:val="1"/>
        </w:rPr>
        <w:t xml:space="preserve"> </w:t>
      </w:r>
      <w:r>
        <w:rPr>
          <w:spacing w:val="-1"/>
        </w:rPr>
        <w:t>follow</w:t>
      </w:r>
      <w:r>
        <w:rPr>
          <w:spacing w:val="1"/>
        </w:rPr>
        <w:t xml:space="preserve"> </w:t>
      </w:r>
      <w:r>
        <w:rPr>
          <w:spacing w:val="-1"/>
        </w:rPr>
        <w:t>instructions</w:t>
      </w:r>
      <w:r>
        <w:rPr>
          <w:spacing w:val="29"/>
        </w:rPr>
        <w:t xml:space="preserve"> </w:t>
      </w:r>
      <w:r>
        <w:rPr>
          <w:spacing w:val="-1"/>
        </w:rPr>
        <w:t>involving several ideas</w:t>
      </w:r>
      <w:r>
        <w:rPr>
          <w:spacing w:val="-2"/>
        </w:rPr>
        <w:t xml:space="preserve"> </w:t>
      </w:r>
      <w:r>
        <w:t xml:space="preserve">or </w:t>
      </w:r>
      <w:r>
        <w:rPr>
          <w:spacing w:val="-1"/>
        </w:rPr>
        <w:t>actions.</w:t>
      </w:r>
    </w:p>
    <w:p w14:paraId="238A6719" w14:textId="77777777" w:rsidR="00D10FEF" w:rsidRDefault="00475F5D">
      <w:pPr>
        <w:pStyle w:val="Heading3"/>
        <w:spacing w:before="158"/>
        <w:rPr>
          <w:b w:val="0"/>
          <w:bCs w:val="0"/>
        </w:rPr>
      </w:pPr>
      <w:r>
        <w:rPr>
          <w:color w:val="1F3863"/>
        </w:rPr>
        <w:t>ELG:</w:t>
      </w:r>
      <w:r>
        <w:rPr>
          <w:color w:val="1F3863"/>
          <w:spacing w:val="-5"/>
        </w:rPr>
        <w:t xml:space="preserve"> </w:t>
      </w:r>
      <w:r>
        <w:rPr>
          <w:color w:val="1F3863"/>
          <w:spacing w:val="-1"/>
        </w:rPr>
        <w:t>Managing</w:t>
      </w:r>
      <w:r>
        <w:rPr>
          <w:color w:val="1F3863"/>
          <w:spacing w:val="-6"/>
        </w:rPr>
        <w:t xml:space="preserve"> </w:t>
      </w:r>
      <w:r>
        <w:rPr>
          <w:color w:val="1F3863"/>
          <w:spacing w:val="-1"/>
        </w:rPr>
        <w:t>Self</w:t>
      </w:r>
    </w:p>
    <w:p w14:paraId="0FA201AD" w14:textId="77777777" w:rsidR="00D10FEF" w:rsidRDefault="00475F5D">
      <w:pPr>
        <w:pStyle w:val="BodyText"/>
        <w:numPr>
          <w:ilvl w:val="0"/>
          <w:numId w:val="3"/>
        </w:numPr>
        <w:tabs>
          <w:tab w:val="left" w:pos="226"/>
        </w:tabs>
        <w:spacing w:before="182" w:line="259" w:lineRule="auto"/>
        <w:ind w:right="7" w:firstLine="0"/>
      </w:pPr>
      <w:r>
        <w:t xml:space="preserve">Be </w:t>
      </w:r>
      <w:r>
        <w:rPr>
          <w:spacing w:val="-1"/>
        </w:rPr>
        <w:t>confident</w:t>
      </w:r>
      <w:r>
        <w:rPr>
          <w:spacing w:val="-2"/>
        </w:rPr>
        <w:t xml:space="preserve"> </w:t>
      </w:r>
      <w:r>
        <w:t>to</w:t>
      </w:r>
      <w:r>
        <w:rPr>
          <w:spacing w:val="-1"/>
        </w:rPr>
        <w:t xml:space="preserve"> </w:t>
      </w:r>
      <w:r>
        <w:t>try</w:t>
      </w:r>
      <w:r>
        <w:rPr>
          <w:spacing w:val="-2"/>
        </w:rPr>
        <w:t xml:space="preserve"> </w:t>
      </w:r>
      <w:r>
        <w:rPr>
          <w:spacing w:val="-1"/>
        </w:rPr>
        <w:t>new</w:t>
      </w:r>
      <w:r>
        <w:rPr>
          <w:spacing w:val="-2"/>
        </w:rPr>
        <w:t xml:space="preserve"> </w:t>
      </w:r>
      <w:r>
        <w:rPr>
          <w:spacing w:val="-1"/>
        </w:rPr>
        <w:t>activities</w:t>
      </w:r>
      <w:r>
        <w:t xml:space="preserve"> </w:t>
      </w:r>
      <w:r>
        <w:rPr>
          <w:spacing w:val="-1"/>
        </w:rPr>
        <w:t>and show</w:t>
      </w:r>
      <w:r>
        <w:rPr>
          <w:spacing w:val="25"/>
        </w:rPr>
        <w:t xml:space="preserve"> </w:t>
      </w:r>
      <w:r>
        <w:rPr>
          <w:spacing w:val="-1"/>
        </w:rPr>
        <w:t>independence,</w:t>
      </w:r>
      <w:r>
        <w:t xml:space="preserve"> </w:t>
      </w:r>
      <w:r>
        <w:rPr>
          <w:spacing w:val="-1"/>
        </w:rPr>
        <w:t>resilience,</w:t>
      </w:r>
      <w:r>
        <w:t xml:space="preserve"> </w:t>
      </w:r>
      <w:r>
        <w:rPr>
          <w:spacing w:val="-2"/>
        </w:rPr>
        <w:t>and</w:t>
      </w:r>
      <w:r>
        <w:t xml:space="preserve"> </w:t>
      </w:r>
      <w:r>
        <w:rPr>
          <w:spacing w:val="-1"/>
        </w:rPr>
        <w:t>perseverance</w:t>
      </w:r>
      <w:r>
        <w:rPr>
          <w:spacing w:val="-2"/>
        </w:rPr>
        <w:t xml:space="preserve"> </w:t>
      </w:r>
      <w:r>
        <w:t>in the</w:t>
      </w:r>
      <w:r>
        <w:rPr>
          <w:spacing w:val="45"/>
        </w:rPr>
        <w:t xml:space="preserve"> </w:t>
      </w:r>
      <w:r>
        <w:rPr>
          <w:spacing w:val="-1"/>
        </w:rPr>
        <w:t>face</w:t>
      </w:r>
      <w:r>
        <w:rPr>
          <w:spacing w:val="-2"/>
        </w:rPr>
        <w:t xml:space="preserve"> </w:t>
      </w:r>
      <w:r>
        <w:t xml:space="preserve">of </w:t>
      </w:r>
      <w:r>
        <w:rPr>
          <w:spacing w:val="-1"/>
        </w:rPr>
        <w:t>challenge.</w:t>
      </w:r>
    </w:p>
    <w:p w14:paraId="55270A49" w14:textId="77777777" w:rsidR="00D10FEF" w:rsidRDefault="00475F5D">
      <w:pPr>
        <w:pStyle w:val="BodyText"/>
        <w:numPr>
          <w:ilvl w:val="0"/>
          <w:numId w:val="3"/>
        </w:numPr>
        <w:tabs>
          <w:tab w:val="left" w:pos="226"/>
        </w:tabs>
        <w:spacing w:before="158" w:line="259" w:lineRule="auto"/>
        <w:ind w:right="304" w:firstLine="0"/>
      </w:pPr>
      <w:r>
        <w:rPr>
          <w:spacing w:val="-1"/>
        </w:rPr>
        <w:t>Explain the</w:t>
      </w:r>
      <w:r>
        <w:rPr>
          <w:spacing w:val="-2"/>
        </w:rPr>
        <w:t xml:space="preserve"> </w:t>
      </w:r>
      <w:r>
        <w:rPr>
          <w:spacing w:val="-1"/>
        </w:rPr>
        <w:t>reasons</w:t>
      </w:r>
      <w:r>
        <w:t xml:space="preserve"> </w:t>
      </w:r>
      <w:r>
        <w:rPr>
          <w:spacing w:val="-1"/>
        </w:rPr>
        <w:t>for</w:t>
      </w:r>
      <w:r>
        <w:t xml:space="preserve"> </w:t>
      </w:r>
      <w:r>
        <w:rPr>
          <w:spacing w:val="-1"/>
        </w:rPr>
        <w:t>rules,</w:t>
      </w:r>
      <w:r>
        <w:t xml:space="preserve"> </w:t>
      </w:r>
      <w:r>
        <w:rPr>
          <w:spacing w:val="-1"/>
        </w:rPr>
        <w:t>know</w:t>
      </w:r>
      <w:r>
        <w:rPr>
          <w:spacing w:val="-2"/>
        </w:rPr>
        <w:t xml:space="preserve"> </w:t>
      </w:r>
      <w:r>
        <w:rPr>
          <w:spacing w:val="-1"/>
        </w:rPr>
        <w:t>right</w:t>
      </w:r>
      <w:r>
        <w:t xml:space="preserve"> </w:t>
      </w:r>
      <w:r>
        <w:rPr>
          <w:spacing w:val="-1"/>
        </w:rPr>
        <w:t>from</w:t>
      </w:r>
      <w:r>
        <w:rPr>
          <w:spacing w:val="31"/>
        </w:rPr>
        <w:t xml:space="preserve"> </w:t>
      </w:r>
      <w:r>
        <w:t>wrong</w:t>
      </w:r>
      <w:r>
        <w:rPr>
          <w:spacing w:val="-1"/>
        </w:rPr>
        <w:t xml:space="preserve"> </w:t>
      </w:r>
      <w:r>
        <w:t>and</w:t>
      </w:r>
      <w:r>
        <w:rPr>
          <w:spacing w:val="-2"/>
        </w:rPr>
        <w:t xml:space="preserve"> </w:t>
      </w:r>
      <w:r>
        <w:rPr>
          <w:spacing w:val="-1"/>
        </w:rPr>
        <w:t>try</w:t>
      </w:r>
      <w:r>
        <w:rPr>
          <w:spacing w:val="-2"/>
        </w:rPr>
        <w:t xml:space="preserve"> </w:t>
      </w:r>
      <w:r>
        <w:t>to</w:t>
      </w:r>
      <w:r>
        <w:rPr>
          <w:spacing w:val="1"/>
        </w:rPr>
        <w:t xml:space="preserve"> </w:t>
      </w:r>
      <w:r>
        <w:rPr>
          <w:spacing w:val="-1"/>
        </w:rPr>
        <w:t>behave</w:t>
      </w:r>
      <w:r>
        <w:rPr>
          <w:spacing w:val="1"/>
        </w:rPr>
        <w:t xml:space="preserve"> </w:t>
      </w:r>
      <w:r>
        <w:rPr>
          <w:spacing w:val="-1"/>
        </w:rPr>
        <w:t>accordingly.</w:t>
      </w:r>
    </w:p>
    <w:p w14:paraId="55C27473" w14:textId="77777777" w:rsidR="00D10FEF" w:rsidRDefault="00475F5D">
      <w:pPr>
        <w:pStyle w:val="BodyText"/>
        <w:numPr>
          <w:ilvl w:val="0"/>
          <w:numId w:val="3"/>
        </w:numPr>
        <w:tabs>
          <w:tab w:val="left" w:pos="226"/>
        </w:tabs>
        <w:spacing w:before="161" w:line="258" w:lineRule="auto"/>
        <w:ind w:right="109" w:firstLine="0"/>
      </w:pPr>
      <w:r>
        <w:rPr>
          <w:spacing w:val="-1"/>
        </w:rPr>
        <w:t>Manage</w:t>
      </w:r>
      <w:r>
        <w:rPr>
          <w:spacing w:val="-2"/>
        </w:rPr>
        <w:t xml:space="preserve"> </w:t>
      </w:r>
      <w:r>
        <w:t>their</w:t>
      </w:r>
      <w:r>
        <w:rPr>
          <w:spacing w:val="-3"/>
        </w:rPr>
        <w:t xml:space="preserve"> </w:t>
      </w:r>
      <w:r>
        <w:t xml:space="preserve">own </w:t>
      </w:r>
      <w:r>
        <w:rPr>
          <w:spacing w:val="-2"/>
        </w:rPr>
        <w:t>basic</w:t>
      </w:r>
      <w:r>
        <w:t xml:space="preserve"> </w:t>
      </w:r>
      <w:r>
        <w:rPr>
          <w:spacing w:val="-1"/>
        </w:rPr>
        <w:t>hygiene</w:t>
      </w:r>
      <w:r>
        <w:t xml:space="preserve"> </w:t>
      </w:r>
      <w:r>
        <w:rPr>
          <w:spacing w:val="-1"/>
        </w:rPr>
        <w:t>and personal</w:t>
      </w:r>
      <w:r>
        <w:rPr>
          <w:spacing w:val="27"/>
        </w:rPr>
        <w:t xml:space="preserve"> </w:t>
      </w:r>
      <w:r>
        <w:rPr>
          <w:spacing w:val="-1"/>
        </w:rPr>
        <w:t>needs,</w:t>
      </w:r>
      <w:r>
        <w:t xml:space="preserve"> </w:t>
      </w:r>
      <w:r>
        <w:rPr>
          <w:spacing w:val="-1"/>
        </w:rPr>
        <w:t>including dressing,</w:t>
      </w:r>
      <w:r>
        <w:rPr>
          <w:spacing w:val="1"/>
        </w:rPr>
        <w:t xml:space="preserve"> </w:t>
      </w:r>
      <w:r>
        <w:rPr>
          <w:spacing w:val="-1"/>
        </w:rPr>
        <w:t>going to</w:t>
      </w:r>
      <w:r>
        <w:rPr>
          <w:spacing w:val="1"/>
        </w:rPr>
        <w:t xml:space="preserve"> </w:t>
      </w:r>
      <w:r>
        <w:rPr>
          <w:spacing w:val="-1"/>
        </w:rPr>
        <w:t>the toilet,</w:t>
      </w:r>
      <w:r>
        <w:rPr>
          <w:spacing w:val="-2"/>
        </w:rPr>
        <w:t xml:space="preserve"> </w:t>
      </w:r>
      <w:r>
        <w:rPr>
          <w:spacing w:val="-1"/>
        </w:rPr>
        <w:t>and</w:t>
      </w:r>
      <w:r>
        <w:rPr>
          <w:spacing w:val="35"/>
        </w:rPr>
        <w:t xml:space="preserve"> </w:t>
      </w:r>
      <w:r>
        <w:rPr>
          <w:spacing w:val="-1"/>
        </w:rPr>
        <w:t>understanding the</w:t>
      </w:r>
      <w:r>
        <w:t xml:space="preserve"> </w:t>
      </w:r>
      <w:r>
        <w:rPr>
          <w:spacing w:val="-1"/>
        </w:rPr>
        <w:t>importance</w:t>
      </w:r>
      <w:r>
        <w:rPr>
          <w:spacing w:val="1"/>
        </w:rPr>
        <w:t xml:space="preserve"> </w:t>
      </w:r>
      <w:r>
        <w:t>of</w:t>
      </w:r>
      <w:r>
        <w:rPr>
          <w:spacing w:val="-3"/>
        </w:rPr>
        <w:t xml:space="preserve"> </w:t>
      </w:r>
      <w:r>
        <w:rPr>
          <w:spacing w:val="-2"/>
        </w:rPr>
        <w:t>healthy</w:t>
      </w:r>
      <w:r>
        <w:t xml:space="preserve"> </w:t>
      </w:r>
      <w:r>
        <w:rPr>
          <w:spacing w:val="-1"/>
        </w:rPr>
        <w:t>food</w:t>
      </w:r>
      <w:r>
        <w:rPr>
          <w:spacing w:val="43"/>
        </w:rPr>
        <w:t xml:space="preserve"> </w:t>
      </w:r>
      <w:r>
        <w:t>choices.</w:t>
      </w:r>
    </w:p>
    <w:p w14:paraId="1FFA4921" w14:textId="77777777" w:rsidR="00D10FEF" w:rsidRDefault="00475F5D">
      <w:pPr>
        <w:pStyle w:val="Heading3"/>
        <w:spacing w:before="160"/>
        <w:rPr>
          <w:b w:val="0"/>
          <w:bCs w:val="0"/>
        </w:rPr>
      </w:pPr>
      <w:r>
        <w:rPr>
          <w:color w:val="1F3863"/>
        </w:rPr>
        <w:t>ELG:</w:t>
      </w:r>
      <w:r>
        <w:rPr>
          <w:color w:val="1F3863"/>
          <w:spacing w:val="-11"/>
        </w:rPr>
        <w:t xml:space="preserve"> </w:t>
      </w:r>
      <w:r>
        <w:rPr>
          <w:color w:val="1F3863"/>
          <w:spacing w:val="-1"/>
        </w:rPr>
        <w:t>Building</w:t>
      </w:r>
      <w:r>
        <w:rPr>
          <w:color w:val="1F3863"/>
          <w:spacing w:val="-13"/>
        </w:rPr>
        <w:t xml:space="preserve"> </w:t>
      </w:r>
      <w:r>
        <w:rPr>
          <w:color w:val="1F3863"/>
          <w:spacing w:val="-1"/>
        </w:rPr>
        <w:t>Relationships</w:t>
      </w:r>
    </w:p>
    <w:p w14:paraId="5FD4394C" w14:textId="77777777" w:rsidR="00D10FEF" w:rsidRDefault="00475F5D">
      <w:pPr>
        <w:pStyle w:val="BodyText"/>
        <w:numPr>
          <w:ilvl w:val="0"/>
          <w:numId w:val="3"/>
        </w:numPr>
        <w:tabs>
          <w:tab w:val="left" w:pos="226"/>
        </w:tabs>
        <w:spacing w:before="184" w:line="257" w:lineRule="auto"/>
        <w:ind w:right="45" w:firstLine="0"/>
      </w:pPr>
      <w:r>
        <w:rPr>
          <w:spacing w:val="-1"/>
        </w:rPr>
        <w:t>Work</w:t>
      </w:r>
      <w:r>
        <w:t xml:space="preserve"> </w:t>
      </w:r>
      <w:r>
        <w:rPr>
          <w:spacing w:val="-1"/>
        </w:rPr>
        <w:t>and play</w:t>
      </w:r>
      <w:r>
        <w:rPr>
          <w:spacing w:val="-2"/>
        </w:rPr>
        <w:t xml:space="preserve"> </w:t>
      </w:r>
      <w:r>
        <w:rPr>
          <w:spacing w:val="-1"/>
        </w:rPr>
        <w:t>cooperatively</w:t>
      </w:r>
      <w:r>
        <w:t xml:space="preserve"> and</w:t>
      </w:r>
      <w:r>
        <w:rPr>
          <w:spacing w:val="-2"/>
        </w:rPr>
        <w:t xml:space="preserve"> </w:t>
      </w:r>
      <w:r>
        <w:rPr>
          <w:spacing w:val="-1"/>
        </w:rPr>
        <w:t>take</w:t>
      </w:r>
      <w:r>
        <w:rPr>
          <w:spacing w:val="-2"/>
        </w:rPr>
        <w:t xml:space="preserve"> </w:t>
      </w:r>
      <w:r>
        <w:rPr>
          <w:spacing w:val="-1"/>
        </w:rPr>
        <w:t>turns</w:t>
      </w:r>
      <w:r>
        <w:t xml:space="preserve"> </w:t>
      </w:r>
      <w:r>
        <w:rPr>
          <w:spacing w:val="-1"/>
        </w:rPr>
        <w:t>with</w:t>
      </w:r>
      <w:r>
        <w:rPr>
          <w:spacing w:val="37"/>
        </w:rPr>
        <w:t xml:space="preserve"> </w:t>
      </w:r>
      <w:r>
        <w:t>others.</w:t>
      </w:r>
    </w:p>
    <w:p w14:paraId="6BA70F4B" w14:textId="77777777" w:rsidR="00D10FEF" w:rsidRDefault="00475F5D">
      <w:pPr>
        <w:pStyle w:val="BodyText"/>
        <w:numPr>
          <w:ilvl w:val="0"/>
          <w:numId w:val="3"/>
        </w:numPr>
        <w:tabs>
          <w:tab w:val="left" w:pos="226"/>
        </w:tabs>
        <w:spacing w:before="163" w:line="259" w:lineRule="auto"/>
        <w:ind w:right="763" w:firstLine="0"/>
      </w:pPr>
      <w:r>
        <w:rPr>
          <w:spacing w:val="-1"/>
        </w:rPr>
        <w:t>Form</w:t>
      </w:r>
      <w:r>
        <w:rPr>
          <w:spacing w:val="1"/>
        </w:rPr>
        <w:t xml:space="preserve"> </w:t>
      </w:r>
      <w:r>
        <w:rPr>
          <w:spacing w:val="-1"/>
        </w:rPr>
        <w:t>positive</w:t>
      </w:r>
      <w:r>
        <w:t xml:space="preserve"> </w:t>
      </w:r>
      <w:r>
        <w:rPr>
          <w:spacing w:val="-1"/>
        </w:rPr>
        <w:t>attachments</w:t>
      </w:r>
      <w:r>
        <w:t xml:space="preserve"> to</w:t>
      </w:r>
      <w:r>
        <w:rPr>
          <w:spacing w:val="-1"/>
        </w:rPr>
        <w:t xml:space="preserve"> adults </w:t>
      </w:r>
      <w:r>
        <w:t>and</w:t>
      </w:r>
      <w:r>
        <w:rPr>
          <w:spacing w:val="28"/>
        </w:rPr>
        <w:t xml:space="preserve"> </w:t>
      </w:r>
      <w:r>
        <w:rPr>
          <w:spacing w:val="-1"/>
        </w:rPr>
        <w:t>friendships</w:t>
      </w:r>
      <w:r>
        <w:t xml:space="preserve"> with </w:t>
      </w:r>
      <w:r>
        <w:rPr>
          <w:spacing w:val="-1"/>
        </w:rPr>
        <w:t>peers.</w:t>
      </w:r>
    </w:p>
    <w:p w14:paraId="0302A5AA" w14:textId="77777777" w:rsidR="00D10FEF" w:rsidRDefault="00475F5D">
      <w:pPr>
        <w:pStyle w:val="BodyText"/>
        <w:numPr>
          <w:ilvl w:val="0"/>
          <w:numId w:val="3"/>
        </w:numPr>
        <w:tabs>
          <w:tab w:val="left" w:pos="226"/>
        </w:tabs>
        <w:spacing w:before="158"/>
        <w:ind w:left="225" w:hanging="117"/>
        <w:rPr>
          <w:rFonts w:cs="Calibri"/>
        </w:rPr>
      </w:pPr>
      <w:r>
        <w:rPr>
          <w:rFonts w:cs="Calibri"/>
          <w:spacing w:val="-1"/>
        </w:rPr>
        <w:t>Show</w:t>
      </w:r>
      <w:r>
        <w:rPr>
          <w:rFonts w:cs="Calibri"/>
          <w:spacing w:val="1"/>
        </w:rPr>
        <w:t xml:space="preserve"> </w:t>
      </w:r>
      <w:r>
        <w:rPr>
          <w:rFonts w:cs="Calibri"/>
          <w:spacing w:val="-1"/>
        </w:rPr>
        <w:t>sensitivity</w:t>
      </w:r>
      <w:r>
        <w:rPr>
          <w:rFonts w:cs="Calibri"/>
          <w:spacing w:val="-2"/>
        </w:rPr>
        <w:t xml:space="preserve"> </w:t>
      </w:r>
      <w:r>
        <w:rPr>
          <w:rFonts w:cs="Calibri"/>
          <w:spacing w:val="-1"/>
        </w:rPr>
        <w:t>to</w:t>
      </w:r>
      <w:r>
        <w:rPr>
          <w:rFonts w:cs="Calibri"/>
          <w:spacing w:val="1"/>
        </w:rPr>
        <w:t xml:space="preserve"> </w:t>
      </w:r>
      <w:r>
        <w:rPr>
          <w:rFonts w:cs="Calibri"/>
          <w:spacing w:val="-1"/>
        </w:rPr>
        <w:t>their</w:t>
      </w:r>
      <w:r>
        <w:rPr>
          <w:rFonts w:cs="Calibri"/>
          <w:spacing w:val="-3"/>
        </w:rPr>
        <w:t xml:space="preserve"> </w:t>
      </w:r>
      <w:r>
        <w:rPr>
          <w:rFonts w:cs="Calibri"/>
          <w:spacing w:val="-1"/>
        </w:rPr>
        <w:t>own</w:t>
      </w:r>
      <w:r>
        <w:rPr>
          <w:rFonts w:cs="Calibri"/>
        </w:rPr>
        <w:t xml:space="preserve"> and</w:t>
      </w:r>
      <w:r>
        <w:rPr>
          <w:rFonts w:cs="Calibri"/>
          <w:spacing w:val="-2"/>
        </w:rPr>
        <w:t xml:space="preserve"> </w:t>
      </w:r>
      <w:r>
        <w:rPr>
          <w:rFonts w:cs="Calibri"/>
          <w:spacing w:val="-1"/>
        </w:rPr>
        <w:t>to</w:t>
      </w:r>
      <w:r>
        <w:rPr>
          <w:rFonts w:cs="Calibri"/>
          <w:spacing w:val="1"/>
        </w:rPr>
        <w:t xml:space="preserve"> </w:t>
      </w:r>
      <w:r>
        <w:rPr>
          <w:rFonts w:cs="Calibri"/>
          <w:spacing w:val="-1"/>
        </w:rPr>
        <w:t>others’</w:t>
      </w:r>
    </w:p>
    <w:p w14:paraId="179A1026" w14:textId="77777777" w:rsidR="00D10FEF" w:rsidRDefault="00475F5D">
      <w:pPr>
        <w:pStyle w:val="BodyText"/>
        <w:spacing w:before="22"/>
        <w:ind w:left="107"/>
      </w:pPr>
      <w:r>
        <w:rPr>
          <w:spacing w:val="-1"/>
        </w:rPr>
        <w:t>needs.</w:t>
      </w:r>
    </w:p>
    <w:p w14:paraId="0C6A4DCA" w14:textId="77777777" w:rsidR="00D10FEF" w:rsidRDefault="00475F5D">
      <w:pPr>
        <w:pStyle w:val="Heading4"/>
        <w:rPr>
          <w:rFonts w:ascii="Calibri" w:eastAsia="Calibri" w:hAnsi="Calibri" w:cs="Calibri"/>
          <w:b w:val="0"/>
          <w:bCs w:val="0"/>
        </w:rPr>
      </w:pPr>
      <w:r>
        <w:rPr>
          <w:b w:val="0"/>
        </w:rPr>
        <w:br w:type="column"/>
      </w:r>
      <w:r>
        <w:rPr>
          <w:rFonts w:ascii="Calibri"/>
          <w:color w:val="EC7C30"/>
          <w:spacing w:val="-1"/>
        </w:rPr>
        <w:t>Physical</w:t>
      </w:r>
      <w:r>
        <w:rPr>
          <w:rFonts w:ascii="Calibri"/>
          <w:color w:val="EC7C30"/>
          <w:spacing w:val="-2"/>
        </w:rPr>
        <w:t xml:space="preserve"> </w:t>
      </w:r>
      <w:r>
        <w:rPr>
          <w:rFonts w:ascii="Calibri"/>
          <w:color w:val="EC7C30"/>
          <w:spacing w:val="-1"/>
        </w:rPr>
        <w:t>Development</w:t>
      </w:r>
    </w:p>
    <w:p w14:paraId="6536E98A" w14:textId="77777777" w:rsidR="00D10FEF" w:rsidRDefault="00475F5D">
      <w:pPr>
        <w:spacing w:before="181"/>
        <w:ind w:left="107"/>
        <w:rPr>
          <w:rFonts w:ascii="Calibri" w:eastAsia="Calibri" w:hAnsi="Calibri" w:cs="Calibri"/>
          <w:sz w:val="24"/>
          <w:szCs w:val="24"/>
        </w:rPr>
      </w:pPr>
      <w:r>
        <w:rPr>
          <w:rFonts w:ascii="Calibri"/>
          <w:b/>
          <w:color w:val="1F3863"/>
          <w:sz w:val="24"/>
        </w:rPr>
        <w:t>ELG:</w:t>
      </w:r>
      <w:r>
        <w:rPr>
          <w:rFonts w:ascii="Calibri"/>
          <w:b/>
          <w:color w:val="1F3863"/>
          <w:spacing w:val="-5"/>
          <w:sz w:val="24"/>
        </w:rPr>
        <w:t xml:space="preserve"> </w:t>
      </w:r>
      <w:r>
        <w:rPr>
          <w:rFonts w:ascii="Calibri"/>
          <w:b/>
          <w:color w:val="1F3863"/>
          <w:spacing w:val="-1"/>
          <w:sz w:val="24"/>
        </w:rPr>
        <w:t>Gross</w:t>
      </w:r>
      <w:r>
        <w:rPr>
          <w:rFonts w:ascii="Calibri"/>
          <w:b/>
          <w:color w:val="1F3863"/>
          <w:spacing w:val="-6"/>
          <w:sz w:val="24"/>
        </w:rPr>
        <w:t xml:space="preserve"> </w:t>
      </w:r>
      <w:r>
        <w:rPr>
          <w:rFonts w:ascii="Calibri"/>
          <w:b/>
          <w:color w:val="1F3863"/>
          <w:sz w:val="24"/>
        </w:rPr>
        <w:t>Motor</w:t>
      </w:r>
      <w:r>
        <w:rPr>
          <w:rFonts w:ascii="Calibri"/>
          <w:b/>
          <w:color w:val="1F3863"/>
          <w:spacing w:val="-6"/>
          <w:sz w:val="24"/>
        </w:rPr>
        <w:t xml:space="preserve"> </w:t>
      </w:r>
      <w:r>
        <w:rPr>
          <w:rFonts w:ascii="Calibri"/>
          <w:b/>
          <w:color w:val="1F3863"/>
          <w:spacing w:val="-1"/>
          <w:sz w:val="24"/>
        </w:rPr>
        <w:t>Skills</w:t>
      </w:r>
    </w:p>
    <w:p w14:paraId="06AA44F4" w14:textId="77777777" w:rsidR="00D10FEF" w:rsidRDefault="00475F5D">
      <w:pPr>
        <w:pStyle w:val="BodyText"/>
        <w:numPr>
          <w:ilvl w:val="0"/>
          <w:numId w:val="2"/>
        </w:numPr>
        <w:tabs>
          <w:tab w:val="left" w:pos="226"/>
        </w:tabs>
        <w:spacing w:before="182" w:line="259" w:lineRule="auto"/>
        <w:ind w:right="110" w:firstLine="0"/>
      </w:pPr>
      <w:r>
        <w:rPr>
          <w:spacing w:val="-1"/>
        </w:rPr>
        <w:t>Negotiate</w:t>
      </w:r>
      <w:r>
        <w:t xml:space="preserve"> </w:t>
      </w:r>
      <w:r>
        <w:rPr>
          <w:spacing w:val="-1"/>
        </w:rPr>
        <w:t>space</w:t>
      </w:r>
      <w:r>
        <w:rPr>
          <w:spacing w:val="1"/>
        </w:rPr>
        <w:t xml:space="preserve"> </w:t>
      </w:r>
      <w:r>
        <w:rPr>
          <w:spacing w:val="-1"/>
        </w:rPr>
        <w:t>and</w:t>
      </w:r>
      <w:r>
        <w:rPr>
          <w:spacing w:val="-3"/>
        </w:rPr>
        <w:t xml:space="preserve"> </w:t>
      </w:r>
      <w:r>
        <w:rPr>
          <w:spacing w:val="-1"/>
        </w:rPr>
        <w:t>obstacles</w:t>
      </w:r>
      <w:r>
        <w:t xml:space="preserve"> </w:t>
      </w:r>
      <w:r>
        <w:rPr>
          <w:spacing w:val="-1"/>
        </w:rPr>
        <w:t>safely,</w:t>
      </w:r>
      <w:r>
        <w:rPr>
          <w:spacing w:val="-3"/>
        </w:rPr>
        <w:t xml:space="preserve"> </w:t>
      </w:r>
      <w:r>
        <w:t>with</w:t>
      </w:r>
      <w:r>
        <w:rPr>
          <w:spacing w:val="-3"/>
        </w:rPr>
        <w:t xml:space="preserve"> </w:t>
      </w:r>
      <w:r>
        <w:rPr>
          <w:spacing w:val="-1"/>
        </w:rPr>
        <w:t>consideration for</w:t>
      </w:r>
      <w:r>
        <w:rPr>
          <w:spacing w:val="43"/>
        </w:rPr>
        <w:t xml:space="preserve"> </w:t>
      </w:r>
      <w:r>
        <w:rPr>
          <w:spacing w:val="-1"/>
        </w:rPr>
        <w:t>themselves</w:t>
      </w:r>
      <w:r>
        <w:t xml:space="preserve"> </w:t>
      </w:r>
      <w:r>
        <w:rPr>
          <w:spacing w:val="-1"/>
        </w:rPr>
        <w:t>and</w:t>
      </w:r>
      <w:r>
        <w:rPr>
          <w:spacing w:val="-2"/>
        </w:rPr>
        <w:t xml:space="preserve"> </w:t>
      </w:r>
      <w:r>
        <w:rPr>
          <w:spacing w:val="-1"/>
        </w:rPr>
        <w:t>others.</w:t>
      </w:r>
    </w:p>
    <w:p w14:paraId="4D23F4BE" w14:textId="77777777" w:rsidR="00D10FEF" w:rsidRDefault="00475F5D">
      <w:pPr>
        <w:pStyle w:val="BodyText"/>
        <w:numPr>
          <w:ilvl w:val="0"/>
          <w:numId w:val="2"/>
        </w:numPr>
        <w:tabs>
          <w:tab w:val="left" w:pos="226"/>
        </w:tabs>
        <w:spacing w:before="161" w:line="258" w:lineRule="auto"/>
        <w:ind w:right="567" w:firstLine="0"/>
      </w:pPr>
      <w:r>
        <w:rPr>
          <w:spacing w:val="-1"/>
        </w:rPr>
        <w:t>Demonstrate</w:t>
      </w:r>
      <w:r>
        <w:t xml:space="preserve"> </w:t>
      </w:r>
      <w:r>
        <w:rPr>
          <w:spacing w:val="-1"/>
        </w:rPr>
        <w:t>strength,</w:t>
      </w:r>
      <w:r>
        <w:t xml:space="preserve"> </w:t>
      </w:r>
      <w:r>
        <w:rPr>
          <w:spacing w:val="-1"/>
        </w:rPr>
        <w:t>balance</w:t>
      </w:r>
      <w:r>
        <w:rPr>
          <w:spacing w:val="1"/>
        </w:rPr>
        <w:t xml:space="preserve"> </w:t>
      </w:r>
      <w:r>
        <w:rPr>
          <w:spacing w:val="-1"/>
        </w:rPr>
        <w:t>and coordination</w:t>
      </w:r>
      <w:r>
        <w:rPr>
          <w:spacing w:val="-3"/>
        </w:rPr>
        <w:t xml:space="preserve"> </w:t>
      </w:r>
      <w:r>
        <w:t>when</w:t>
      </w:r>
      <w:r>
        <w:rPr>
          <w:spacing w:val="25"/>
        </w:rPr>
        <w:t xml:space="preserve"> </w:t>
      </w:r>
      <w:r>
        <w:rPr>
          <w:spacing w:val="-1"/>
        </w:rPr>
        <w:t>playing;</w:t>
      </w:r>
      <w:r>
        <w:rPr>
          <w:spacing w:val="2"/>
        </w:rPr>
        <w:t xml:space="preserve"> </w:t>
      </w:r>
      <w:r>
        <w:rPr>
          <w:spacing w:val="-1"/>
        </w:rPr>
        <w:t>Move</w:t>
      </w:r>
      <w:r>
        <w:rPr>
          <w:spacing w:val="-2"/>
        </w:rPr>
        <w:t xml:space="preserve"> </w:t>
      </w:r>
      <w:r>
        <w:rPr>
          <w:spacing w:val="-1"/>
        </w:rPr>
        <w:t>energetically,</w:t>
      </w:r>
      <w:r>
        <w:t xml:space="preserve"> </w:t>
      </w:r>
      <w:r>
        <w:rPr>
          <w:spacing w:val="-1"/>
        </w:rPr>
        <w:t xml:space="preserve">such </w:t>
      </w:r>
      <w:r>
        <w:t>as</w:t>
      </w:r>
      <w:r>
        <w:rPr>
          <w:spacing w:val="-2"/>
        </w:rPr>
        <w:t xml:space="preserve"> </w:t>
      </w:r>
      <w:r>
        <w:rPr>
          <w:spacing w:val="-1"/>
        </w:rPr>
        <w:t>running,</w:t>
      </w:r>
      <w:r>
        <w:t xml:space="preserve"> </w:t>
      </w:r>
      <w:r>
        <w:rPr>
          <w:spacing w:val="-1"/>
        </w:rPr>
        <w:t>jumping,</w:t>
      </w:r>
      <w:r>
        <w:rPr>
          <w:spacing w:val="33"/>
        </w:rPr>
        <w:t xml:space="preserve"> </w:t>
      </w:r>
      <w:r>
        <w:rPr>
          <w:spacing w:val="-1"/>
        </w:rPr>
        <w:t>dancing,</w:t>
      </w:r>
      <w:r>
        <w:t xml:space="preserve"> </w:t>
      </w:r>
      <w:r>
        <w:rPr>
          <w:spacing w:val="-1"/>
        </w:rPr>
        <w:t>hopping,</w:t>
      </w:r>
      <w:r>
        <w:rPr>
          <w:spacing w:val="1"/>
        </w:rPr>
        <w:t xml:space="preserve"> </w:t>
      </w:r>
      <w:r>
        <w:rPr>
          <w:spacing w:val="-1"/>
        </w:rPr>
        <w:t>skipping,</w:t>
      </w:r>
      <w:r>
        <w:t xml:space="preserve"> </w:t>
      </w:r>
      <w:r>
        <w:rPr>
          <w:spacing w:val="-1"/>
        </w:rPr>
        <w:t>and climbing.</w:t>
      </w:r>
    </w:p>
    <w:p w14:paraId="77710E63" w14:textId="77777777" w:rsidR="00D10FEF" w:rsidRDefault="00475F5D">
      <w:pPr>
        <w:pStyle w:val="Heading3"/>
        <w:spacing w:before="162"/>
        <w:rPr>
          <w:b w:val="0"/>
          <w:bCs w:val="0"/>
        </w:rPr>
      </w:pPr>
      <w:r>
        <w:rPr>
          <w:color w:val="1F3863"/>
        </w:rPr>
        <w:t>ELG:</w:t>
      </w:r>
      <w:r>
        <w:rPr>
          <w:color w:val="1F3863"/>
          <w:spacing w:val="1"/>
        </w:rPr>
        <w:t xml:space="preserve"> </w:t>
      </w:r>
      <w:r>
        <w:rPr>
          <w:color w:val="1F3863"/>
          <w:spacing w:val="-1"/>
        </w:rPr>
        <w:t>Fine Motor</w:t>
      </w:r>
      <w:r>
        <w:rPr>
          <w:color w:val="1F3863"/>
          <w:spacing w:val="1"/>
        </w:rPr>
        <w:t xml:space="preserve"> </w:t>
      </w:r>
      <w:r>
        <w:rPr>
          <w:color w:val="1F3863"/>
          <w:spacing w:val="-1"/>
        </w:rPr>
        <w:t>Skills</w:t>
      </w:r>
    </w:p>
    <w:p w14:paraId="4741E559" w14:textId="77777777" w:rsidR="00D10FEF" w:rsidRDefault="00475F5D">
      <w:pPr>
        <w:pStyle w:val="BodyText"/>
        <w:spacing w:before="182"/>
        <w:ind w:left="107"/>
      </w:pPr>
      <w:r>
        <w:rPr>
          <w:spacing w:val="-1"/>
        </w:rPr>
        <w:t xml:space="preserve">Children </w:t>
      </w:r>
      <w:r>
        <w:t>at the</w:t>
      </w:r>
      <w:r>
        <w:rPr>
          <w:spacing w:val="-3"/>
        </w:rPr>
        <w:t xml:space="preserve"> </w:t>
      </w:r>
      <w:r>
        <w:rPr>
          <w:spacing w:val="-1"/>
        </w:rPr>
        <w:t>expected</w:t>
      </w:r>
      <w:r>
        <w:t xml:space="preserve"> </w:t>
      </w:r>
      <w:r>
        <w:rPr>
          <w:spacing w:val="-1"/>
        </w:rPr>
        <w:t>level</w:t>
      </w:r>
      <w:r>
        <w:rPr>
          <w:spacing w:val="-2"/>
        </w:rPr>
        <w:t xml:space="preserve"> </w:t>
      </w:r>
      <w:r>
        <w:t xml:space="preserve">of </w:t>
      </w:r>
      <w:r>
        <w:rPr>
          <w:spacing w:val="-1"/>
        </w:rPr>
        <w:t>development</w:t>
      </w:r>
      <w:r>
        <w:rPr>
          <w:spacing w:val="-2"/>
        </w:rPr>
        <w:t xml:space="preserve"> </w:t>
      </w:r>
      <w:r>
        <w:t>will:</w:t>
      </w:r>
    </w:p>
    <w:p w14:paraId="46086B10" w14:textId="77777777" w:rsidR="00D10FEF" w:rsidRDefault="00475F5D">
      <w:pPr>
        <w:pStyle w:val="BodyText"/>
        <w:numPr>
          <w:ilvl w:val="0"/>
          <w:numId w:val="2"/>
        </w:numPr>
        <w:tabs>
          <w:tab w:val="left" w:pos="226"/>
        </w:tabs>
        <w:spacing w:before="180"/>
        <w:ind w:left="225" w:hanging="117"/>
        <w:rPr>
          <w:rFonts w:cs="Calibri"/>
        </w:rPr>
      </w:pPr>
      <w:r>
        <w:t>Hold</w:t>
      </w:r>
      <w:r>
        <w:rPr>
          <w:spacing w:val="-1"/>
        </w:rPr>
        <w:t xml:space="preserve"> </w:t>
      </w:r>
      <w:r>
        <w:t xml:space="preserve">a </w:t>
      </w:r>
      <w:r>
        <w:rPr>
          <w:spacing w:val="-1"/>
        </w:rPr>
        <w:t>pencil</w:t>
      </w:r>
      <w:r>
        <w:rPr>
          <w:spacing w:val="-4"/>
        </w:rPr>
        <w:t xml:space="preserve"> </w:t>
      </w:r>
      <w:r>
        <w:rPr>
          <w:spacing w:val="-1"/>
        </w:rPr>
        <w:t>effectively</w:t>
      </w:r>
      <w:r>
        <w:rPr>
          <w:spacing w:val="-2"/>
        </w:rPr>
        <w:t xml:space="preserve"> in</w:t>
      </w:r>
      <w:r>
        <w:rPr>
          <w:spacing w:val="-1"/>
        </w:rPr>
        <w:t xml:space="preserve"> preparation for</w:t>
      </w:r>
      <w:r>
        <w:t xml:space="preserve"> </w:t>
      </w:r>
      <w:r>
        <w:rPr>
          <w:spacing w:val="-1"/>
        </w:rPr>
        <w:t>fluent</w:t>
      </w:r>
      <w:r>
        <w:rPr>
          <w:spacing w:val="-2"/>
        </w:rPr>
        <w:t xml:space="preserve"> </w:t>
      </w:r>
      <w:r>
        <w:rPr>
          <w:spacing w:val="-1"/>
        </w:rPr>
        <w:t>writing</w:t>
      </w:r>
      <w:r>
        <w:t xml:space="preserve"> </w:t>
      </w:r>
      <w:r>
        <w:rPr>
          <w:rFonts w:cs="Calibri"/>
        </w:rPr>
        <w:t>–</w:t>
      </w:r>
    </w:p>
    <w:p w14:paraId="4C001596" w14:textId="77777777" w:rsidR="00D10FEF" w:rsidRDefault="00475F5D">
      <w:pPr>
        <w:pStyle w:val="BodyText"/>
        <w:spacing w:before="22"/>
        <w:ind w:left="107"/>
      </w:pPr>
      <w:r>
        <w:rPr>
          <w:spacing w:val="-1"/>
        </w:rPr>
        <w:t>using the</w:t>
      </w:r>
      <w:r>
        <w:t xml:space="preserve"> tripod</w:t>
      </w:r>
      <w:r>
        <w:rPr>
          <w:spacing w:val="-3"/>
        </w:rPr>
        <w:t xml:space="preserve"> </w:t>
      </w:r>
      <w:r>
        <w:rPr>
          <w:spacing w:val="-1"/>
        </w:rPr>
        <w:t>grip</w:t>
      </w:r>
      <w:r>
        <w:rPr>
          <w:spacing w:val="1"/>
        </w:rPr>
        <w:t xml:space="preserve"> </w:t>
      </w:r>
      <w:r>
        <w:t>in</w:t>
      </w:r>
      <w:r>
        <w:rPr>
          <w:spacing w:val="-1"/>
        </w:rPr>
        <w:t xml:space="preserve"> almost</w:t>
      </w:r>
      <w:r>
        <w:rPr>
          <w:spacing w:val="1"/>
        </w:rPr>
        <w:t xml:space="preserve"> </w:t>
      </w:r>
      <w:r>
        <w:t>all</w:t>
      </w:r>
      <w:r>
        <w:rPr>
          <w:spacing w:val="-3"/>
        </w:rPr>
        <w:t xml:space="preserve"> </w:t>
      </w:r>
      <w:r>
        <w:rPr>
          <w:spacing w:val="-1"/>
        </w:rPr>
        <w:t>cases.</w:t>
      </w:r>
    </w:p>
    <w:p w14:paraId="3A48EDFD" w14:textId="77777777" w:rsidR="00D10FEF" w:rsidRDefault="00475F5D">
      <w:pPr>
        <w:pStyle w:val="BodyText"/>
        <w:numPr>
          <w:ilvl w:val="0"/>
          <w:numId w:val="2"/>
        </w:numPr>
        <w:tabs>
          <w:tab w:val="left" w:pos="226"/>
        </w:tabs>
        <w:spacing w:before="182" w:line="257" w:lineRule="auto"/>
        <w:ind w:right="218" w:firstLine="0"/>
      </w:pPr>
      <w:r>
        <w:t>Use a</w:t>
      </w:r>
      <w:r>
        <w:rPr>
          <w:spacing w:val="-3"/>
        </w:rPr>
        <w:t xml:space="preserve"> </w:t>
      </w:r>
      <w:r>
        <w:rPr>
          <w:spacing w:val="-1"/>
        </w:rPr>
        <w:t>range</w:t>
      </w:r>
      <w:r>
        <w:rPr>
          <w:spacing w:val="-2"/>
        </w:rPr>
        <w:t xml:space="preserve"> </w:t>
      </w:r>
      <w:r>
        <w:t xml:space="preserve">of </w:t>
      </w:r>
      <w:r>
        <w:rPr>
          <w:spacing w:val="-1"/>
        </w:rPr>
        <w:t>small tools,</w:t>
      </w:r>
      <w:r>
        <w:t xml:space="preserve"> </w:t>
      </w:r>
      <w:r>
        <w:rPr>
          <w:spacing w:val="-1"/>
        </w:rPr>
        <w:t>including scissors,</w:t>
      </w:r>
      <w:r>
        <w:t xml:space="preserve"> </w:t>
      </w:r>
      <w:r>
        <w:rPr>
          <w:spacing w:val="-1"/>
        </w:rPr>
        <w:t>paint</w:t>
      </w:r>
      <w:r>
        <w:t xml:space="preserve"> </w:t>
      </w:r>
      <w:r>
        <w:rPr>
          <w:spacing w:val="-2"/>
        </w:rPr>
        <w:t>brushes</w:t>
      </w:r>
      <w:r>
        <w:rPr>
          <w:spacing w:val="42"/>
        </w:rPr>
        <w:t xml:space="preserve"> </w:t>
      </w:r>
      <w:r>
        <w:rPr>
          <w:spacing w:val="-1"/>
        </w:rPr>
        <w:t xml:space="preserve">and </w:t>
      </w:r>
      <w:r>
        <w:t>cutlery.</w:t>
      </w:r>
    </w:p>
    <w:p w14:paraId="1ADEDC3A" w14:textId="77777777" w:rsidR="00D10FEF" w:rsidRDefault="00475F5D">
      <w:pPr>
        <w:pStyle w:val="BodyText"/>
        <w:numPr>
          <w:ilvl w:val="0"/>
          <w:numId w:val="2"/>
        </w:numPr>
        <w:tabs>
          <w:tab w:val="left" w:pos="226"/>
        </w:tabs>
        <w:spacing w:before="163"/>
        <w:ind w:left="225" w:hanging="117"/>
      </w:pPr>
      <w:r>
        <w:rPr>
          <w:spacing w:val="-1"/>
        </w:rPr>
        <w:t>Begin to</w:t>
      </w:r>
      <w:r>
        <w:rPr>
          <w:spacing w:val="1"/>
        </w:rPr>
        <w:t xml:space="preserve"> </w:t>
      </w:r>
      <w:r>
        <w:rPr>
          <w:spacing w:val="-1"/>
        </w:rPr>
        <w:t>show</w:t>
      </w:r>
      <w:r>
        <w:rPr>
          <w:spacing w:val="1"/>
        </w:rPr>
        <w:t xml:space="preserve"> </w:t>
      </w:r>
      <w:r>
        <w:rPr>
          <w:spacing w:val="-1"/>
        </w:rPr>
        <w:t>accuracy</w:t>
      </w:r>
      <w:r>
        <w:t xml:space="preserve"> </w:t>
      </w:r>
      <w:r>
        <w:rPr>
          <w:spacing w:val="-1"/>
        </w:rPr>
        <w:t xml:space="preserve">and </w:t>
      </w:r>
      <w:r>
        <w:t xml:space="preserve">care </w:t>
      </w:r>
      <w:r>
        <w:rPr>
          <w:spacing w:val="-1"/>
        </w:rPr>
        <w:t>when</w:t>
      </w:r>
      <w:r>
        <w:t xml:space="preserve"> </w:t>
      </w:r>
      <w:r>
        <w:rPr>
          <w:spacing w:val="-1"/>
        </w:rPr>
        <w:t>drawing.</w:t>
      </w:r>
    </w:p>
    <w:p w14:paraId="72B36453" w14:textId="77777777" w:rsidR="00D10FEF" w:rsidRDefault="00D10FEF">
      <w:pPr>
        <w:sectPr w:rsidR="00D10FEF">
          <w:pgSz w:w="16840" w:h="11910" w:orient="landscape"/>
          <w:pgMar w:top="520" w:right="320" w:bottom="280" w:left="600" w:header="720" w:footer="720" w:gutter="0"/>
          <w:cols w:num="3" w:space="720" w:equalWidth="0">
            <w:col w:w="4319" w:space="616"/>
            <w:col w:w="4614" w:space="664"/>
            <w:col w:w="5707"/>
          </w:cols>
        </w:sectPr>
      </w:pPr>
    </w:p>
    <w:p w14:paraId="671CBA63" w14:textId="77777777" w:rsidR="00D10FEF" w:rsidRDefault="00475F5D">
      <w:pPr>
        <w:pStyle w:val="Heading4"/>
        <w:rPr>
          <w:rFonts w:ascii="Calibri" w:eastAsia="Calibri" w:hAnsi="Calibri" w:cs="Calibri"/>
          <w:b w:val="0"/>
          <w:bCs w:val="0"/>
        </w:rPr>
      </w:pPr>
      <w:r>
        <w:rPr>
          <w:rFonts w:ascii="Calibri"/>
          <w:color w:val="EC7C30"/>
          <w:spacing w:val="-1"/>
        </w:rPr>
        <w:lastRenderedPageBreak/>
        <w:t>Literacy</w:t>
      </w:r>
    </w:p>
    <w:p w14:paraId="54275A14" w14:textId="77777777" w:rsidR="00D10FEF" w:rsidRDefault="00475F5D">
      <w:pPr>
        <w:spacing w:before="181"/>
        <w:ind w:left="107"/>
        <w:rPr>
          <w:rFonts w:ascii="Calibri" w:eastAsia="Calibri" w:hAnsi="Calibri" w:cs="Calibri"/>
          <w:sz w:val="24"/>
          <w:szCs w:val="24"/>
        </w:rPr>
      </w:pPr>
      <w:r>
        <w:rPr>
          <w:rFonts w:ascii="Calibri"/>
          <w:b/>
          <w:color w:val="1F3863"/>
          <w:sz w:val="24"/>
        </w:rPr>
        <w:t>ELG:</w:t>
      </w:r>
      <w:r>
        <w:rPr>
          <w:rFonts w:ascii="Calibri"/>
          <w:b/>
          <w:color w:val="1F3863"/>
          <w:spacing w:val="-14"/>
          <w:sz w:val="24"/>
        </w:rPr>
        <w:t xml:space="preserve"> </w:t>
      </w:r>
      <w:r>
        <w:rPr>
          <w:rFonts w:ascii="Calibri"/>
          <w:b/>
          <w:color w:val="1F3863"/>
          <w:spacing w:val="-1"/>
          <w:sz w:val="24"/>
        </w:rPr>
        <w:t>Comprehension</w:t>
      </w:r>
    </w:p>
    <w:p w14:paraId="04B7A39C" w14:textId="77777777" w:rsidR="00D10FEF" w:rsidRDefault="00475F5D">
      <w:pPr>
        <w:pStyle w:val="BodyText"/>
        <w:numPr>
          <w:ilvl w:val="0"/>
          <w:numId w:val="2"/>
        </w:numPr>
        <w:tabs>
          <w:tab w:val="left" w:pos="226"/>
        </w:tabs>
        <w:spacing w:before="182" w:line="259" w:lineRule="auto"/>
        <w:ind w:right="121" w:firstLine="0"/>
      </w:pPr>
      <w:r>
        <w:rPr>
          <w:spacing w:val="-1"/>
        </w:rPr>
        <w:t>Demonstrate</w:t>
      </w:r>
      <w:r>
        <w:t xml:space="preserve"> </w:t>
      </w:r>
      <w:r>
        <w:rPr>
          <w:spacing w:val="-1"/>
        </w:rPr>
        <w:t xml:space="preserve">understanding </w:t>
      </w:r>
      <w:r>
        <w:t xml:space="preserve">of </w:t>
      </w:r>
      <w:r>
        <w:rPr>
          <w:spacing w:val="-1"/>
        </w:rPr>
        <w:t>what</w:t>
      </w:r>
      <w:r>
        <w:t xml:space="preserve"> </w:t>
      </w:r>
      <w:r>
        <w:rPr>
          <w:spacing w:val="-1"/>
        </w:rPr>
        <w:t>has</w:t>
      </w:r>
      <w:r>
        <w:rPr>
          <w:spacing w:val="29"/>
        </w:rPr>
        <w:t xml:space="preserve"> </w:t>
      </w:r>
      <w:r>
        <w:rPr>
          <w:spacing w:val="-1"/>
        </w:rPr>
        <w:t xml:space="preserve">been </w:t>
      </w:r>
      <w:r>
        <w:t>read</w:t>
      </w:r>
      <w:r>
        <w:rPr>
          <w:spacing w:val="-3"/>
        </w:rPr>
        <w:t xml:space="preserve"> </w:t>
      </w:r>
      <w:r>
        <w:t>to</w:t>
      </w:r>
      <w:r>
        <w:rPr>
          <w:spacing w:val="-1"/>
        </w:rPr>
        <w:t xml:space="preserve"> them</w:t>
      </w:r>
      <w:r>
        <w:rPr>
          <w:spacing w:val="1"/>
        </w:rPr>
        <w:t xml:space="preserve"> </w:t>
      </w:r>
      <w:r>
        <w:rPr>
          <w:spacing w:val="-1"/>
        </w:rPr>
        <w:t>by</w:t>
      </w:r>
      <w:r>
        <w:rPr>
          <w:spacing w:val="-2"/>
        </w:rPr>
        <w:t xml:space="preserve"> </w:t>
      </w:r>
      <w:r>
        <w:rPr>
          <w:spacing w:val="-1"/>
        </w:rPr>
        <w:t>retelling stories</w:t>
      </w:r>
      <w:r>
        <w:rPr>
          <w:spacing w:val="2"/>
        </w:rPr>
        <w:t xml:space="preserve"> </w:t>
      </w:r>
      <w:r>
        <w:rPr>
          <w:spacing w:val="-1"/>
        </w:rPr>
        <w:t>and</w:t>
      </w:r>
      <w:r>
        <w:rPr>
          <w:spacing w:val="27"/>
        </w:rPr>
        <w:t xml:space="preserve"> </w:t>
      </w:r>
      <w:r>
        <w:rPr>
          <w:spacing w:val="-1"/>
        </w:rPr>
        <w:t>narratives</w:t>
      </w:r>
      <w:r>
        <w:rPr>
          <w:spacing w:val="-2"/>
        </w:rPr>
        <w:t xml:space="preserve"> </w:t>
      </w:r>
      <w:r>
        <w:rPr>
          <w:spacing w:val="-1"/>
        </w:rPr>
        <w:t>using their</w:t>
      </w:r>
      <w:r>
        <w:rPr>
          <w:spacing w:val="-3"/>
        </w:rPr>
        <w:t xml:space="preserve"> </w:t>
      </w:r>
      <w:r>
        <w:rPr>
          <w:spacing w:val="-1"/>
        </w:rPr>
        <w:t>own</w:t>
      </w:r>
      <w:r>
        <w:rPr>
          <w:spacing w:val="-2"/>
        </w:rPr>
        <w:t xml:space="preserve"> </w:t>
      </w:r>
      <w:r>
        <w:t>words</w:t>
      </w:r>
      <w:r>
        <w:rPr>
          <w:spacing w:val="-2"/>
        </w:rPr>
        <w:t xml:space="preserve"> </w:t>
      </w:r>
      <w:r>
        <w:rPr>
          <w:spacing w:val="-1"/>
        </w:rPr>
        <w:t>and recently</w:t>
      </w:r>
      <w:r>
        <w:rPr>
          <w:spacing w:val="41"/>
        </w:rPr>
        <w:t xml:space="preserve"> </w:t>
      </w:r>
      <w:r>
        <w:rPr>
          <w:spacing w:val="-1"/>
        </w:rPr>
        <w:t>introduced</w:t>
      </w:r>
      <w:r>
        <w:rPr>
          <w:spacing w:val="-2"/>
        </w:rPr>
        <w:t xml:space="preserve"> </w:t>
      </w:r>
      <w:r>
        <w:rPr>
          <w:spacing w:val="-1"/>
        </w:rPr>
        <w:t>vocabulary.</w:t>
      </w:r>
    </w:p>
    <w:p w14:paraId="140C5232" w14:textId="77777777" w:rsidR="00D10FEF" w:rsidRDefault="00475F5D">
      <w:pPr>
        <w:pStyle w:val="BodyText"/>
        <w:numPr>
          <w:ilvl w:val="0"/>
          <w:numId w:val="2"/>
        </w:numPr>
        <w:tabs>
          <w:tab w:val="left" w:pos="226"/>
        </w:tabs>
        <w:spacing w:before="158" w:line="259" w:lineRule="auto"/>
        <w:ind w:right="140" w:firstLine="0"/>
      </w:pPr>
      <w:r>
        <w:rPr>
          <w:spacing w:val="-1"/>
        </w:rPr>
        <w:t xml:space="preserve">Anticipate </w:t>
      </w:r>
      <w:r>
        <w:rPr>
          <w:rFonts w:cs="Calibri"/>
        </w:rPr>
        <w:t>–</w:t>
      </w:r>
      <w:r>
        <w:rPr>
          <w:rFonts w:cs="Calibri"/>
          <w:spacing w:val="1"/>
        </w:rPr>
        <w:t xml:space="preserve"> </w:t>
      </w:r>
      <w:r>
        <w:rPr>
          <w:spacing w:val="-1"/>
        </w:rPr>
        <w:t>where</w:t>
      </w:r>
      <w:r>
        <w:t xml:space="preserve"> </w:t>
      </w:r>
      <w:r>
        <w:rPr>
          <w:spacing w:val="-1"/>
        </w:rPr>
        <w:t>appropriate</w:t>
      </w:r>
      <w:r>
        <w:rPr>
          <w:spacing w:val="1"/>
        </w:rPr>
        <w:t xml:space="preserve"> </w:t>
      </w:r>
      <w:r>
        <w:rPr>
          <w:rFonts w:cs="Calibri"/>
        </w:rPr>
        <w:t>–</w:t>
      </w:r>
      <w:r>
        <w:rPr>
          <w:rFonts w:cs="Calibri"/>
          <w:spacing w:val="-2"/>
        </w:rPr>
        <w:t xml:space="preserve"> </w:t>
      </w:r>
      <w:r>
        <w:rPr>
          <w:spacing w:val="-1"/>
        </w:rPr>
        <w:t>key</w:t>
      </w:r>
      <w:r>
        <w:t xml:space="preserve"> </w:t>
      </w:r>
      <w:r>
        <w:rPr>
          <w:spacing w:val="-1"/>
        </w:rPr>
        <w:t>events</w:t>
      </w:r>
      <w:r>
        <w:rPr>
          <w:spacing w:val="27"/>
        </w:rPr>
        <w:t xml:space="preserve"> </w:t>
      </w:r>
      <w:r>
        <w:t>in</w:t>
      </w:r>
      <w:r>
        <w:rPr>
          <w:spacing w:val="-1"/>
        </w:rPr>
        <w:t xml:space="preserve"> stories.</w:t>
      </w:r>
    </w:p>
    <w:p w14:paraId="37B9F652" w14:textId="77777777" w:rsidR="00D10FEF" w:rsidRDefault="00475F5D">
      <w:pPr>
        <w:pStyle w:val="BodyText"/>
        <w:numPr>
          <w:ilvl w:val="0"/>
          <w:numId w:val="2"/>
        </w:numPr>
        <w:tabs>
          <w:tab w:val="left" w:pos="226"/>
        </w:tabs>
        <w:spacing w:before="159" w:line="259" w:lineRule="auto"/>
        <w:ind w:right="286" w:firstLine="0"/>
      </w:pPr>
      <w:r>
        <w:t xml:space="preserve">Use </w:t>
      </w:r>
      <w:r>
        <w:rPr>
          <w:spacing w:val="-1"/>
        </w:rPr>
        <w:t>and understand recently</w:t>
      </w:r>
      <w:r>
        <w:rPr>
          <w:spacing w:val="1"/>
        </w:rPr>
        <w:t xml:space="preserve"> </w:t>
      </w:r>
      <w:r>
        <w:rPr>
          <w:spacing w:val="-1"/>
        </w:rPr>
        <w:t>introduced</w:t>
      </w:r>
      <w:r>
        <w:rPr>
          <w:spacing w:val="29"/>
        </w:rPr>
        <w:t xml:space="preserve"> </w:t>
      </w:r>
      <w:r>
        <w:rPr>
          <w:spacing w:val="-1"/>
        </w:rPr>
        <w:t>vocabulary</w:t>
      </w:r>
      <w:r>
        <w:t xml:space="preserve"> </w:t>
      </w:r>
      <w:r>
        <w:rPr>
          <w:spacing w:val="-1"/>
        </w:rPr>
        <w:t xml:space="preserve">during </w:t>
      </w:r>
      <w:r>
        <w:rPr>
          <w:spacing w:val="-2"/>
        </w:rPr>
        <w:t>discussions</w:t>
      </w:r>
      <w:r>
        <w:t xml:space="preserve"> </w:t>
      </w:r>
      <w:r>
        <w:rPr>
          <w:spacing w:val="-1"/>
        </w:rPr>
        <w:t>about</w:t>
      </w:r>
      <w:r>
        <w:rPr>
          <w:spacing w:val="2"/>
        </w:rPr>
        <w:t xml:space="preserve"> </w:t>
      </w:r>
      <w:r>
        <w:rPr>
          <w:spacing w:val="-1"/>
        </w:rPr>
        <w:t>stories,</w:t>
      </w:r>
      <w:r>
        <w:rPr>
          <w:spacing w:val="47"/>
        </w:rPr>
        <w:t xml:space="preserve"> </w:t>
      </w:r>
      <w:r>
        <w:rPr>
          <w:spacing w:val="-1"/>
        </w:rPr>
        <w:t>non-fiction, rhymes,</w:t>
      </w:r>
      <w:r>
        <w:rPr>
          <w:spacing w:val="-2"/>
        </w:rPr>
        <w:t xml:space="preserve"> </w:t>
      </w:r>
      <w:r>
        <w:rPr>
          <w:spacing w:val="-1"/>
        </w:rPr>
        <w:t>and poems</w:t>
      </w:r>
      <w:r>
        <w:t xml:space="preserve"> and</w:t>
      </w:r>
      <w:r>
        <w:rPr>
          <w:spacing w:val="-2"/>
        </w:rPr>
        <w:t xml:space="preserve"> </w:t>
      </w:r>
      <w:r>
        <w:rPr>
          <w:spacing w:val="-1"/>
        </w:rPr>
        <w:t>during</w:t>
      </w:r>
      <w:r>
        <w:rPr>
          <w:spacing w:val="29"/>
        </w:rPr>
        <w:t xml:space="preserve"> </w:t>
      </w:r>
      <w:r>
        <w:rPr>
          <w:spacing w:val="-1"/>
        </w:rPr>
        <w:t>role-play.</w:t>
      </w:r>
    </w:p>
    <w:p w14:paraId="742B7D6E" w14:textId="77777777" w:rsidR="00D10FEF" w:rsidRDefault="00475F5D">
      <w:pPr>
        <w:pStyle w:val="Heading3"/>
        <w:spacing w:before="158"/>
        <w:rPr>
          <w:b w:val="0"/>
          <w:bCs w:val="0"/>
        </w:rPr>
      </w:pPr>
      <w:r>
        <w:rPr>
          <w:color w:val="1F3863"/>
        </w:rPr>
        <w:t>ELG:</w:t>
      </w:r>
      <w:r>
        <w:rPr>
          <w:color w:val="1F3863"/>
          <w:spacing w:val="-5"/>
        </w:rPr>
        <w:t xml:space="preserve"> </w:t>
      </w:r>
      <w:r>
        <w:rPr>
          <w:color w:val="1F3863"/>
          <w:spacing w:val="-1"/>
        </w:rPr>
        <w:t>Word</w:t>
      </w:r>
      <w:r>
        <w:rPr>
          <w:color w:val="1F3863"/>
          <w:spacing w:val="-7"/>
        </w:rPr>
        <w:t xml:space="preserve"> </w:t>
      </w:r>
      <w:r>
        <w:rPr>
          <w:color w:val="1F3863"/>
          <w:spacing w:val="-1"/>
        </w:rPr>
        <w:t>Reading</w:t>
      </w:r>
    </w:p>
    <w:p w14:paraId="4377D667" w14:textId="77777777" w:rsidR="00D10FEF" w:rsidRDefault="00475F5D">
      <w:pPr>
        <w:pStyle w:val="BodyText"/>
        <w:numPr>
          <w:ilvl w:val="0"/>
          <w:numId w:val="2"/>
        </w:numPr>
        <w:tabs>
          <w:tab w:val="left" w:pos="226"/>
        </w:tabs>
        <w:spacing w:before="182" w:line="259" w:lineRule="auto"/>
        <w:ind w:right="312" w:firstLine="0"/>
      </w:pPr>
      <w:r>
        <w:rPr>
          <w:spacing w:val="-1"/>
        </w:rPr>
        <w:t>Say</w:t>
      </w:r>
      <w:r>
        <w:t xml:space="preserve"> a </w:t>
      </w:r>
      <w:r>
        <w:rPr>
          <w:spacing w:val="-1"/>
        </w:rPr>
        <w:t>sound for</w:t>
      </w:r>
      <w:r>
        <w:t xml:space="preserve"> </w:t>
      </w:r>
      <w:r>
        <w:rPr>
          <w:spacing w:val="-1"/>
        </w:rPr>
        <w:t>each</w:t>
      </w:r>
      <w:r>
        <w:t xml:space="preserve"> </w:t>
      </w:r>
      <w:r>
        <w:rPr>
          <w:spacing w:val="-1"/>
        </w:rPr>
        <w:t>letter</w:t>
      </w:r>
      <w:r>
        <w:t xml:space="preserve"> in</w:t>
      </w:r>
      <w:r>
        <w:rPr>
          <w:spacing w:val="-1"/>
        </w:rPr>
        <w:t xml:space="preserve"> the</w:t>
      </w:r>
      <w:r>
        <w:t xml:space="preserve"> </w:t>
      </w:r>
      <w:r>
        <w:rPr>
          <w:spacing w:val="-1"/>
        </w:rPr>
        <w:t>alphabet</w:t>
      </w:r>
      <w:r>
        <w:rPr>
          <w:spacing w:val="25"/>
        </w:rPr>
        <w:t xml:space="preserve"> </w:t>
      </w:r>
      <w:r>
        <w:rPr>
          <w:spacing w:val="-1"/>
        </w:rPr>
        <w:t xml:space="preserve">and </w:t>
      </w:r>
      <w:r>
        <w:t xml:space="preserve">at </w:t>
      </w:r>
      <w:r>
        <w:rPr>
          <w:spacing w:val="-1"/>
        </w:rPr>
        <w:t>least</w:t>
      </w:r>
      <w:r>
        <w:t xml:space="preserve"> </w:t>
      </w:r>
      <w:r>
        <w:rPr>
          <w:spacing w:val="-1"/>
        </w:rPr>
        <w:t>10</w:t>
      </w:r>
      <w:r>
        <w:rPr>
          <w:spacing w:val="2"/>
        </w:rPr>
        <w:t xml:space="preserve"> </w:t>
      </w:r>
      <w:r>
        <w:rPr>
          <w:spacing w:val="-1"/>
        </w:rPr>
        <w:t>digraphs.</w:t>
      </w:r>
    </w:p>
    <w:p w14:paraId="6769078E" w14:textId="77777777" w:rsidR="00D10FEF" w:rsidRDefault="00475F5D">
      <w:pPr>
        <w:pStyle w:val="BodyText"/>
        <w:numPr>
          <w:ilvl w:val="0"/>
          <w:numId w:val="2"/>
        </w:numPr>
        <w:tabs>
          <w:tab w:val="left" w:pos="226"/>
        </w:tabs>
        <w:spacing w:before="161" w:line="257" w:lineRule="auto"/>
        <w:ind w:right="505" w:firstLine="0"/>
      </w:pPr>
      <w:r>
        <w:t xml:space="preserve">Read </w:t>
      </w:r>
      <w:r>
        <w:rPr>
          <w:spacing w:val="-1"/>
        </w:rPr>
        <w:t>words</w:t>
      </w:r>
      <w:r>
        <w:rPr>
          <w:spacing w:val="-2"/>
        </w:rPr>
        <w:t xml:space="preserve"> </w:t>
      </w:r>
      <w:r>
        <w:rPr>
          <w:spacing w:val="-1"/>
        </w:rPr>
        <w:t>consistent</w:t>
      </w:r>
      <w:r>
        <w:rPr>
          <w:spacing w:val="-2"/>
        </w:rPr>
        <w:t xml:space="preserve"> </w:t>
      </w:r>
      <w:r>
        <w:rPr>
          <w:spacing w:val="-1"/>
        </w:rPr>
        <w:t>with</w:t>
      </w:r>
      <w:r>
        <w:t xml:space="preserve"> their </w:t>
      </w:r>
      <w:r>
        <w:rPr>
          <w:spacing w:val="-1"/>
        </w:rPr>
        <w:t>phonic</w:t>
      </w:r>
      <w:r>
        <w:rPr>
          <w:spacing w:val="30"/>
        </w:rPr>
        <w:t xml:space="preserve"> </w:t>
      </w:r>
      <w:r>
        <w:rPr>
          <w:spacing w:val="-1"/>
        </w:rPr>
        <w:t>knowledge</w:t>
      </w:r>
      <w:r>
        <w:t xml:space="preserve"> </w:t>
      </w:r>
      <w:r>
        <w:rPr>
          <w:spacing w:val="-1"/>
        </w:rPr>
        <w:t>by</w:t>
      </w:r>
      <w:r>
        <w:rPr>
          <w:spacing w:val="-2"/>
        </w:rPr>
        <w:t xml:space="preserve"> </w:t>
      </w:r>
      <w:r>
        <w:rPr>
          <w:spacing w:val="-1"/>
        </w:rPr>
        <w:t>sound-blending.</w:t>
      </w:r>
    </w:p>
    <w:p w14:paraId="4353C022" w14:textId="77777777" w:rsidR="00D10FEF" w:rsidRDefault="00475F5D">
      <w:pPr>
        <w:pStyle w:val="BodyText"/>
        <w:numPr>
          <w:ilvl w:val="0"/>
          <w:numId w:val="2"/>
        </w:numPr>
        <w:tabs>
          <w:tab w:val="left" w:pos="226"/>
        </w:tabs>
        <w:spacing w:before="163" w:line="258" w:lineRule="auto"/>
        <w:ind w:right="126" w:firstLine="0"/>
      </w:pPr>
      <w:r>
        <w:t xml:space="preserve">Read </w:t>
      </w:r>
      <w:r>
        <w:rPr>
          <w:spacing w:val="-1"/>
        </w:rPr>
        <w:t>aloud simple</w:t>
      </w:r>
      <w:r>
        <w:t xml:space="preserve"> </w:t>
      </w:r>
      <w:r>
        <w:rPr>
          <w:spacing w:val="-1"/>
        </w:rPr>
        <w:t>sentences</w:t>
      </w:r>
      <w:r>
        <w:t xml:space="preserve"> and</w:t>
      </w:r>
      <w:r>
        <w:rPr>
          <w:spacing w:val="-2"/>
        </w:rPr>
        <w:t xml:space="preserve"> </w:t>
      </w:r>
      <w:r>
        <w:rPr>
          <w:spacing w:val="-1"/>
        </w:rPr>
        <w:t>books</w:t>
      </w:r>
      <w:r>
        <w:t xml:space="preserve"> that</w:t>
      </w:r>
      <w:r>
        <w:rPr>
          <w:spacing w:val="29"/>
        </w:rPr>
        <w:t xml:space="preserve"> </w:t>
      </w:r>
      <w:r>
        <w:t xml:space="preserve">are </w:t>
      </w:r>
      <w:r>
        <w:rPr>
          <w:spacing w:val="-1"/>
        </w:rPr>
        <w:t>consistent</w:t>
      </w:r>
      <w:r>
        <w:t xml:space="preserve"> </w:t>
      </w:r>
      <w:r>
        <w:rPr>
          <w:spacing w:val="-1"/>
        </w:rPr>
        <w:t>with</w:t>
      </w:r>
      <w:r>
        <w:t xml:space="preserve"> their </w:t>
      </w:r>
      <w:r>
        <w:rPr>
          <w:spacing w:val="-1"/>
        </w:rPr>
        <w:t>phonic</w:t>
      </w:r>
      <w:r>
        <w:rPr>
          <w:spacing w:val="1"/>
        </w:rPr>
        <w:t xml:space="preserve"> </w:t>
      </w:r>
      <w:r>
        <w:rPr>
          <w:spacing w:val="-1"/>
        </w:rPr>
        <w:t>knowledge,</w:t>
      </w:r>
      <w:r>
        <w:rPr>
          <w:spacing w:val="28"/>
        </w:rPr>
        <w:t xml:space="preserve"> </w:t>
      </w:r>
      <w:r>
        <w:rPr>
          <w:spacing w:val="-1"/>
        </w:rPr>
        <w:t>including some</w:t>
      </w:r>
      <w:r>
        <w:t xml:space="preserve"> </w:t>
      </w:r>
      <w:r>
        <w:rPr>
          <w:spacing w:val="-1"/>
        </w:rPr>
        <w:t>common exception</w:t>
      </w:r>
      <w:r>
        <w:rPr>
          <w:spacing w:val="-3"/>
        </w:rPr>
        <w:t xml:space="preserve"> </w:t>
      </w:r>
      <w:r>
        <w:rPr>
          <w:spacing w:val="-1"/>
        </w:rPr>
        <w:t>words.</w:t>
      </w:r>
    </w:p>
    <w:p w14:paraId="7EFEA141" w14:textId="77777777" w:rsidR="00D10FEF" w:rsidRDefault="00475F5D">
      <w:pPr>
        <w:pStyle w:val="Heading3"/>
        <w:spacing w:before="162"/>
        <w:rPr>
          <w:b w:val="0"/>
          <w:bCs w:val="0"/>
        </w:rPr>
      </w:pPr>
      <w:r>
        <w:rPr>
          <w:color w:val="1F3863"/>
        </w:rPr>
        <w:t>ELG:</w:t>
      </w:r>
      <w:r>
        <w:rPr>
          <w:color w:val="1F3863"/>
          <w:spacing w:val="-7"/>
        </w:rPr>
        <w:t xml:space="preserve"> </w:t>
      </w:r>
      <w:r>
        <w:rPr>
          <w:color w:val="1F3863"/>
          <w:spacing w:val="-1"/>
        </w:rPr>
        <w:t>Writing</w:t>
      </w:r>
    </w:p>
    <w:p w14:paraId="097D30B4" w14:textId="77777777" w:rsidR="00D10FEF" w:rsidRDefault="00475F5D">
      <w:pPr>
        <w:pStyle w:val="BodyText"/>
        <w:numPr>
          <w:ilvl w:val="0"/>
          <w:numId w:val="2"/>
        </w:numPr>
        <w:tabs>
          <w:tab w:val="left" w:pos="226"/>
        </w:tabs>
        <w:spacing w:before="182" w:line="259" w:lineRule="auto"/>
        <w:ind w:right="77" w:firstLine="0"/>
      </w:pPr>
      <w:r>
        <w:t>Write</w:t>
      </w:r>
      <w:r>
        <w:rPr>
          <w:spacing w:val="-2"/>
        </w:rPr>
        <w:t xml:space="preserve"> </w:t>
      </w:r>
      <w:proofErr w:type="spellStart"/>
      <w:r>
        <w:rPr>
          <w:spacing w:val="-1"/>
        </w:rPr>
        <w:t>recognisable</w:t>
      </w:r>
      <w:proofErr w:type="spellEnd"/>
      <w:r>
        <w:t xml:space="preserve"> </w:t>
      </w:r>
      <w:r>
        <w:rPr>
          <w:spacing w:val="-1"/>
        </w:rPr>
        <w:t>letters,</w:t>
      </w:r>
      <w:r>
        <w:t xml:space="preserve"> </w:t>
      </w:r>
      <w:r>
        <w:rPr>
          <w:spacing w:val="-1"/>
        </w:rPr>
        <w:t>most</w:t>
      </w:r>
      <w:r>
        <w:rPr>
          <w:spacing w:val="-2"/>
        </w:rPr>
        <w:t xml:space="preserve"> </w:t>
      </w:r>
      <w:r>
        <w:t>of</w:t>
      </w:r>
      <w:r>
        <w:rPr>
          <w:spacing w:val="-2"/>
        </w:rPr>
        <w:t xml:space="preserve"> </w:t>
      </w:r>
      <w:r>
        <w:t>which</w:t>
      </w:r>
      <w:r>
        <w:rPr>
          <w:spacing w:val="-2"/>
        </w:rPr>
        <w:t xml:space="preserve"> </w:t>
      </w:r>
      <w:r>
        <w:rPr>
          <w:spacing w:val="-1"/>
        </w:rPr>
        <w:t>are</w:t>
      </w:r>
      <w:r>
        <w:rPr>
          <w:spacing w:val="21"/>
        </w:rPr>
        <w:t xml:space="preserve"> </w:t>
      </w:r>
      <w:r>
        <w:rPr>
          <w:spacing w:val="-1"/>
        </w:rPr>
        <w:t>correctly formed.</w:t>
      </w:r>
    </w:p>
    <w:p w14:paraId="22C2270F" w14:textId="77777777" w:rsidR="00D10FEF" w:rsidRDefault="00475F5D">
      <w:pPr>
        <w:pStyle w:val="BodyText"/>
        <w:numPr>
          <w:ilvl w:val="0"/>
          <w:numId w:val="2"/>
        </w:numPr>
        <w:tabs>
          <w:tab w:val="left" w:pos="226"/>
        </w:tabs>
        <w:spacing w:before="158" w:line="259" w:lineRule="auto"/>
        <w:ind w:firstLine="0"/>
      </w:pPr>
      <w:r>
        <w:rPr>
          <w:spacing w:val="-1"/>
        </w:rPr>
        <w:t>Spell</w:t>
      </w:r>
      <w:r>
        <w:t xml:space="preserve"> </w:t>
      </w:r>
      <w:r>
        <w:rPr>
          <w:spacing w:val="-1"/>
        </w:rPr>
        <w:t>words</w:t>
      </w:r>
      <w:r>
        <w:t xml:space="preserve"> </w:t>
      </w:r>
      <w:r>
        <w:rPr>
          <w:spacing w:val="-1"/>
        </w:rPr>
        <w:t>by</w:t>
      </w:r>
      <w:r>
        <w:rPr>
          <w:spacing w:val="-2"/>
        </w:rPr>
        <w:t xml:space="preserve"> </w:t>
      </w:r>
      <w:r>
        <w:rPr>
          <w:spacing w:val="-1"/>
        </w:rPr>
        <w:t>identifying</w:t>
      </w:r>
      <w:r>
        <w:rPr>
          <w:spacing w:val="-3"/>
        </w:rPr>
        <w:t xml:space="preserve"> </w:t>
      </w:r>
      <w:r>
        <w:rPr>
          <w:spacing w:val="-1"/>
        </w:rPr>
        <w:t>sounds</w:t>
      </w:r>
      <w:r>
        <w:t xml:space="preserve"> in </w:t>
      </w:r>
      <w:r>
        <w:rPr>
          <w:spacing w:val="-1"/>
        </w:rPr>
        <w:t xml:space="preserve">them </w:t>
      </w:r>
      <w:r>
        <w:t>and</w:t>
      </w:r>
      <w:r>
        <w:rPr>
          <w:spacing w:val="35"/>
        </w:rPr>
        <w:t xml:space="preserve"> </w:t>
      </w:r>
      <w:r>
        <w:rPr>
          <w:spacing w:val="-1"/>
        </w:rPr>
        <w:t>representing</w:t>
      </w:r>
      <w:r>
        <w:rPr>
          <w:spacing w:val="-3"/>
        </w:rPr>
        <w:t xml:space="preserve"> </w:t>
      </w:r>
      <w:r>
        <w:t xml:space="preserve">the </w:t>
      </w:r>
      <w:r>
        <w:rPr>
          <w:spacing w:val="-1"/>
        </w:rPr>
        <w:t>sounds</w:t>
      </w:r>
      <w:r>
        <w:t xml:space="preserve"> </w:t>
      </w:r>
      <w:r>
        <w:rPr>
          <w:spacing w:val="-1"/>
        </w:rPr>
        <w:t>with</w:t>
      </w:r>
      <w:r>
        <w:t xml:space="preserve"> a</w:t>
      </w:r>
      <w:r>
        <w:rPr>
          <w:spacing w:val="1"/>
        </w:rPr>
        <w:t xml:space="preserve"> </w:t>
      </w:r>
      <w:r>
        <w:rPr>
          <w:spacing w:val="-1"/>
        </w:rPr>
        <w:t>letter</w:t>
      </w:r>
      <w:r>
        <w:rPr>
          <w:spacing w:val="-2"/>
        </w:rPr>
        <w:t xml:space="preserve"> </w:t>
      </w:r>
      <w:r>
        <w:t>or</w:t>
      </w:r>
      <w:r>
        <w:rPr>
          <w:spacing w:val="35"/>
        </w:rPr>
        <w:t xml:space="preserve"> </w:t>
      </w:r>
      <w:r>
        <w:rPr>
          <w:spacing w:val="-1"/>
        </w:rPr>
        <w:t>letters.</w:t>
      </w:r>
    </w:p>
    <w:p w14:paraId="0D6130BC" w14:textId="77777777" w:rsidR="00D10FEF" w:rsidRDefault="00475F5D">
      <w:pPr>
        <w:pStyle w:val="BodyText"/>
        <w:numPr>
          <w:ilvl w:val="0"/>
          <w:numId w:val="2"/>
        </w:numPr>
        <w:tabs>
          <w:tab w:val="left" w:pos="226"/>
        </w:tabs>
        <w:spacing w:before="158" w:line="259" w:lineRule="auto"/>
        <w:ind w:right="99" w:firstLine="0"/>
      </w:pPr>
      <w:r>
        <w:t>Write</w:t>
      </w:r>
      <w:r>
        <w:rPr>
          <w:spacing w:val="-2"/>
        </w:rPr>
        <w:t xml:space="preserve"> </w:t>
      </w:r>
      <w:r>
        <w:rPr>
          <w:spacing w:val="-1"/>
        </w:rPr>
        <w:t>simple</w:t>
      </w:r>
      <w:r>
        <w:t xml:space="preserve"> </w:t>
      </w:r>
      <w:r>
        <w:rPr>
          <w:spacing w:val="-1"/>
        </w:rPr>
        <w:t>phrases</w:t>
      </w:r>
      <w:r>
        <w:rPr>
          <w:spacing w:val="-3"/>
        </w:rPr>
        <w:t xml:space="preserve"> </w:t>
      </w:r>
      <w:r>
        <w:t>and</w:t>
      </w:r>
      <w:r>
        <w:rPr>
          <w:spacing w:val="-4"/>
        </w:rPr>
        <w:t xml:space="preserve"> </w:t>
      </w:r>
      <w:r>
        <w:rPr>
          <w:spacing w:val="-1"/>
        </w:rPr>
        <w:t>sentences</w:t>
      </w:r>
      <w:r>
        <w:t xml:space="preserve"> that</w:t>
      </w:r>
      <w:r>
        <w:rPr>
          <w:spacing w:val="-3"/>
        </w:rPr>
        <w:t xml:space="preserve"> </w:t>
      </w:r>
      <w:r>
        <w:t>can</w:t>
      </w:r>
      <w:r>
        <w:rPr>
          <w:spacing w:val="29"/>
        </w:rPr>
        <w:t xml:space="preserve"> </w:t>
      </w:r>
      <w:r>
        <w:rPr>
          <w:spacing w:val="-1"/>
        </w:rPr>
        <w:t>be</w:t>
      </w:r>
      <w:r>
        <w:t xml:space="preserve"> read</w:t>
      </w:r>
      <w:r>
        <w:rPr>
          <w:spacing w:val="-1"/>
        </w:rPr>
        <w:t xml:space="preserve"> by</w:t>
      </w:r>
      <w:r>
        <w:rPr>
          <w:spacing w:val="-2"/>
        </w:rPr>
        <w:t xml:space="preserve"> </w:t>
      </w:r>
      <w:r>
        <w:rPr>
          <w:spacing w:val="-1"/>
        </w:rPr>
        <w:t>others.</w:t>
      </w:r>
    </w:p>
    <w:p w14:paraId="64975E4F" w14:textId="77777777" w:rsidR="00D10FEF" w:rsidRDefault="00475F5D">
      <w:pPr>
        <w:pStyle w:val="Heading4"/>
        <w:rPr>
          <w:rFonts w:ascii="Calibri" w:eastAsia="Calibri" w:hAnsi="Calibri" w:cs="Calibri"/>
          <w:b w:val="0"/>
          <w:bCs w:val="0"/>
        </w:rPr>
      </w:pPr>
      <w:r>
        <w:rPr>
          <w:b w:val="0"/>
        </w:rPr>
        <w:br w:type="column"/>
      </w:r>
      <w:r>
        <w:rPr>
          <w:rFonts w:ascii="Calibri"/>
          <w:color w:val="EC7C30"/>
          <w:spacing w:val="-1"/>
        </w:rPr>
        <w:t>Mathematics</w:t>
      </w:r>
    </w:p>
    <w:p w14:paraId="1E09D784" w14:textId="77777777" w:rsidR="00D10FEF" w:rsidRDefault="00475F5D">
      <w:pPr>
        <w:spacing w:before="181"/>
        <w:ind w:left="107"/>
        <w:rPr>
          <w:rFonts w:ascii="Calibri" w:eastAsia="Calibri" w:hAnsi="Calibri" w:cs="Calibri"/>
          <w:sz w:val="24"/>
          <w:szCs w:val="24"/>
        </w:rPr>
      </w:pPr>
      <w:r>
        <w:rPr>
          <w:rFonts w:ascii="Calibri"/>
          <w:b/>
          <w:color w:val="1F3863"/>
          <w:sz w:val="24"/>
        </w:rPr>
        <w:t>ELG:</w:t>
      </w:r>
      <w:r>
        <w:rPr>
          <w:rFonts w:ascii="Calibri"/>
          <w:b/>
          <w:color w:val="1F3863"/>
          <w:spacing w:val="-8"/>
          <w:sz w:val="24"/>
        </w:rPr>
        <w:t xml:space="preserve"> </w:t>
      </w:r>
      <w:r>
        <w:rPr>
          <w:rFonts w:ascii="Calibri"/>
          <w:b/>
          <w:color w:val="1F3863"/>
          <w:spacing w:val="-1"/>
          <w:sz w:val="24"/>
        </w:rPr>
        <w:t>Number</w:t>
      </w:r>
    </w:p>
    <w:p w14:paraId="7A9D9C1F" w14:textId="77777777" w:rsidR="00D10FEF" w:rsidRDefault="00475F5D">
      <w:pPr>
        <w:pStyle w:val="BodyText"/>
        <w:numPr>
          <w:ilvl w:val="0"/>
          <w:numId w:val="2"/>
        </w:numPr>
        <w:tabs>
          <w:tab w:val="left" w:pos="226"/>
        </w:tabs>
        <w:spacing w:before="182" w:line="259" w:lineRule="auto"/>
        <w:ind w:right="386" w:firstLine="0"/>
      </w:pPr>
      <w:r>
        <w:rPr>
          <w:spacing w:val="-1"/>
        </w:rPr>
        <w:t>Have</w:t>
      </w:r>
      <w:r>
        <w:rPr>
          <w:spacing w:val="-2"/>
        </w:rPr>
        <w:t xml:space="preserve"> </w:t>
      </w:r>
      <w:r>
        <w:t xml:space="preserve">a </w:t>
      </w:r>
      <w:r>
        <w:rPr>
          <w:spacing w:val="-1"/>
        </w:rPr>
        <w:t>deep</w:t>
      </w:r>
      <w:r>
        <w:rPr>
          <w:spacing w:val="-3"/>
        </w:rPr>
        <w:t xml:space="preserve"> </w:t>
      </w:r>
      <w:r>
        <w:rPr>
          <w:spacing w:val="-1"/>
        </w:rPr>
        <w:t xml:space="preserve">understanding </w:t>
      </w:r>
      <w:r>
        <w:t xml:space="preserve">of </w:t>
      </w:r>
      <w:r>
        <w:rPr>
          <w:spacing w:val="-2"/>
        </w:rPr>
        <w:t>number</w:t>
      </w:r>
      <w:r>
        <w:t xml:space="preserve"> </w:t>
      </w:r>
      <w:r>
        <w:rPr>
          <w:spacing w:val="-1"/>
        </w:rPr>
        <w:t xml:space="preserve">to </w:t>
      </w:r>
      <w:r>
        <w:t>10,</w:t>
      </w:r>
      <w:r>
        <w:rPr>
          <w:spacing w:val="29"/>
        </w:rPr>
        <w:t xml:space="preserve"> </w:t>
      </w:r>
      <w:r>
        <w:rPr>
          <w:spacing w:val="-1"/>
        </w:rPr>
        <w:t>including the</w:t>
      </w:r>
      <w:r>
        <w:t xml:space="preserve"> </w:t>
      </w:r>
      <w:r>
        <w:rPr>
          <w:spacing w:val="-1"/>
        </w:rPr>
        <w:t>composition</w:t>
      </w:r>
      <w:r>
        <w:rPr>
          <w:spacing w:val="-3"/>
        </w:rPr>
        <w:t xml:space="preserve"> </w:t>
      </w:r>
      <w:r>
        <w:t>of</w:t>
      </w:r>
      <w:r>
        <w:rPr>
          <w:spacing w:val="2"/>
        </w:rPr>
        <w:t xml:space="preserve"> </w:t>
      </w:r>
      <w:r>
        <w:rPr>
          <w:spacing w:val="-1"/>
        </w:rPr>
        <w:t>each</w:t>
      </w:r>
      <w:r>
        <w:t xml:space="preserve"> </w:t>
      </w:r>
      <w:r>
        <w:rPr>
          <w:spacing w:val="-1"/>
        </w:rPr>
        <w:t>number.</w:t>
      </w:r>
    </w:p>
    <w:p w14:paraId="0B7B41CF" w14:textId="77777777" w:rsidR="00D10FEF" w:rsidRDefault="00475F5D">
      <w:pPr>
        <w:pStyle w:val="BodyText"/>
        <w:numPr>
          <w:ilvl w:val="0"/>
          <w:numId w:val="2"/>
        </w:numPr>
        <w:tabs>
          <w:tab w:val="left" w:pos="226"/>
        </w:tabs>
        <w:spacing w:before="161" w:line="257" w:lineRule="auto"/>
        <w:ind w:right="123" w:firstLine="0"/>
      </w:pPr>
      <w:proofErr w:type="spellStart"/>
      <w:r>
        <w:rPr>
          <w:spacing w:val="-1"/>
        </w:rPr>
        <w:t>Subitise</w:t>
      </w:r>
      <w:proofErr w:type="spellEnd"/>
      <w:r>
        <w:t xml:space="preserve"> </w:t>
      </w:r>
      <w:r>
        <w:rPr>
          <w:spacing w:val="-1"/>
        </w:rPr>
        <w:t>(</w:t>
      </w:r>
      <w:proofErr w:type="spellStart"/>
      <w:r>
        <w:rPr>
          <w:spacing w:val="-1"/>
        </w:rPr>
        <w:t>recognise</w:t>
      </w:r>
      <w:proofErr w:type="spellEnd"/>
      <w:r>
        <w:rPr>
          <w:spacing w:val="-3"/>
        </w:rPr>
        <w:t xml:space="preserve"> </w:t>
      </w:r>
      <w:r>
        <w:rPr>
          <w:spacing w:val="-1"/>
        </w:rPr>
        <w:t>quantities without</w:t>
      </w:r>
      <w:r>
        <w:rPr>
          <w:spacing w:val="-2"/>
        </w:rPr>
        <w:t xml:space="preserve"> </w:t>
      </w:r>
      <w:r>
        <w:rPr>
          <w:spacing w:val="-1"/>
        </w:rPr>
        <w:t>counting)</w:t>
      </w:r>
      <w:r>
        <w:rPr>
          <w:spacing w:val="47"/>
        </w:rPr>
        <w:t xml:space="preserve"> </w:t>
      </w:r>
      <w:r>
        <w:rPr>
          <w:spacing w:val="-1"/>
        </w:rPr>
        <w:t xml:space="preserve">up </w:t>
      </w:r>
      <w:r>
        <w:t>to</w:t>
      </w:r>
      <w:r>
        <w:rPr>
          <w:spacing w:val="-1"/>
        </w:rPr>
        <w:t xml:space="preserve"> </w:t>
      </w:r>
      <w:r>
        <w:t>5.</w:t>
      </w:r>
    </w:p>
    <w:p w14:paraId="12984F16" w14:textId="77777777" w:rsidR="00D10FEF" w:rsidRDefault="00475F5D">
      <w:pPr>
        <w:pStyle w:val="BodyText"/>
        <w:numPr>
          <w:ilvl w:val="0"/>
          <w:numId w:val="2"/>
        </w:numPr>
        <w:tabs>
          <w:tab w:val="left" w:pos="226"/>
        </w:tabs>
        <w:spacing w:before="163" w:line="258" w:lineRule="auto"/>
        <w:ind w:right="66" w:firstLine="0"/>
      </w:pPr>
      <w:r>
        <w:rPr>
          <w:spacing w:val="-1"/>
        </w:rPr>
        <w:t>Automatically</w:t>
      </w:r>
      <w:r>
        <w:t xml:space="preserve"> </w:t>
      </w:r>
      <w:r>
        <w:rPr>
          <w:spacing w:val="-1"/>
        </w:rPr>
        <w:t>recall (without</w:t>
      </w:r>
      <w:r>
        <w:t xml:space="preserve"> </w:t>
      </w:r>
      <w:r>
        <w:rPr>
          <w:spacing w:val="-2"/>
        </w:rPr>
        <w:t>reference</w:t>
      </w:r>
      <w:r>
        <w:t xml:space="preserve"> </w:t>
      </w:r>
      <w:r>
        <w:rPr>
          <w:spacing w:val="-1"/>
        </w:rPr>
        <w:t>to</w:t>
      </w:r>
      <w:r>
        <w:rPr>
          <w:spacing w:val="39"/>
        </w:rPr>
        <w:t xml:space="preserve"> </w:t>
      </w:r>
      <w:r>
        <w:rPr>
          <w:spacing w:val="-1"/>
        </w:rPr>
        <w:t>rhymes,</w:t>
      </w:r>
      <w:r>
        <w:t xml:space="preserve"> </w:t>
      </w:r>
      <w:r>
        <w:rPr>
          <w:spacing w:val="-1"/>
        </w:rPr>
        <w:t>counting</w:t>
      </w:r>
      <w:r>
        <w:rPr>
          <w:spacing w:val="-3"/>
        </w:rPr>
        <w:t xml:space="preserve"> </w:t>
      </w:r>
      <w:r>
        <w:t xml:space="preserve">or </w:t>
      </w:r>
      <w:r>
        <w:rPr>
          <w:spacing w:val="-1"/>
        </w:rPr>
        <w:t>other</w:t>
      </w:r>
      <w:r>
        <w:rPr>
          <w:spacing w:val="-2"/>
        </w:rPr>
        <w:t xml:space="preserve"> </w:t>
      </w:r>
      <w:r>
        <w:rPr>
          <w:spacing w:val="-1"/>
        </w:rPr>
        <w:t>aids)</w:t>
      </w:r>
      <w:r>
        <w:rPr>
          <w:spacing w:val="1"/>
        </w:rPr>
        <w:t xml:space="preserve"> </w:t>
      </w:r>
      <w:r>
        <w:rPr>
          <w:spacing w:val="-1"/>
        </w:rPr>
        <w:t>number</w:t>
      </w:r>
      <w:r>
        <w:t xml:space="preserve"> </w:t>
      </w:r>
      <w:r>
        <w:rPr>
          <w:spacing w:val="-1"/>
        </w:rPr>
        <w:t>bonds</w:t>
      </w:r>
      <w:r>
        <w:t xml:space="preserve"> </w:t>
      </w:r>
      <w:r>
        <w:rPr>
          <w:spacing w:val="-1"/>
        </w:rPr>
        <w:t>up</w:t>
      </w:r>
      <w:r>
        <w:rPr>
          <w:spacing w:val="34"/>
        </w:rPr>
        <w:t xml:space="preserve"> </w:t>
      </w:r>
      <w:r>
        <w:t>to</w:t>
      </w:r>
      <w:r>
        <w:rPr>
          <w:spacing w:val="-1"/>
        </w:rPr>
        <w:t xml:space="preserve"> </w:t>
      </w:r>
      <w:r>
        <w:t xml:space="preserve">5 </w:t>
      </w:r>
      <w:r>
        <w:rPr>
          <w:spacing w:val="-1"/>
        </w:rPr>
        <w:t>(including subtraction</w:t>
      </w:r>
      <w:r>
        <w:rPr>
          <w:spacing w:val="-3"/>
        </w:rPr>
        <w:t xml:space="preserve"> </w:t>
      </w:r>
      <w:r>
        <w:rPr>
          <w:spacing w:val="-1"/>
        </w:rPr>
        <w:t>facts)</w:t>
      </w:r>
      <w:r>
        <w:t xml:space="preserve"> and</w:t>
      </w:r>
      <w:r>
        <w:rPr>
          <w:spacing w:val="-2"/>
        </w:rPr>
        <w:t xml:space="preserve"> </w:t>
      </w:r>
      <w:r>
        <w:rPr>
          <w:spacing w:val="-1"/>
        </w:rPr>
        <w:t>some</w:t>
      </w:r>
      <w:r>
        <w:rPr>
          <w:spacing w:val="21"/>
        </w:rPr>
        <w:t xml:space="preserve"> </w:t>
      </w:r>
      <w:r>
        <w:rPr>
          <w:spacing w:val="-1"/>
        </w:rPr>
        <w:t>number</w:t>
      </w:r>
      <w:r>
        <w:t xml:space="preserve"> </w:t>
      </w:r>
      <w:r>
        <w:rPr>
          <w:spacing w:val="-1"/>
        </w:rPr>
        <w:t>bonds</w:t>
      </w:r>
      <w:r>
        <w:rPr>
          <w:spacing w:val="-3"/>
        </w:rPr>
        <w:t xml:space="preserve"> </w:t>
      </w:r>
      <w:r>
        <w:rPr>
          <w:spacing w:val="-1"/>
        </w:rPr>
        <w:t>to</w:t>
      </w:r>
      <w:r>
        <w:rPr>
          <w:spacing w:val="2"/>
        </w:rPr>
        <w:t xml:space="preserve"> </w:t>
      </w:r>
      <w:r>
        <w:rPr>
          <w:spacing w:val="-1"/>
        </w:rPr>
        <w:t>10,</w:t>
      </w:r>
      <w:r>
        <w:t xml:space="preserve"> </w:t>
      </w:r>
      <w:r>
        <w:rPr>
          <w:spacing w:val="-1"/>
        </w:rPr>
        <w:t>including double</w:t>
      </w:r>
      <w:r>
        <w:t xml:space="preserve"> </w:t>
      </w:r>
      <w:r>
        <w:rPr>
          <w:spacing w:val="-1"/>
        </w:rPr>
        <w:t>facts.</w:t>
      </w:r>
    </w:p>
    <w:p w14:paraId="781EAAE6" w14:textId="77777777" w:rsidR="00D10FEF" w:rsidRDefault="00475F5D">
      <w:pPr>
        <w:pStyle w:val="Heading3"/>
        <w:spacing w:before="161"/>
        <w:rPr>
          <w:b w:val="0"/>
          <w:bCs w:val="0"/>
        </w:rPr>
      </w:pPr>
      <w:r>
        <w:rPr>
          <w:color w:val="1F3863"/>
        </w:rPr>
        <w:t>ELG:</w:t>
      </w:r>
      <w:r>
        <w:rPr>
          <w:color w:val="1F3863"/>
          <w:spacing w:val="-8"/>
        </w:rPr>
        <w:t xml:space="preserve"> </w:t>
      </w:r>
      <w:r>
        <w:rPr>
          <w:color w:val="1F3863"/>
          <w:spacing w:val="-1"/>
        </w:rPr>
        <w:t>Numerical</w:t>
      </w:r>
      <w:r>
        <w:rPr>
          <w:color w:val="1F3863"/>
          <w:spacing w:val="-7"/>
        </w:rPr>
        <w:t xml:space="preserve"> </w:t>
      </w:r>
      <w:r>
        <w:rPr>
          <w:color w:val="1F3863"/>
          <w:spacing w:val="-1"/>
        </w:rPr>
        <w:t>Patterns</w:t>
      </w:r>
    </w:p>
    <w:p w14:paraId="4B8F2454" w14:textId="77777777" w:rsidR="00D10FEF" w:rsidRDefault="00475F5D">
      <w:pPr>
        <w:pStyle w:val="BodyText"/>
        <w:numPr>
          <w:ilvl w:val="0"/>
          <w:numId w:val="2"/>
        </w:numPr>
        <w:tabs>
          <w:tab w:val="left" w:pos="226"/>
        </w:tabs>
        <w:spacing w:before="182" w:line="259" w:lineRule="auto"/>
        <w:ind w:right="635" w:firstLine="0"/>
      </w:pPr>
      <w:r>
        <w:rPr>
          <w:spacing w:val="-1"/>
        </w:rPr>
        <w:t>Verbally</w:t>
      </w:r>
      <w:r>
        <w:t xml:space="preserve"> </w:t>
      </w:r>
      <w:r>
        <w:rPr>
          <w:spacing w:val="-1"/>
        </w:rPr>
        <w:t>count</w:t>
      </w:r>
      <w:r>
        <w:t xml:space="preserve"> </w:t>
      </w:r>
      <w:r>
        <w:rPr>
          <w:spacing w:val="-1"/>
        </w:rPr>
        <w:t xml:space="preserve">beyond </w:t>
      </w:r>
      <w:r>
        <w:rPr>
          <w:spacing w:val="-2"/>
        </w:rPr>
        <w:t>20,</w:t>
      </w:r>
      <w:r>
        <w:t xml:space="preserve"> </w:t>
      </w:r>
      <w:proofErr w:type="spellStart"/>
      <w:r>
        <w:rPr>
          <w:spacing w:val="-1"/>
        </w:rPr>
        <w:t>recognising</w:t>
      </w:r>
      <w:proofErr w:type="spellEnd"/>
      <w:r>
        <w:rPr>
          <w:spacing w:val="-1"/>
        </w:rPr>
        <w:t xml:space="preserve"> the</w:t>
      </w:r>
      <w:r>
        <w:rPr>
          <w:spacing w:val="29"/>
        </w:rPr>
        <w:t xml:space="preserve"> </w:t>
      </w:r>
      <w:r>
        <w:rPr>
          <w:spacing w:val="-1"/>
        </w:rPr>
        <w:t>pattern</w:t>
      </w:r>
      <w:r>
        <w:rPr>
          <w:spacing w:val="-3"/>
        </w:rPr>
        <w:t xml:space="preserve"> </w:t>
      </w:r>
      <w:r>
        <w:t xml:space="preserve">of </w:t>
      </w:r>
      <w:r>
        <w:rPr>
          <w:spacing w:val="-2"/>
        </w:rPr>
        <w:t>the</w:t>
      </w:r>
      <w:r>
        <w:t xml:space="preserve"> </w:t>
      </w:r>
      <w:r>
        <w:rPr>
          <w:spacing w:val="-1"/>
        </w:rPr>
        <w:t>counting</w:t>
      </w:r>
      <w:r>
        <w:t xml:space="preserve"> </w:t>
      </w:r>
      <w:r>
        <w:rPr>
          <w:spacing w:val="-1"/>
        </w:rPr>
        <w:t>system.</w:t>
      </w:r>
    </w:p>
    <w:p w14:paraId="4D717E36" w14:textId="77777777" w:rsidR="00D10FEF" w:rsidRDefault="00475F5D">
      <w:pPr>
        <w:pStyle w:val="BodyText"/>
        <w:numPr>
          <w:ilvl w:val="0"/>
          <w:numId w:val="2"/>
        </w:numPr>
        <w:tabs>
          <w:tab w:val="left" w:pos="226"/>
        </w:tabs>
        <w:spacing w:before="158" w:line="259" w:lineRule="auto"/>
        <w:ind w:firstLine="0"/>
      </w:pPr>
      <w:r>
        <w:rPr>
          <w:spacing w:val="-1"/>
        </w:rPr>
        <w:t>Compare</w:t>
      </w:r>
      <w:r>
        <w:t xml:space="preserve"> </w:t>
      </w:r>
      <w:r>
        <w:rPr>
          <w:spacing w:val="-1"/>
        </w:rPr>
        <w:t>quantities</w:t>
      </w:r>
      <w:r>
        <w:rPr>
          <w:spacing w:val="1"/>
        </w:rPr>
        <w:t xml:space="preserve"> </w:t>
      </w:r>
      <w:r>
        <w:rPr>
          <w:spacing w:val="-1"/>
        </w:rPr>
        <w:t>up</w:t>
      </w:r>
      <w:r>
        <w:rPr>
          <w:spacing w:val="-3"/>
        </w:rPr>
        <w:t xml:space="preserve"> </w:t>
      </w:r>
      <w:r>
        <w:t>to</w:t>
      </w:r>
      <w:r>
        <w:rPr>
          <w:spacing w:val="-1"/>
        </w:rPr>
        <w:t xml:space="preserve"> </w:t>
      </w:r>
      <w:r>
        <w:t xml:space="preserve">10 in </w:t>
      </w:r>
      <w:r>
        <w:rPr>
          <w:spacing w:val="-1"/>
        </w:rPr>
        <w:t>different</w:t>
      </w:r>
      <w:r>
        <w:rPr>
          <w:spacing w:val="25"/>
        </w:rPr>
        <w:t xml:space="preserve"> </w:t>
      </w:r>
      <w:r>
        <w:rPr>
          <w:spacing w:val="-1"/>
        </w:rPr>
        <w:t>contexts,</w:t>
      </w:r>
      <w:r>
        <w:rPr>
          <w:spacing w:val="-3"/>
        </w:rPr>
        <w:t xml:space="preserve"> </w:t>
      </w:r>
      <w:proofErr w:type="spellStart"/>
      <w:r>
        <w:rPr>
          <w:spacing w:val="-1"/>
        </w:rPr>
        <w:t>recognising</w:t>
      </w:r>
      <w:proofErr w:type="spellEnd"/>
      <w:r>
        <w:rPr>
          <w:spacing w:val="-1"/>
        </w:rPr>
        <w:t xml:space="preserve"> when</w:t>
      </w:r>
      <w:r>
        <w:rPr>
          <w:spacing w:val="-3"/>
        </w:rPr>
        <w:t xml:space="preserve"> </w:t>
      </w:r>
      <w:r>
        <w:t>one</w:t>
      </w:r>
      <w:r>
        <w:rPr>
          <w:spacing w:val="2"/>
        </w:rPr>
        <w:t xml:space="preserve"> </w:t>
      </w:r>
      <w:r>
        <w:rPr>
          <w:spacing w:val="-1"/>
        </w:rPr>
        <w:t>quantity</w:t>
      </w:r>
      <w:r>
        <w:rPr>
          <w:spacing w:val="1"/>
        </w:rPr>
        <w:t xml:space="preserve"> </w:t>
      </w:r>
      <w:r>
        <w:t>is</w:t>
      </w:r>
      <w:r>
        <w:rPr>
          <w:spacing w:val="-3"/>
        </w:rPr>
        <w:t xml:space="preserve"> </w:t>
      </w:r>
      <w:r>
        <w:rPr>
          <w:spacing w:val="-1"/>
        </w:rPr>
        <w:t>greater</w:t>
      </w:r>
      <w:r>
        <w:rPr>
          <w:spacing w:val="39"/>
        </w:rPr>
        <w:t xml:space="preserve"> </w:t>
      </w:r>
      <w:r>
        <w:rPr>
          <w:spacing w:val="-1"/>
        </w:rPr>
        <w:t>than,</w:t>
      </w:r>
      <w:r>
        <w:t xml:space="preserve"> less</w:t>
      </w:r>
      <w:r>
        <w:rPr>
          <w:spacing w:val="-2"/>
        </w:rPr>
        <w:t xml:space="preserve"> </w:t>
      </w:r>
      <w:r>
        <w:t>than</w:t>
      </w:r>
      <w:r>
        <w:rPr>
          <w:spacing w:val="-2"/>
        </w:rPr>
        <w:t xml:space="preserve"> </w:t>
      </w:r>
      <w:r>
        <w:t>or</w:t>
      </w:r>
      <w:r>
        <w:rPr>
          <w:spacing w:val="-3"/>
        </w:rPr>
        <w:t xml:space="preserve"> </w:t>
      </w:r>
      <w:r>
        <w:rPr>
          <w:spacing w:val="-1"/>
        </w:rPr>
        <w:t>the</w:t>
      </w:r>
      <w:r>
        <w:rPr>
          <w:spacing w:val="-2"/>
        </w:rPr>
        <w:t xml:space="preserve"> </w:t>
      </w:r>
      <w:r>
        <w:rPr>
          <w:spacing w:val="-1"/>
        </w:rPr>
        <w:t>same</w:t>
      </w:r>
      <w:r>
        <w:rPr>
          <w:spacing w:val="-2"/>
        </w:rPr>
        <w:t xml:space="preserve"> </w:t>
      </w:r>
      <w:r>
        <w:t>as the</w:t>
      </w:r>
      <w:r>
        <w:rPr>
          <w:spacing w:val="-3"/>
        </w:rPr>
        <w:t xml:space="preserve"> </w:t>
      </w:r>
      <w:r>
        <w:rPr>
          <w:spacing w:val="-1"/>
        </w:rPr>
        <w:t>other</w:t>
      </w:r>
      <w:r>
        <w:rPr>
          <w:spacing w:val="1"/>
        </w:rPr>
        <w:t xml:space="preserve"> </w:t>
      </w:r>
      <w:r>
        <w:rPr>
          <w:spacing w:val="-1"/>
        </w:rPr>
        <w:t>quantity.</w:t>
      </w:r>
    </w:p>
    <w:p w14:paraId="1603B357" w14:textId="77777777" w:rsidR="00D10FEF" w:rsidRDefault="00475F5D">
      <w:pPr>
        <w:pStyle w:val="BodyText"/>
        <w:numPr>
          <w:ilvl w:val="0"/>
          <w:numId w:val="2"/>
        </w:numPr>
        <w:tabs>
          <w:tab w:val="left" w:pos="226"/>
        </w:tabs>
        <w:spacing w:before="158" w:line="259" w:lineRule="auto"/>
        <w:ind w:right="154" w:firstLine="0"/>
        <w:jc w:val="both"/>
      </w:pPr>
      <w:r>
        <w:rPr>
          <w:spacing w:val="-1"/>
        </w:rPr>
        <w:t>Explore</w:t>
      </w:r>
      <w:r>
        <w:t xml:space="preserve"> </w:t>
      </w:r>
      <w:r>
        <w:rPr>
          <w:spacing w:val="-1"/>
        </w:rPr>
        <w:t>and represent</w:t>
      </w:r>
      <w:r>
        <w:rPr>
          <w:spacing w:val="-2"/>
        </w:rPr>
        <w:t xml:space="preserve"> </w:t>
      </w:r>
      <w:r>
        <w:rPr>
          <w:spacing w:val="-1"/>
        </w:rPr>
        <w:t>patterns</w:t>
      </w:r>
      <w:r>
        <w:t xml:space="preserve"> </w:t>
      </w:r>
      <w:r>
        <w:rPr>
          <w:spacing w:val="-1"/>
        </w:rPr>
        <w:t>within numbers</w:t>
      </w:r>
      <w:r>
        <w:rPr>
          <w:spacing w:val="33"/>
        </w:rPr>
        <w:t xml:space="preserve"> </w:t>
      </w:r>
      <w:r>
        <w:rPr>
          <w:spacing w:val="-1"/>
        </w:rPr>
        <w:t xml:space="preserve">up </w:t>
      </w:r>
      <w:r>
        <w:t>to</w:t>
      </w:r>
      <w:r>
        <w:rPr>
          <w:spacing w:val="-1"/>
        </w:rPr>
        <w:t xml:space="preserve"> </w:t>
      </w:r>
      <w:r>
        <w:t>10,</w:t>
      </w:r>
      <w:r>
        <w:rPr>
          <w:spacing w:val="-3"/>
        </w:rPr>
        <w:t xml:space="preserve"> </w:t>
      </w:r>
      <w:r>
        <w:rPr>
          <w:spacing w:val="-1"/>
        </w:rPr>
        <w:t xml:space="preserve">including evens </w:t>
      </w:r>
      <w:r>
        <w:rPr>
          <w:spacing w:val="-2"/>
        </w:rPr>
        <w:t>and</w:t>
      </w:r>
      <w:r>
        <w:rPr>
          <w:spacing w:val="1"/>
        </w:rPr>
        <w:t xml:space="preserve"> </w:t>
      </w:r>
      <w:r>
        <w:rPr>
          <w:spacing w:val="-1"/>
        </w:rPr>
        <w:t>odds,</w:t>
      </w:r>
      <w:r>
        <w:t xml:space="preserve"> </w:t>
      </w:r>
      <w:r>
        <w:rPr>
          <w:spacing w:val="-1"/>
        </w:rPr>
        <w:t>double</w:t>
      </w:r>
      <w:r>
        <w:rPr>
          <w:spacing w:val="-3"/>
        </w:rPr>
        <w:t xml:space="preserve"> </w:t>
      </w:r>
      <w:r>
        <w:rPr>
          <w:spacing w:val="-1"/>
        </w:rPr>
        <w:t>facts</w:t>
      </w:r>
      <w:r>
        <w:rPr>
          <w:spacing w:val="35"/>
        </w:rPr>
        <w:t xml:space="preserve"> </w:t>
      </w:r>
      <w:r>
        <w:rPr>
          <w:spacing w:val="-1"/>
        </w:rPr>
        <w:t>and how</w:t>
      </w:r>
      <w:r>
        <w:rPr>
          <w:spacing w:val="1"/>
        </w:rPr>
        <w:t xml:space="preserve"> </w:t>
      </w:r>
      <w:r>
        <w:rPr>
          <w:spacing w:val="-1"/>
        </w:rPr>
        <w:t>quantities</w:t>
      </w:r>
      <w:r>
        <w:t xml:space="preserve"> </w:t>
      </w:r>
      <w:r>
        <w:rPr>
          <w:spacing w:val="-1"/>
        </w:rPr>
        <w:t>can be</w:t>
      </w:r>
      <w:r>
        <w:rPr>
          <w:spacing w:val="-2"/>
        </w:rPr>
        <w:t xml:space="preserve"> </w:t>
      </w:r>
      <w:r>
        <w:rPr>
          <w:spacing w:val="-1"/>
        </w:rPr>
        <w:t>distributed equally.</w:t>
      </w:r>
    </w:p>
    <w:p w14:paraId="2703BC4A" w14:textId="77777777" w:rsidR="00D10FEF" w:rsidRDefault="00475F5D">
      <w:pPr>
        <w:pStyle w:val="Heading4"/>
        <w:ind w:right="298"/>
        <w:rPr>
          <w:rFonts w:ascii="Calibri" w:eastAsia="Calibri" w:hAnsi="Calibri" w:cs="Calibri"/>
          <w:b w:val="0"/>
          <w:bCs w:val="0"/>
        </w:rPr>
      </w:pPr>
      <w:r>
        <w:rPr>
          <w:b w:val="0"/>
        </w:rPr>
        <w:br w:type="column"/>
      </w:r>
      <w:r>
        <w:rPr>
          <w:rFonts w:ascii="Calibri"/>
          <w:color w:val="EC7C30"/>
          <w:spacing w:val="-1"/>
        </w:rPr>
        <w:t>Understanding</w:t>
      </w:r>
      <w:r>
        <w:rPr>
          <w:rFonts w:ascii="Calibri"/>
          <w:color w:val="EC7C30"/>
        </w:rPr>
        <w:t xml:space="preserve"> </w:t>
      </w:r>
      <w:r>
        <w:rPr>
          <w:rFonts w:ascii="Calibri"/>
          <w:color w:val="EC7C30"/>
          <w:spacing w:val="-1"/>
        </w:rPr>
        <w:t>the World</w:t>
      </w:r>
    </w:p>
    <w:p w14:paraId="555B38C0" w14:textId="77777777" w:rsidR="00D10FEF" w:rsidRDefault="00475F5D">
      <w:pPr>
        <w:spacing w:before="181"/>
        <w:ind w:left="107" w:right="298"/>
        <w:rPr>
          <w:rFonts w:ascii="Calibri" w:eastAsia="Calibri" w:hAnsi="Calibri" w:cs="Calibri"/>
          <w:sz w:val="24"/>
          <w:szCs w:val="24"/>
        </w:rPr>
      </w:pPr>
      <w:r>
        <w:rPr>
          <w:rFonts w:ascii="Calibri"/>
          <w:b/>
          <w:color w:val="1F3863"/>
          <w:sz w:val="24"/>
        </w:rPr>
        <w:t>ELG:</w:t>
      </w:r>
      <w:r>
        <w:rPr>
          <w:rFonts w:ascii="Calibri"/>
          <w:b/>
          <w:color w:val="1F3863"/>
          <w:spacing w:val="-5"/>
          <w:sz w:val="24"/>
        </w:rPr>
        <w:t xml:space="preserve"> </w:t>
      </w:r>
      <w:r>
        <w:rPr>
          <w:rFonts w:ascii="Calibri"/>
          <w:b/>
          <w:color w:val="1F3863"/>
          <w:spacing w:val="-1"/>
          <w:sz w:val="24"/>
        </w:rPr>
        <w:t>Past</w:t>
      </w:r>
      <w:r>
        <w:rPr>
          <w:rFonts w:ascii="Calibri"/>
          <w:b/>
          <w:color w:val="1F3863"/>
          <w:spacing w:val="-5"/>
          <w:sz w:val="24"/>
        </w:rPr>
        <w:t xml:space="preserve"> </w:t>
      </w:r>
      <w:r>
        <w:rPr>
          <w:rFonts w:ascii="Calibri"/>
          <w:b/>
          <w:color w:val="1F3863"/>
          <w:spacing w:val="-1"/>
          <w:sz w:val="24"/>
        </w:rPr>
        <w:t>and</w:t>
      </w:r>
      <w:r>
        <w:rPr>
          <w:rFonts w:ascii="Calibri"/>
          <w:b/>
          <w:color w:val="1F3863"/>
          <w:spacing w:val="-4"/>
          <w:sz w:val="24"/>
        </w:rPr>
        <w:t xml:space="preserve"> </w:t>
      </w:r>
      <w:r>
        <w:rPr>
          <w:rFonts w:ascii="Calibri"/>
          <w:b/>
          <w:color w:val="1F3863"/>
          <w:spacing w:val="-1"/>
          <w:sz w:val="24"/>
        </w:rPr>
        <w:t>Present</w:t>
      </w:r>
    </w:p>
    <w:p w14:paraId="279CFDBC" w14:textId="77777777" w:rsidR="00D10FEF" w:rsidRDefault="00475F5D">
      <w:pPr>
        <w:pStyle w:val="BodyText"/>
        <w:numPr>
          <w:ilvl w:val="0"/>
          <w:numId w:val="2"/>
        </w:numPr>
        <w:tabs>
          <w:tab w:val="left" w:pos="226"/>
        </w:tabs>
        <w:spacing w:before="182" w:line="259" w:lineRule="auto"/>
        <w:ind w:right="436" w:firstLine="0"/>
      </w:pPr>
      <w:r>
        <w:rPr>
          <w:spacing w:val="-1"/>
        </w:rPr>
        <w:t>Talk</w:t>
      </w:r>
      <w:r>
        <w:rPr>
          <w:spacing w:val="1"/>
        </w:rPr>
        <w:t xml:space="preserve"> </w:t>
      </w:r>
      <w:r>
        <w:rPr>
          <w:spacing w:val="-1"/>
        </w:rPr>
        <w:t>about</w:t>
      </w:r>
      <w:r>
        <w:t xml:space="preserve"> </w:t>
      </w:r>
      <w:r>
        <w:rPr>
          <w:spacing w:val="-1"/>
        </w:rPr>
        <w:t>the</w:t>
      </w:r>
      <w:r>
        <w:t xml:space="preserve"> </w:t>
      </w:r>
      <w:r>
        <w:rPr>
          <w:spacing w:val="-1"/>
        </w:rPr>
        <w:t>lives</w:t>
      </w:r>
      <w:r>
        <w:rPr>
          <w:spacing w:val="-2"/>
        </w:rPr>
        <w:t xml:space="preserve"> </w:t>
      </w:r>
      <w:r>
        <w:t>of</w:t>
      </w:r>
      <w:r>
        <w:rPr>
          <w:spacing w:val="-2"/>
        </w:rPr>
        <w:t xml:space="preserve"> </w:t>
      </w:r>
      <w:r>
        <w:t>the</w:t>
      </w:r>
      <w:r>
        <w:rPr>
          <w:spacing w:val="-3"/>
        </w:rPr>
        <w:t xml:space="preserve"> </w:t>
      </w:r>
      <w:r>
        <w:rPr>
          <w:spacing w:val="-1"/>
        </w:rPr>
        <w:t>people</w:t>
      </w:r>
      <w:r>
        <w:rPr>
          <w:spacing w:val="-3"/>
        </w:rPr>
        <w:t xml:space="preserve"> </w:t>
      </w:r>
      <w:r>
        <w:rPr>
          <w:spacing w:val="-1"/>
        </w:rPr>
        <w:t xml:space="preserve">around them </w:t>
      </w:r>
      <w:r>
        <w:t>and</w:t>
      </w:r>
      <w:r>
        <w:rPr>
          <w:spacing w:val="-2"/>
        </w:rPr>
        <w:t xml:space="preserve"> </w:t>
      </w:r>
      <w:r>
        <w:rPr>
          <w:spacing w:val="-1"/>
        </w:rPr>
        <w:t>their</w:t>
      </w:r>
      <w:r>
        <w:rPr>
          <w:spacing w:val="33"/>
        </w:rPr>
        <w:t xml:space="preserve"> </w:t>
      </w:r>
      <w:r>
        <w:t>roles</w:t>
      </w:r>
      <w:r>
        <w:rPr>
          <w:spacing w:val="-1"/>
        </w:rPr>
        <w:t xml:space="preserve"> </w:t>
      </w:r>
      <w:r>
        <w:t>in</w:t>
      </w:r>
      <w:r>
        <w:rPr>
          <w:spacing w:val="-2"/>
        </w:rPr>
        <w:t xml:space="preserve"> </w:t>
      </w:r>
      <w:r>
        <w:rPr>
          <w:spacing w:val="-1"/>
        </w:rPr>
        <w:t>society.</w:t>
      </w:r>
    </w:p>
    <w:p w14:paraId="4CBEE2EC" w14:textId="77777777" w:rsidR="00D10FEF" w:rsidRDefault="00475F5D">
      <w:pPr>
        <w:pStyle w:val="BodyText"/>
        <w:numPr>
          <w:ilvl w:val="0"/>
          <w:numId w:val="2"/>
        </w:numPr>
        <w:tabs>
          <w:tab w:val="left" w:pos="226"/>
        </w:tabs>
        <w:spacing w:before="161" w:line="258" w:lineRule="auto"/>
        <w:ind w:right="125" w:firstLine="0"/>
      </w:pPr>
      <w:r>
        <w:rPr>
          <w:spacing w:val="-1"/>
        </w:rPr>
        <w:t>Know</w:t>
      </w:r>
      <w:r>
        <w:rPr>
          <w:spacing w:val="1"/>
        </w:rPr>
        <w:t xml:space="preserve"> </w:t>
      </w:r>
      <w:r>
        <w:rPr>
          <w:spacing w:val="-1"/>
        </w:rPr>
        <w:t>some</w:t>
      </w:r>
      <w:r>
        <w:t xml:space="preserve"> </w:t>
      </w:r>
      <w:r>
        <w:rPr>
          <w:spacing w:val="-1"/>
        </w:rPr>
        <w:t>similarities</w:t>
      </w:r>
      <w:r>
        <w:t xml:space="preserve"> </w:t>
      </w:r>
      <w:r>
        <w:rPr>
          <w:spacing w:val="-2"/>
        </w:rPr>
        <w:t>and</w:t>
      </w:r>
      <w:r>
        <w:rPr>
          <w:spacing w:val="-1"/>
        </w:rPr>
        <w:t xml:space="preserve"> differences</w:t>
      </w:r>
      <w:r>
        <w:rPr>
          <w:spacing w:val="-2"/>
        </w:rPr>
        <w:t xml:space="preserve"> </w:t>
      </w:r>
      <w:r>
        <w:rPr>
          <w:spacing w:val="-1"/>
        </w:rPr>
        <w:t>between</w:t>
      </w:r>
      <w:r>
        <w:rPr>
          <w:spacing w:val="-3"/>
        </w:rPr>
        <w:t xml:space="preserve"> </w:t>
      </w:r>
      <w:r>
        <w:rPr>
          <w:spacing w:val="-1"/>
        </w:rPr>
        <w:t>things</w:t>
      </w:r>
      <w:r>
        <w:t xml:space="preserve"> in</w:t>
      </w:r>
      <w:r>
        <w:rPr>
          <w:spacing w:val="27"/>
        </w:rPr>
        <w:t xml:space="preserve"> </w:t>
      </w:r>
      <w:r>
        <w:t xml:space="preserve">the </w:t>
      </w:r>
      <w:r>
        <w:rPr>
          <w:spacing w:val="-1"/>
        </w:rPr>
        <w:t>past and now,</w:t>
      </w:r>
      <w:r>
        <w:rPr>
          <w:spacing w:val="1"/>
        </w:rPr>
        <w:t xml:space="preserve"> </w:t>
      </w:r>
      <w:r>
        <w:rPr>
          <w:spacing w:val="-1"/>
        </w:rPr>
        <w:t>drawing</w:t>
      </w:r>
      <w:r>
        <w:rPr>
          <w:spacing w:val="-3"/>
        </w:rPr>
        <w:t xml:space="preserve"> </w:t>
      </w:r>
      <w:r>
        <w:t>on</w:t>
      </w:r>
      <w:r>
        <w:rPr>
          <w:spacing w:val="-1"/>
        </w:rPr>
        <w:t xml:space="preserve"> their</w:t>
      </w:r>
      <w:r>
        <w:rPr>
          <w:spacing w:val="-3"/>
        </w:rPr>
        <w:t xml:space="preserve"> </w:t>
      </w:r>
      <w:r>
        <w:rPr>
          <w:spacing w:val="-1"/>
        </w:rPr>
        <w:t>experiences</w:t>
      </w:r>
      <w:r>
        <w:rPr>
          <w:spacing w:val="-2"/>
        </w:rPr>
        <w:t xml:space="preserve"> </w:t>
      </w:r>
      <w:r>
        <w:t>and</w:t>
      </w:r>
      <w:r>
        <w:rPr>
          <w:spacing w:val="-2"/>
        </w:rPr>
        <w:t xml:space="preserve"> </w:t>
      </w:r>
      <w:r>
        <w:rPr>
          <w:spacing w:val="-1"/>
        </w:rPr>
        <w:t>what</w:t>
      </w:r>
      <w:r>
        <w:t xml:space="preserve"> </w:t>
      </w:r>
      <w:r>
        <w:rPr>
          <w:spacing w:val="-1"/>
        </w:rPr>
        <w:t>has</w:t>
      </w:r>
      <w:r>
        <w:rPr>
          <w:spacing w:val="43"/>
        </w:rPr>
        <w:t xml:space="preserve"> </w:t>
      </w:r>
      <w:r>
        <w:rPr>
          <w:spacing w:val="-1"/>
        </w:rPr>
        <w:t xml:space="preserve">been </w:t>
      </w:r>
      <w:r>
        <w:t>read</w:t>
      </w:r>
      <w:r>
        <w:rPr>
          <w:spacing w:val="-1"/>
        </w:rPr>
        <w:t xml:space="preserve"> </w:t>
      </w:r>
      <w:r>
        <w:t>in</w:t>
      </w:r>
      <w:r>
        <w:rPr>
          <w:spacing w:val="-2"/>
        </w:rPr>
        <w:t xml:space="preserve"> </w:t>
      </w:r>
      <w:r>
        <w:t>class.</w:t>
      </w:r>
    </w:p>
    <w:p w14:paraId="52145877" w14:textId="77777777" w:rsidR="00D10FEF" w:rsidRDefault="00475F5D">
      <w:pPr>
        <w:pStyle w:val="BodyText"/>
        <w:numPr>
          <w:ilvl w:val="0"/>
          <w:numId w:val="2"/>
        </w:numPr>
        <w:tabs>
          <w:tab w:val="left" w:pos="226"/>
        </w:tabs>
        <w:spacing w:before="162" w:line="258" w:lineRule="auto"/>
        <w:ind w:right="382" w:firstLine="0"/>
      </w:pPr>
      <w:r>
        <w:rPr>
          <w:spacing w:val="-1"/>
        </w:rPr>
        <w:t>Understand the</w:t>
      </w:r>
      <w:r>
        <w:rPr>
          <w:spacing w:val="-2"/>
        </w:rPr>
        <w:t xml:space="preserve"> </w:t>
      </w:r>
      <w:r>
        <w:rPr>
          <w:spacing w:val="-1"/>
        </w:rPr>
        <w:t>past</w:t>
      </w:r>
      <w:r>
        <w:rPr>
          <w:spacing w:val="-2"/>
        </w:rPr>
        <w:t xml:space="preserve"> </w:t>
      </w:r>
      <w:r>
        <w:rPr>
          <w:spacing w:val="-1"/>
        </w:rPr>
        <w:t>through settings,</w:t>
      </w:r>
      <w:r>
        <w:t xml:space="preserve"> </w:t>
      </w:r>
      <w:r>
        <w:rPr>
          <w:spacing w:val="-1"/>
        </w:rPr>
        <w:t>characters</w:t>
      </w:r>
      <w:r>
        <w:rPr>
          <w:spacing w:val="-3"/>
        </w:rPr>
        <w:t xml:space="preserve"> </w:t>
      </w:r>
      <w:r>
        <w:rPr>
          <w:spacing w:val="-1"/>
        </w:rPr>
        <w:t>and</w:t>
      </w:r>
      <w:r>
        <w:rPr>
          <w:spacing w:val="53"/>
        </w:rPr>
        <w:t xml:space="preserve"> </w:t>
      </w:r>
      <w:r>
        <w:rPr>
          <w:spacing w:val="-1"/>
        </w:rPr>
        <w:t>events</w:t>
      </w:r>
      <w:r>
        <w:t xml:space="preserve"> </w:t>
      </w:r>
      <w:r>
        <w:rPr>
          <w:spacing w:val="-1"/>
        </w:rPr>
        <w:t>encountered</w:t>
      </w:r>
      <w:r>
        <w:t xml:space="preserve"> in </w:t>
      </w:r>
      <w:r>
        <w:rPr>
          <w:spacing w:val="-1"/>
        </w:rPr>
        <w:t>books</w:t>
      </w:r>
      <w:r>
        <w:t xml:space="preserve"> read</w:t>
      </w:r>
      <w:r>
        <w:rPr>
          <w:spacing w:val="-1"/>
        </w:rPr>
        <w:t xml:space="preserve"> </w:t>
      </w:r>
      <w:r>
        <w:t>in</w:t>
      </w:r>
      <w:r>
        <w:rPr>
          <w:spacing w:val="-3"/>
        </w:rPr>
        <w:t xml:space="preserve"> </w:t>
      </w:r>
      <w:r>
        <w:t>class and</w:t>
      </w:r>
      <w:r>
        <w:rPr>
          <w:spacing w:val="-2"/>
        </w:rPr>
        <w:t xml:space="preserve"> </w:t>
      </w:r>
      <w:r>
        <w:rPr>
          <w:spacing w:val="-1"/>
        </w:rPr>
        <w:t>storytelling.</w:t>
      </w:r>
    </w:p>
    <w:p w14:paraId="7192BA2C" w14:textId="77777777" w:rsidR="00D10FEF" w:rsidRDefault="00475F5D">
      <w:pPr>
        <w:pStyle w:val="Heading3"/>
        <w:spacing w:before="162"/>
        <w:ind w:right="298"/>
        <w:rPr>
          <w:b w:val="0"/>
          <w:bCs w:val="0"/>
        </w:rPr>
      </w:pPr>
      <w:r>
        <w:rPr>
          <w:color w:val="1F3863"/>
        </w:rPr>
        <w:t>ELG:</w:t>
      </w:r>
      <w:r>
        <w:rPr>
          <w:color w:val="1F3863"/>
          <w:spacing w:val="-6"/>
        </w:rPr>
        <w:t xml:space="preserve"> </w:t>
      </w:r>
      <w:r>
        <w:rPr>
          <w:color w:val="1F3863"/>
          <w:spacing w:val="-1"/>
        </w:rPr>
        <w:t>People,</w:t>
      </w:r>
      <w:r>
        <w:rPr>
          <w:color w:val="1F3863"/>
          <w:spacing w:val="-8"/>
        </w:rPr>
        <w:t xml:space="preserve"> </w:t>
      </w:r>
      <w:r>
        <w:rPr>
          <w:color w:val="1F3863"/>
          <w:spacing w:val="-1"/>
        </w:rPr>
        <w:t>Culture</w:t>
      </w:r>
      <w:r>
        <w:rPr>
          <w:color w:val="1F3863"/>
          <w:spacing w:val="-7"/>
        </w:rPr>
        <w:t xml:space="preserve"> </w:t>
      </w:r>
      <w:r>
        <w:rPr>
          <w:color w:val="1F3863"/>
          <w:spacing w:val="-1"/>
        </w:rPr>
        <w:t>and</w:t>
      </w:r>
      <w:r>
        <w:rPr>
          <w:color w:val="1F3863"/>
          <w:spacing w:val="-6"/>
        </w:rPr>
        <w:t xml:space="preserve"> </w:t>
      </w:r>
      <w:r>
        <w:rPr>
          <w:color w:val="1F3863"/>
          <w:spacing w:val="-1"/>
        </w:rPr>
        <w:t>Communities</w:t>
      </w:r>
    </w:p>
    <w:p w14:paraId="24FD2E3C" w14:textId="77777777" w:rsidR="00D10FEF" w:rsidRDefault="00475F5D">
      <w:pPr>
        <w:pStyle w:val="BodyText"/>
        <w:numPr>
          <w:ilvl w:val="0"/>
          <w:numId w:val="2"/>
        </w:numPr>
        <w:tabs>
          <w:tab w:val="left" w:pos="226"/>
        </w:tabs>
        <w:spacing w:before="182" w:line="259" w:lineRule="auto"/>
        <w:ind w:right="381" w:firstLine="0"/>
      </w:pPr>
      <w:r>
        <w:rPr>
          <w:spacing w:val="-1"/>
        </w:rPr>
        <w:t>Describe</w:t>
      </w:r>
      <w:r>
        <w:t xml:space="preserve"> </w:t>
      </w:r>
      <w:r>
        <w:rPr>
          <w:spacing w:val="-1"/>
        </w:rPr>
        <w:t>their</w:t>
      </w:r>
      <w:r>
        <w:t xml:space="preserve"> </w:t>
      </w:r>
      <w:r>
        <w:rPr>
          <w:spacing w:val="-1"/>
        </w:rPr>
        <w:t>immediate</w:t>
      </w:r>
      <w:r>
        <w:rPr>
          <w:spacing w:val="-4"/>
        </w:rPr>
        <w:t xml:space="preserve"> </w:t>
      </w:r>
      <w:r>
        <w:rPr>
          <w:spacing w:val="-1"/>
        </w:rPr>
        <w:t>environment</w:t>
      </w:r>
      <w:r>
        <w:t xml:space="preserve"> </w:t>
      </w:r>
      <w:r>
        <w:rPr>
          <w:spacing w:val="-1"/>
        </w:rPr>
        <w:t>using knowledge</w:t>
      </w:r>
      <w:r>
        <w:rPr>
          <w:spacing w:val="33"/>
        </w:rPr>
        <w:t xml:space="preserve"> </w:t>
      </w:r>
      <w:r>
        <w:rPr>
          <w:spacing w:val="-1"/>
        </w:rPr>
        <w:t>from</w:t>
      </w:r>
      <w:r>
        <w:rPr>
          <w:spacing w:val="-2"/>
        </w:rPr>
        <w:t xml:space="preserve"> </w:t>
      </w:r>
      <w:r>
        <w:rPr>
          <w:spacing w:val="-1"/>
        </w:rPr>
        <w:t>observation, discussion,</w:t>
      </w:r>
      <w:r>
        <w:t xml:space="preserve"> </w:t>
      </w:r>
      <w:r>
        <w:rPr>
          <w:spacing w:val="-1"/>
        </w:rPr>
        <w:t>stories,</w:t>
      </w:r>
      <w:r>
        <w:t xml:space="preserve"> </w:t>
      </w:r>
      <w:r>
        <w:rPr>
          <w:spacing w:val="-1"/>
        </w:rPr>
        <w:t>non-fiction texts</w:t>
      </w:r>
      <w:r>
        <w:rPr>
          <w:spacing w:val="-2"/>
        </w:rPr>
        <w:t xml:space="preserve"> </w:t>
      </w:r>
      <w:r>
        <w:rPr>
          <w:spacing w:val="-1"/>
        </w:rPr>
        <w:t>and</w:t>
      </w:r>
      <w:r>
        <w:rPr>
          <w:spacing w:val="37"/>
        </w:rPr>
        <w:t xml:space="preserve"> </w:t>
      </w:r>
      <w:r>
        <w:rPr>
          <w:spacing w:val="-1"/>
        </w:rPr>
        <w:t>maps.</w:t>
      </w:r>
    </w:p>
    <w:p w14:paraId="1FE37E34" w14:textId="77777777" w:rsidR="00D10FEF" w:rsidRDefault="00475F5D">
      <w:pPr>
        <w:pStyle w:val="BodyText"/>
        <w:numPr>
          <w:ilvl w:val="0"/>
          <w:numId w:val="2"/>
        </w:numPr>
        <w:tabs>
          <w:tab w:val="left" w:pos="226"/>
        </w:tabs>
        <w:spacing w:before="158" w:line="259" w:lineRule="auto"/>
        <w:ind w:right="329" w:firstLine="0"/>
        <w:jc w:val="both"/>
      </w:pPr>
      <w:r>
        <w:rPr>
          <w:spacing w:val="-1"/>
        </w:rPr>
        <w:t>Know</w:t>
      </w:r>
      <w:r>
        <w:rPr>
          <w:spacing w:val="1"/>
        </w:rPr>
        <w:t xml:space="preserve"> </w:t>
      </w:r>
      <w:r>
        <w:rPr>
          <w:spacing w:val="-1"/>
        </w:rPr>
        <w:t>some</w:t>
      </w:r>
      <w:r>
        <w:t xml:space="preserve"> </w:t>
      </w:r>
      <w:r>
        <w:rPr>
          <w:spacing w:val="-1"/>
        </w:rPr>
        <w:t>similarities</w:t>
      </w:r>
      <w:r>
        <w:t xml:space="preserve"> </w:t>
      </w:r>
      <w:r>
        <w:rPr>
          <w:spacing w:val="-2"/>
        </w:rPr>
        <w:t>and</w:t>
      </w:r>
      <w:r>
        <w:rPr>
          <w:spacing w:val="-1"/>
        </w:rPr>
        <w:t xml:space="preserve"> differences</w:t>
      </w:r>
      <w:r>
        <w:rPr>
          <w:spacing w:val="-2"/>
        </w:rPr>
        <w:t xml:space="preserve"> </w:t>
      </w:r>
      <w:r>
        <w:rPr>
          <w:spacing w:val="-1"/>
        </w:rPr>
        <w:t>between</w:t>
      </w:r>
      <w:r>
        <w:rPr>
          <w:spacing w:val="-3"/>
        </w:rPr>
        <w:t xml:space="preserve"> </w:t>
      </w:r>
      <w:r>
        <w:rPr>
          <w:spacing w:val="-1"/>
        </w:rPr>
        <w:t>different</w:t>
      </w:r>
      <w:r>
        <w:rPr>
          <w:spacing w:val="22"/>
        </w:rPr>
        <w:t xml:space="preserve"> </w:t>
      </w:r>
      <w:r>
        <w:rPr>
          <w:spacing w:val="-1"/>
        </w:rPr>
        <w:t>religious</w:t>
      </w:r>
      <w:r>
        <w:t xml:space="preserve"> and</w:t>
      </w:r>
      <w:r>
        <w:rPr>
          <w:spacing w:val="-2"/>
        </w:rPr>
        <w:t xml:space="preserve"> </w:t>
      </w:r>
      <w:r>
        <w:rPr>
          <w:spacing w:val="-1"/>
        </w:rPr>
        <w:t>cultural</w:t>
      </w:r>
      <w:r>
        <w:rPr>
          <w:spacing w:val="-2"/>
        </w:rPr>
        <w:t xml:space="preserve"> </w:t>
      </w:r>
      <w:r>
        <w:rPr>
          <w:spacing w:val="-1"/>
        </w:rPr>
        <w:t>communities</w:t>
      </w:r>
      <w:r>
        <w:t xml:space="preserve"> in</w:t>
      </w:r>
      <w:r>
        <w:rPr>
          <w:spacing w:val="-4"/>
        </w:rPr>
        <w:t xml:space="preserve"> </w:t>
      </w:r>
      <w:r>
        <w:rPr>
          <w:spacing w:val="-1"/>
        </w:rPr>
        <w:t>this</w:t>
      </w:r>
      <w:r>
        <w:t xml:space="preserve"> </w:t>
      </w:r>
      <w:r>
        <w:rPr>
          <w:spacing w:val="-1"/>
        </w:rPr>
        <w:t>country,</w:t>
      </w:r>
      <w:r>
        <w:t xml:space="preserve"> </w:t>
      </w:r>
      <w:r>
        <w:rPr>
          <w:spacing w:val="-1"/>
        </w:rPr>
        <w:t>drawing</w:t>
      </w:r>
      <w:r>
        <w:rPr>
          <w:spacing w:val="51"/>
        </w:rPr>
        <w:t xml:space="preserve"> </w:t>
      </w:r>
      <w:r>
        <w:t>on</w:t>
      </w:r>
      <w:r>
        <w:rPr>
          <w:spacing w:val="-1"/>
        </w:rPr>
        <w:t xml:space="preserve"> their</w:t>
      </w:r>
      <w:r>
        <w:rPr>
          <w:spacing w:val="-3"/>
        </w:rPr>
        <w:t xml:space="preserve"> </w:t>
      </w:r>
      <w:r>
        <w:rPr>
          <w:spacing w:val="-1"/>
        </w:rPr>
        <w:t>experiences</w:t>
      </w:r>
      <w:r>
        <w:rPr>
          <w:spacing w:val="-2"/>
        </w:rPr>
        <w:t xml:space="preserve"> </w:t>
      </w:r>
      <w:r>
        <w:t>and</w:t>
      </w:r>
      <w:r>
        <w:rPr>
          <w:spacing w:val="-2"/>
        </w:rPr>
        <w:t xml:space="preserve"> </w:t>
      </w:r>
      <w:r>
        <w:rPr>
          <w:spacing w:val="-1"/>
        </w:rPr>
        <w:t>what</w:t>
      </w:r>
      <w:r>
        <w:t xml:space="preserve"> </w:t>
      </w:r>
      <w:r>
        <w:rPr>
          <w:spacing w:val="-1"/>
        </w:rPr>
        <w:t>has</w:t>
      </w:r>
      <w:r>
        <w:t xml:space="preserve"> </w:t>
      </w:r>
      <w:r>
        <w:rPr>
          <w:spacing w:val="-1"/>
        </w:rPr>
        <w:t xml:space="preserve">been </w:t>
      </w:r>
      <w:r>
        <w:t>read</w:t>
      </w:r>
      <w:r>
        <w:rPr>
          <w:spacing w:val="-1"/>
        </w:rPr>
        <w:t xml:space="preserve"> </w:t>
      </w:r>
      <w:r>
        <w:t xml:space="preserve">in </w:t>
      </w:r>
      <w:r>
        <w:rPr>
          <w:spacing w:val="-1"/>
        </w:rPr>
        <w:t>class.</w:t>
      </w:r>
    </w:p>
    <w:p w14:paraId="756D5286" w14:textId="77777777" w:rsidR="00D10FEF" w:rsidRDefault="00475F5D">
      <w:pPr>
        <w:pStyle w:val="BodyText"/>
        <w:numPr>
          <w:ilvl w:val="0"/>
          <w:numId w:val="2"/>
        </w:numPr>
        <w:tabs>
          <w:tab w:val="left" w:pos="226"/>
        </w:tabs>
        <w:spacing w:before="158" w:line="258" w:lineRule="auto"/>
        <w:ind w:right="125" w:firstLine="0"/>
      </w:pPr>
      <w:r>
        <w:rPr>
          <w:spacing w:val="-1"/>
        </w:rPr>
        <w:t>Explain some</w:t>
      </w:r>
      <w:r>
        <w:t xml:space="preserve"> </w:t>
      </w:r>
      <w:r>
        <w:rPr>
          <w:spacing w:val="-1"/>
        </w:rPr>
        <w:t>similarities</w:t>
      </w:r>
      <w:r>
        <w:rPr>
          <w:spacing w:val="-2"/>
        </w:rPr>
        <w:t xml:space="preserve"> </w:t>
      </w:r>
      <w:r>
        <w:rPr>
          <w:spacing w:val="-1"/>
        </w:rPr>
        <w:t>and differences</w:t>
      </w:r>
      <w:r>
        <w:rPr>
          <w:spacing w:val="-2"/>
        </w:rPr>
        <w:t xml:space="preserve"> </w:t>
      </w:r>
      <w:r>
        <w:rPr>
          <w:spacing w:val="-1"/>
        </w:rPr>
        <w:t>between</w:t>
      </w:r>
      <w:r>
        <w:t xml:space="preserve"> </w:t>
      </w:r>
      <w:r>
        <w:rPr>
          <w:spacing w:val="-1"/>
        </w:rPr>
        <w:t>life</w:t>
      </w:r>
      <w:r>
        <w:t xml:space="preserve"> in</w:t>
      </w:r>
      <w:r>
        <w:rPr>
          <w:spacing w:val="-1"/>
        </w:rPr>
        <w:t xml:space="preserve"> this</w:t>
      </w:r>
      <w:r>
        <w:rPr>
          <w:spacing w:val="35"/>
        </w:rPr>
        <w:t xml:space="preserve"> </w:t>
      </w:r>
      <w:r>
        <w:rPr>
          <w:spacing w:val="-1"/>
        </w:rPr>
        <w:t>country</w:t>
      </w:r>
      <w:r>
        <w:rPr>
          <w:spacing w:val="-2"/>
        </w:rPr>
        <w:t xml:space="preserve"> </w:t>
      </w:r>
      <w:r>
        <w:t>and</w:t>
      </w:r>
      <w:r>
        <w:rPr>
          <w:spacing w:val="-2"/>
        </w:rPr>
        <w:t xml:space="preserve"> </w:t>
      </w:r>
      <w:r>
        <w:t>life</w:t>
      </w:r>
      <w:r>
        <w:rPr>
          <w:spacing w:val="-1"/>
        </w:rPr>
        <w:t xml:space="preserve"> </w:t>
      </w:r>
      <w:r>
        <w:t>in</w:t>
      </w:r>
      <w:r>
        <w:rPr>
          <w:spacing w:val="-2"/>
        </w:rPr>
        <w:t xml:space="preserve"> </w:t>
      </w:r>
      <w:r>
        <w:rPr>
          <w:spacing w:val="-1"/>
        </w:rPr>
        <w:t>other</w:t>
      </w:r>
      <w:r>
        <w:t xml:space="preserve"> </w:t>
      </w:r>
      <w:r>
        <w:rPr>
          <w:spacing w:val="-1"/>
        </w:rPr>
        <w:t>countries,</w:t>
      </w:r>
      <w:r>
        <w:rPr>
          <w:spacing w:val="1"/>
        </w:rPr>
        <w:t xml:space="preserve"> </w:t>
      </w:r>
      <w:r>
        <w:rPr>
          <w:spacing w:val="-1"/>
        </w:rPr>
        <w:t>drawing</w:t>
      </w:r>
      <w:r>
        <w:rPr>
          <w:spacing w:val="-3"/>
        </w:rPr>
        <w:t xml:space="preserve"> </w:t>
      </w:r>
      <w:r>
        <w:t>on</w:t>
      </w:r>
      <w:r>
        <w:rPr>
          <w:spacing w:val="-1"/>
        </w:rPr>
        <w:t xml:space="preserve"> </w:t>
      </w:r>
      <w:r>
        <w:rPr>
          <w:spacing w:val="-2"/>
        </w:rPr>
        <w:t>knowledge</w:t>
      </w:r>
      <w:r>
        <w:rPr>
          <w:spacing w:val="51"/>
        </w:rPr>
        <w:t xml:space="preserve"> </w:t>
      </w:r>
      <w:r>
        <w:rPr>
          <w:spacing w:val="-1"/>
        </w:rPr>
        <w:t>from</w:t>
      </w:r>
      <w:r>
        <w:rPr>
          <w:spacing w:val="-2"/>
        </w:rPr>
        <w:t xml:space="preserve"> </w:t>
      </w:r>
      <w:r>
        <w:rPr>
          <w:spacing w:val="-1"/>
        </w:rPr>
        <w:t>stories,</w:t>
      </w:r>
      <w:r>
        <w:t xml:space="preserve"> </w:t>
      </w:r>
      <w:r>
        <w:rPr>
          <w:spacing w:val="-1"/>
        </w:rPr>
        <w:t>non-fiction</w:t>
      </w:r>
      <w:r>
        <w:rPr>
          <w:spacing w:val="-3"/>
        </w:rPr>
        <w:t xml:space="preserve"> </w:t>
      </w:r>
      <w:r>
        <w:rPr>
          <w:spacing w:val="-1"/>
        </w:rPr>
        <w:t>texts</w:t>
      </w:r>
      <w:r>
        <w:t xml:space="preserve"> and</w:t>
      </w:r>
      <w:r>
        <w:rPr>
          <w:spacing w:val="-1"/>
        </w:rPr>
        <w:t xml:space="preserve"> </w:t>
      </w:r>
      <w:r>
        <w:rPr>
          <w:rFonts w:cs="Calibri"/>
          <w:spacing w:val="-1"/>
        </w:rPr>
        <w:t>–</w:t>
      </w:r>
      <w:r>
        <w:rPr>
          <w:spacing w:val="-1"/>
        </w:rPr>
        <w:t xml:space="preserve">when appropriate </w:t>
      </w:r>
      <w:r>
        <w:rPr>
          <w:rFonts w:cs="Calibri"/>
        </w:rPr>
        <w:t>–</w:t>
      </w:r>
      <w:r>
        <w:rPr>
          <w:rFonts w:cs="Calibri"/>
          <w:spacing w:val="41"/>
        </w:rPr>
        <w:t xml:space="preserve"> </w:t>
      </w:r>
      <w:r>
        <w:rPr>
          <w:spacing w:val="-1"/>
        </w:rPr>
        <w:t>maps.</w:t>
      </w:r>
    </w:p>
    <w:p w14:paraId="7E03E360" w14:textId="77777777" w:rsidR="00D10FEF" w:rsidRDefault="00475F5D">
      <w:pPr>
        <w:pStyle w:val="Heading3"/>
        <w:spacing w:before="162"/>
        <w:ind w:right="298"/>
        <w:rPr>
          <w:b w:val="0"/>
          <w:bCs w:val="0"/>
        </w:rPr>
      </w:pPr>
      <w:r>
        <w:rPr>
          <w:color w:val="1F3863"/>
        </w:rPr>
        <w:t>ELG:</w:t>
      </w:r>
      <w:r>
        <w:rPr>
          <w:color w:val="1F3863"/>
          <w:spacing w:val="-4"/>
        </w:rPr>
        <w:t xml:space="preserve"> </w:t>
      </w:r>
      <w:r>
        <w:rPr>
          <w:color w:val="1F3863"/>
          <w:spacing w:val="-1"/>
        </w:rPr>
        <w:t>The</w:t>
      </w:r>
      <w:r>
        <w:rPr>
          <w:color w:val="1F3863"/>
          <w:spacing w:val="-6"/>
        </w:rPr>
        <w:t xml:space="preserve"> </w:t>
      </w:r>
      <w:r>
        <w:rPr>
          <w:color w:val="1F3863"/>
          <w:spacing w:val="-1"/>
        </w:rPr>
        <w:t>Natural</w:t>
      </w:r>
      <w:r>
        <w:rPr>
          <w:color w:val="1F3863"/>
          <w:spacing w:val="-6"/>
        </w:rPr>
        <w:t xml:space="preserve"> </w:t>
      </w:r>
      <w:r>
        <w:rPr>
          <w:color w:val="1F3863"/>
          <w:spacing w:val="-1"/>
        </w:rPr>
        <w:t>World</w:t>
      </w:r>
    </w:p>
    <w:p w14:paraId="7636CE16" w14:textId="77777777" w:rsidR="00D10FEF" w:rsidRDefault="00475F5D">
      <w:pPr>
        <w:pStyle w:val="BodyText"/>
        <w:numPr>
          <w:ilvl w:val="0"/>
          <w:numId w:val="2"/>
        </w:numPr>
        <w:tabs>
          <w:tab w:val="left" w:pos="226"/>
        </w:tabs>
        <w:spacing w:before="182" w:line="259" w:lineRule="auto"/>
        <w:ind w:right="520" w:firstLine="0"/>
      </w:pPr>
      <w:r>
        <w:rPr>
          <w:spacing w:val="-1"/>
        </w:rPr>
        <w:t>Explore</w:t>
      </w:r>
      <w:r>
        <w:t xml:space="preserve"> the</w:t>
      </w:r>
      <w:r>
        <w:rPr>
          <w:spacing w:val="-3"/>
        </w:rPr>
        <w:t xml:space="preserve"> </w:t>
      </w:r>
      <w:r>
        <w:rPr>
          <w:spacing w:val="-1"/>
        </w:rPr>
        <w:t>natural</w:t>
      </w:r>
      <w:r>
        <w:rPr>
          <w:spacing w:val="-3"/>
        </w:rPr>
        <w:t xml:space="preserve"> </w:t>
      </w:r>
      <w:r>
        <w:t>world</w:t>
      </w:r>
      <w:r>
        <w:rPr>
          <w:spacing w:val="-4"/>
        </w:rPr>
        <w:t xml:space="preserve"> </w:t>
      </w:r>
      <w:r>
        <w:rPr>
          <w:spacing w:val="-1"/>
        </w:rPr>
        <w:t>around them,</w:t>
      </w:r>
      <w:r>
        <w:rPr>
          <w:spacing w:val="-2"/>
        </w:rPr>
        <w:t xml:space="preserve"> </w:t>
      </w:r>
      <w:r>
        <w:rPr>
          <w:spacing w:val="-1"/>
        </w:rPr>
        <w:t>making</w:t>
      </w:r>
      <w:r>
        <w:rPr>
          <w:spacing w:val="31"/>
        </w:rPr>
        <w:t xml:space="preserve"> </w:t>
      </w:r>
      <w:r>
        <w:rPr>
          <w:spacing w:val="-1"/>
        </w:rPr>
        <w:t>observations</w:t>
      </w:r>
      <w:r>
        <w:t xml:space="preserve"> and</w:t>
      </w:r>
      <w:r>
        <w:rPr>
          <w:spacing w:val="-2"/>
        </w:rPr>
        <w:t xml:space="preserve"> </w:t>
      </w:r>
      <w:r>
        <w:rPr>
          <w:spacing w:val="-1"/>
        </w:rPr>
        <w:t>drawing</w:t>
      </w:r>
      <w:r>
        <w:rPr>
          <w:spacing w:val="-2"/>
        </w:rPr>
        <w:t xml:space="preserve"> </w:t>
      </w:r>
      <w:r>
        <w:rPr>
          <w:spacing w:val="-1"/>
        </w:rPr>
        <w:t>pictures</w:t>
      </w:r>
      <w:r>
        <w:rPr>
          <w:spacing w:val="-2"/>
        </w:rPr>
        <w:t xml:space="preserve"> </w:t>
      </w:r>
      <w:r>
        <w:t xml:space="preserve">of </w:t>
      </w:r>
      <w:r>
        <w:rPr>
          <w:spacing w:val="-1"/>
        </w:rPr>
        <w:t>animals</w:t>
      </w:r>
      <w:r>
        <w:t xml:space="preserve"> </w:t>
      </w:r>
      <w:r>
        <w:rPr>
          <w:spacing w:val="-1"/>
        </w:rPr>
        <w:t>and</w:t>
      </w:r>
      <w:r>
        <w:t xml:space="preserve"> </w:t>
      </w:r>
      <w:r>
        <w:rPr>
          <w:spacing w:val="-1"/>
        </w:rPr>
        <w:t>plants.</w:t>
      </w:r>
    </w:p>
    <w:p w14:paraId="2F8D17B5" w14:textId="77777777" w:rsidR="00D10FEF" w:rsidRDefault="00475F5D">
      <w:pPr>
        <w:pStyle w:val="BodyText"/>
        <w:numPr>
          <w:ilvl w:val="0"/>
          <w:numId w:val="2"/>
        </w:numPr>
        <w:tabs>
          <w:tab w:val="left" w:pos="226"/>
        </w:tabs>
        <w:spacing w:before="158" w:line="259" w:lineRule="auto"/>
        <w:ind w:right="125" w:firstLine="0"/>
      </w:pPr>
      <w:r>
        <w:rPr>
          <w:spacing w:val="-1"/>
        </w:rPr>
        <w:t>Know</w:t>
      </w:r>
      <w:r>
        <w:rPr>
          <w:spacing w:val="1"/>
        </w:rPr>
        <w:t xml:space="preserve"> </w:t>
      </w:r>
      <w:r>
        <w:rPr>
          <w:spacing w:val="-1"/>
        </w:rPr>
        <w:t>some</w:t>
      </w:r>
      <w:r>
        <w:t xml:space="preserve"> </w:t>
      </w:r>
      <w:r>
        <w:rPr>
          <w:spacing w:val="-1"/>
        </w:rPr>
        <w:t>similarities</w:t>
      </w:r>
      <w:r>
        <w:t xml:space="preserve"> </w:t>
      </w:r>
      <w:r>
        <w:rPr>
          <w:spacing w:val="-2"/>
        </w:rPr>
        <w:t>and</w:t>
      </w:r>
      <w:r>
        <w:rPr>
          <w:spacing w:val="-1"/>
        </w:rPr>
        <w:t xml:space="preserve"> differences</w:t>
      </w:r>
      <w:r>
        <w:rPr>
          <w:spacing w:val="-2"/>
        </w:rPr>
        <w:t xml:space="preserve"> </w:t>
      </w:r>
      <w:r>
        <w:rPr>
          <w:spacing w:val="-1"/>
        </w:rPr>
        <w:t>between</w:t>
      </w:r>
      <w:r>
        <w:rPr>
          <w:spacing w:val="-3"/>
        </w:rPr>
        <w:t xml:space="preserve"> </w:t>
      </w:r>
      <w:r>
        <w:rPr>
          <w:spacing w:val="-1"/>
        </w:rPr>
        <w:t>the</w:t>
      </w:r>
      <w:r>
        <w:rPr>
          <w:spacing w:val="-2"/>
        </w:rPr>
        <w:t xml:space="preserve"> </w:t>
      </w:r>
      <w:r>
        <w:rPr>
          <w:spacing w:val="-1"/>
        </w:rPr>
        <w:t>natural</w:t>
      </w:r>
      <w:r>
        <w:rPr>
          <w:spacing w:val="37"/>
        </w:rPr>
        <w:t xml:space="preserve"> </w:t>
      </w:r>
      <w:r>
        <w:t xml:space="preserve">world </w:t>
      </w:r>
      <w:r>
        <w:rPr>
          <w:spacing w:val="-1"/>
        </w:rPr>
        <w:t>around them</w:t>
      </w:r>
      <w:r>
        <w:rPr>
          <w:spacing w:val="2"/>
        </w:rPr>
        <w:t xml:space="preserve"> </w:t>
      </w:r>
      <w:r>
        <w:rPr>
          <w:spacing w:val="-1"/>
        </w:rPr>
        <w:t>and</w:t>
      </w:r>
      <w:r>
        <w:rPr>
          <w:spacing w:val="-3"/>
        </w:rPr>
        <w:t xml:space="preserve"> </w:t>
      </w:r>
      <w:r>
        <w:rPr>
          <w:spacing w:val="-1"/>
        </w:rPr>
        <w:t>contrasting</w:t>
      </w:r>
      <w:r>
        <w:rPr>
          <w:spacing w:val="-2"/>
        </w:rPr>
        <w:t xml:space="preserve"> </w:t>
      </w:r>
      <w:r>
        <w:rPr>
          <w:spacing w:val="-1"/>
        </w:rPr>
        <w:t>environments,</w:t>
      </w:r>
      <w:r>
        <w:rPr>
          <w:spacing w:val="-3"/>
        </w:rPr>
        <w:t xml:space="preserve"> </w:t>
      </w:r>
      <w:r>
        <w:rPr>
          <w:spacing w:val="-1"/>
        </w:rPr>
        <w:t>drawing</w:t>
      </w:r>
      <w:r>
        <w:rPr>
          <w:spacing w:val="45"/>
        </w:rPr>
        <w:t xml:space="preserve"> </w:t>
      </w:r>
      <w:r>
        <w:t>on</w:t>
      </w:r>
      <w:r>
        <w:rPr>
          <w:spacing w:val="-1"/>
        </w:rPr>
        <w:t xml:space="preserve"> their</w:t>
      </w:r>
      <w:r>
        <w:rPr>
          <w:spacing w:val="-3"/>
        </w:rPr>
        <w:t xml:space="preserve"> </w:t>
      </w:r>
      <w:r>
        <w:rPr>
          <w:spacing w:val="-1"/>
        </w:rPr>
        <w:t>experiences</w:t>
      </w:r>
      <w:r>
        <w:rPr>
          <w:spacing w:val="-2"/>
        </w:rPr>
        <w:t xml:space="preserve"> </w:t>
      </w:r>
      <w:r>
        <w:t>and</w:t>
      </w:r>
      <w:r>
        <w:rPr>
          <w:spacing w:val="-2"/>
        </w:rPr>
        <w:t xml:space="preserve"> </w:t>
      </w:r>
      <w:r>
        <w:rPr>
          <w:spacing w:val="-1"/>
        </w:rPr>
        <w:t>what</w:t>
      </w:r>
      <w:r>
        <w:rPr>
          <w:spacing w:val="2"/>
        </w:rPr>
        <w:t xml:space="preserve"> </w:t>
      </w:r>
      <w:r>
        <w:rPr>
          <w:spacing w:val="-1"/>
        </w:rPr>
        <w:t>has</w:t>
      </w:r>
      <w:r>
        <w:t xml:space="preserve"> </w:t>
      </w:r>
      <w:r>
        <w:rPr>
          <w:spacing w:val="-1"/>
        </w:rPr>
        <w:t>been</w:t>
      </w:r>
      <w:r>
        <w:rPr>
          <w:spacing w:val="-3"/>
        </w:rPr>
        <w:t xml:space="preserve"> </w:t>
      </w:r>
      <w:r>
        <w:t>read</w:t>
      </w:r>
      <w:r>
        <w:rPr>
          <w:spacing w:val="-1"/>
        </w:rPr>
        <w:t xml:space="preserve"> </w:t>
      </w:r>
      <w:r>
        <w:t xml:space="preserve">in </w:t>
      </w:r>
      <w:r>
        <w:rPr>
          <w:spacing w:val="-1"/>
        </w:rPr>
        <w:t>class.</w:t>
      </w:r>
    </w:p>
    <w:p w14:paraId="52D33C04" w14:textId="77777777" w:rsidR="00D10FEF" w:rsidRDefault="00475F5D">
      <w:pPr>
        <w:pStyle w:val="BodyText"/>
        <w:numPr>
          <w:ilvl w:val="0"/>
          <w:numId w:val="2"/>
        </w:numPr>
        <w:tabs>
          <w:tab w:val="left" w:pos="226"/>
        </w:tabs>
        <w:spacing w:before="158" w:line="259" w:lineRule="auto"/>
        <w:ind w:right="298" w:firstLine="0"/>
      </w:pPr>
      <w:r>
        <w:rPr>
          <w:spacing w:val="-1"/>
        </w:rPr>
        <w:t>Understand some</w:t>
      </w:r>
      <w:r>
        <w:t xml:space="preserve"> </w:t>
      </w:r>
      <w:r>
        <w:rPr>
          <w:spacing w:val="-1"/>
        </w:rPr>
        <w:t>important</w:t>
      </w:r>
      <w:r>
        <w:t xml:space="preserve"> </w:t>
      </w:r>
      <w:r>
        <w:rPr>
          <w:spacing w:val="-1"/>
        </w:rPr>
        <w:t>processes</w:t>
      </w:r>
      <w:r>
        <w:rPr>
          <w:spacing w:val="-3"/>
        </w:rPr>
        <w:t xml:space="preserve"> </w:t>
      </w:r>
      <w:r>
        <w:t>and</w:t>
      </w:r>
      <w:r>
        <w:rPr>
          <w:spacing w:val="-2"/>
        </w:rPr>
        <w:t xml:space="preserve"> </w:t>
      </w:r>
      <w:r>
        <w:rPr>
          <w:spacing w:val="-1"/>
        </w:rPr>
        <w:t>changes</w:t>
      </w:r>
      <w:r>
        <w:rPr>
          <w:spacing w:val="-2"/>
        </w:rPr>
        <w:t xml:space="preserve"> </w:t>
      </w:r>
      <w:r>
        <w:t>in</w:t>
      </w:r>
      <w:r>
        <w:rPr>
          <w:spacing w:val="-1"/>
        </w:rPr>
        <w:t xml:space="preserve"> the</w:t>
      </w:r>
      <w:r>
        <w:rPr>
          <w:spacing w:val="37"/>
        </w:rPr>
        <w:t xml:space="preserve"> </w:t>
      </w:r>
      <w:r>
        <w:rPr>
          <w:spacing w:val="-1"/>
        </w:rPr>
        <w:t>natural</w:t>
      </w:r>
      <w:r>
        <w:t xml:space="preserve"> </w:t>
      </w:r>
      <w:r>
        <w:rPr>
          <w:spacing w:val="-1"/>
        </w:rPr>
        <w:t>world around</w:t>
      </w:r>
      <w:r>
        <w:rPr>
          <w:spacing w:val="-3"/>
        </w:rPr>
        <w:t xml:space="preserve"> </w:t>
      </w:r>
      <w:r>
        <w:rPr>
          <w:spacing w:val="-1"/>
        </w:rPr>
        <w:t>them,</w:t>
      </w:r>
      <w:r>
        <w:t xml:space="preserve"> </w:t>
      </w:r>
      <w:r>
        <w:rPr>
          <w:spacing w:val="-1"/>
        </w:rPr>
        <w:t>including the</w:t>
      </w:r>
      <w:r>
        <w:t xml:space="preserve"> </w:t>
      </w:r>
      <w:r>
        <w:rPr>
          <w:spacing w:val="-1"/>
        </w:rPr>
        <w:t>seasons</w:t>
      </w:r>
      <w:r>
        <w:rPr>
          <w:spacing w:val="-2"/>
        </w:rPr>
        <w:t xml:space="preserve"> </w:t>
      </w:r>
      <w:r>
        <w:rPr>
          <w:spacing w:val="-1"/>
        </w:rPr>
        <w:t>and</w:t>
      </w:r>
      <w:r>
        <w:rPr>
          <w:spacing w:val="51"/>
        </w:rPr>
        <w:t xml:space="preserve"> </w:t>
      </w:r>
      <w:r>
        <w:rPr>
          <w:spacing w:val="-1"/>
        </w:rPr>
        <w:t>changing states</w:t>
      </w:r>
      <w:r>
        <w:rPr>
          <w:spacing w:val="-2"/>
        </w:rPr>
        <w:t xml:space="preserve"> </w:t>
      </w:r>
      <w:r>
        <w:t>of</w:t>
      </w:r>
      <w:r>
        <w:rPr>
          <w:spacing w:val="-2"/>
        </w:rPr>
        <w:t xml:space="preserve"> </w:t>
      </w:r>
      <w:r>
        <w:rPr>
          <w:spacing w:val="-1"/>
        </w:rPr>
        <w:t>matter.</w:t>
      </w:r>
    </w:p>
    <w:p w14:paraId="0CB24750" w14:textId="77777777" w:rsidR="00D10FEF" w:rsidRDefault="00D10FEF">
      <w:pPr>
        <w:spacing w:line="259" w:lineRule="auto"/>
        <w:sectPr w:rsidR="00D10FEF">
          <w:pgSz w:w="16840" w:h="11910" w:orient="landscape"/>
          <w:pgMar w:top="520" w:right="300" w:bottom="280" w:left="600" w:header="720" w:footer="720" w:gutter="0"/>
          <w:cols w:num="3" w:space="720" w:equalWidth="0">
            <w:col w:w="4333" w:space="602"/>
            <w:col w:w="4628" w:space="650"/>
            <w:col w:w="5727"/>
          </w:cols>
        </w:sectPr>
      </w:pPr>
    </w:p>
    <w:p w14:paraId="2E668415" w14:textId="77777777" w:rsidR="00D10FEF" w:rsidRDefault="00475F5D">
      <w:pPr>
        <w:spacing w:before="22"/>
        <w:ind w:left="107"/>
        <w:rPr>
          <w:rFonts w:ascii="Calibri" w:eastAsia="Calibri" w:hAnsi="Calibri" w:cs="Calibri"/>
          <w:sz w:val="28"/>
          <w:szCs w:val="28"/>
        </w:rPr>
      </w:pPr>
      <w:r>
        <w:rPr>
          <w:rFonts w:ascii="Calibri"/>
          <w:color w:val="EC7C30"/>
          <w:spacing w:val="-1"/>
          <w:sz w:val="28"/>
        </w:rPr>
        <w:lastRenderedPageBreak/>
        <w:t>Expressive</w:t>
      </w:r>
      <w:r>
        <w:rPr>
          <w:rFonts w:ascii="Calibri"/>
          <w:color w:val="EC7C30"/>
          <w:spacing w:val="-2"/>
          <w:sz w:val="28"/>
        </w:rPr>
        <w:t xml:space="preserve"> </w:t>
      </w:r>
      <w:r>
        <w:rPr>
          <w:rFonts w:ascii="Calibri"/>
          <w:color w:val="EC7C30"/>
          <w:sz w:val="28"/>
        </w:rPr>
        <w:t>Arts</w:t>
      </w:r>
      <w:r>
        <w:rPr>
          <w:rFonts w:ascii="Calibri"/>
          <w:color w:val="EC7C30"/>
          <w:spacing w:val="-1"/>
          <w:sz w:val="28"/>
        </w:rPr>
        <w:t xml:space="preserve"> </w:t>
      </w:r>
      <w:r>
        <w:rPr>
          <w:rFonts w:ascii="Calibri"/>
          <w:color w:val="EC7C30"/>
          <w:spacing w:val="-2"/>
          <w:sz w:val="28"/>
        </w:rPr>
        <w:t>and</w:t>
      </w:r>
      <w:r>
        <w:rPr>
          <w:rFonts w:ascii="Calibri"/>
          <w:color w:val="EC7C30"/>
          <w:sz w:val="28"/>
        </w:rPr>
        <w:t xml:space="preserve"> </w:t>
      </w:r>
      <w:r>
        <w:rPr>
          <w:rFonts w:ascii="Calibri"/>
          <w:color w:val="EC7C30"/>
          <w:spacing w:val="-1"/>
          <w:sz w:val="28"/>
        </w:rPr>
        <w:t>Design</w:t>
      </w:r>
    </w:p>
    <w:p w14:paraId="2DE5E010" w14:textId="77777777" w:rsidR="00D10FEF" w:rsidRDefault="00475F5D">
      <w:pPr>
        <w:pStyle w:val="Heading3"/>
        <w:spacing w:before="186"/>
        <w:rPr>
          <w:b w:val="0"/>
          <w:bCs w:val="0"/>
        </w:rPr>
      </w:pPr>
      <w:r>
        <w:rPr>
          <w:color w:val="1F3863"/>
        </w:rPr>
        <w:t>ELG:</w:t>
      </w:r>
      <w:r>
        <w:rPr>
          <w:color w:val="1F3863"/>
          <w:spacing w:val="-5"/>
        </w:rPr>
        <w:t xml:space="preserve"> </w:t>
      </w:r>
      <w:r>
        <w:rPr>
          <w:color w:val="1F3863"/>
          <w:spacing w:val="-1"/>
        </w:rPr>
        <w:t>Creating</w:t>
      </w:r>
      <w:r>
        <w:rPr>
          <w:color w:val="1F3863"/>
          <w:spacing w:val="-6"/>
        </w:rPr>
        <w:t xml:space="preserve"> </w:t>
      </w:r>
      <w:r>
        <w:rPr>
          <w:color w:val="1F3863"/>
          <w:spacing w:val="-1"/>
        </w:rPr>
        <w:t>with</w:t>
      </w:r>
      <w:r>
        <w:rPr>
          <w:color w:val="1F3863"/>
          <w:spacing w:val="-3"/>
        </w:rPr>
        <w:t xml:space="preserve"> </w:t>
      </w:r>
      <w:r>
        <w:rPr>
          <w:color w:val="1F3863"/>
          <w:spacing w:val="-1"/>
        </w:rPr>
        <w:t>Materials</w:t>
      </w:r>
    </w:p>
    <w:p w14:paraId="66D195C2" w14:textId="77777777" w:rsidR="00D10FEF" w:rsidRDefault="00475F5D">
      <w:pPr>
        <w:pStyle w:val="BodyText"/>
        <w:numPr>
          <w:ilvl w:val="0"/>
          <w:numId w:val="2"/>
        </w:numPr>
        <w:tabs>
          <w:tab w:val="left" w:pos="226"/>
        </w:tabs>
        <w:spacing w:before="182" w:line="259" w:lineRule="auto"/>
        <w:ind w:right="9596" w:firstLine="0"/>
      </w:pPr>
      <w:r>
        <w:rPr>
          <w:spacing w:val="-1"/>
        </w:rPr>
        <w:t>Safely</w:t>
      </w:r>
      <w:r>
        <w:rPr>
          <w:spacing w:val="1"/>
        </w:rPr>
        <w:t xml:space="preserve"> </w:t>
      </w:r>
      <w:r>
        <w:rPr>
          <w:spacing w:val="-2"/>
        </w:rPr>
        <w:t>use</w:t>
      </w:r>
      <w:r>
        <w:t xml:space="preserve"> </w:t>
      </w:r>
      <w:r>
        <w:rPr>
          <w:spacing w:val="-1"/>
        </w:rPr>
        <w:t>and explore</w:t>
      </w:r>
      <w:r>
        <w:t xml:space="preserve"> a</w:t>
      </w:r>
      <w:r>
        <w:rPr>
          <w:spacing w:val="-2"/>
        </w:rPr>
        <w:t xml:space="preserve"> </w:t>
      </w:r>
      <w:r>
        <w:rPr>
          <w:spacing w:val="-1"/>
        </w:rPr>
        <w:t>variety</w:t>
      </w:r>
      <w:r>
        <w:rPr>
          <w:spacing w:val="-2"/>
        </w:rPr>
        <w:t xml:space="preserve"> </w:t>
      </w:r>
      <w:r>
        <w:t>of</w:t>
      </w:r>
      <w:r>
        <w:rPr>
          <w:spacing w:val="-3"/>
        </w:rPr>
        <w:t xml:space="preserve"> </w:t>
      </w:r>
      <w:r>
        <w:rPr>
          <w:spacing w:val="-1"/>
        </w:rPr>
        <w:t>materials,</w:t>
      </w:r>
      <w:r>
        <w:rPr>
          <w:spacing w:val="35"/>
        </w:rPr>
        <w:t xml:space="preserve"> </w:t>
      </w:r>
      <w:r>
        <w:t xml:space="preserve">tools, </w:t>
      </w:r>
      <w:r>
        <w:rPr>
          <w:spacing w:val="-1"/>
        </w:rPr>
        <w:t>and techniques, experimenting</w:t>
      </w:r>
      <w:r>
        <w:rPr>
          <w:spacing w:val="-3"/>
        </w:rPr>
        <w:t xml:space="preserve"> </w:t>
      </w:r>
      <w:r>
        <w:t>with</w:t>
      </w:r>
      <w:r>
        <w:rPr>
          <w:spacing w:val="29"/>
        </w:rPr>
        <w:t xml:space="preserve"> </w:t>
      </w:r>
      <w:proofErr w:type="spellStart"/>
      <w:r>
        <w:rPr>
          <w:spacing w:val="-1"/>
        </w:rPr>
        <w:t>colour</w:t>
      </w:r>
      <w:proofErr w:type="spellEnd"/>
      <w:r>
        <w:rPr>
          <w:spacing w:val="-1"/>
        </w:rPr>
        <w:t>,</w:t>
      </w:r>
      <w:r>
        <w:t xml:space="preserve"> </w:t>
      </w:r>
      <w:r>
        <w:rPr>
          <w:spacing w:val="-1"/>
        </w:rPr>
        <w:t>design,</w:t>
      </w:r>
      <w:r>
        <w:t xml:space="preserve"> </w:t>
      </w:r>
      <w:r>
        <w:rPr>
          <w:spacing w:val="-1"/>
        </w:rPr>
        <w:t>texture,</w:t>
      </w:r>
      <w:r>
        <w:t xml:space="preserve"> </w:t>
      </w:r>
      <w:r>
        <w:rPr>
          <w:spacing w:val="-2"/>
        </w:rPr>
        <w:t>form</w:t>
      </w:r>
      <w:r>
        <w:rPr>
          <w:spacing w:val="1"/>
        </w:rPr>
        <w:t xml:space="preserve"> </w:t>
      </w:r>
      <w:r>
        <w:t xml:space="preserve">and </w:t>
      </w:r>
      <w:r>
        <w:rPr>
          <w:spacing w:val="-1"/>
        </w:rPr>
        <w:t>function.</w:t>
      </w:r>
    </w:p>
    <w:p w14:paraId="116B2C6A" w14:textId="77777777" w:rsidR="00D10FEF" w:rsidRDefault="00475F5D">
      <w:pPr>
        <w:pStyle w:val="BodyText"/>
        <w:numPr>
          <w:ilvl w:val="0"/>
          <w:numId w:val="2"/>
        </w:numPr>
        <w:tabs>
          <w:tab w:val="left" w:pos="226"/>
        </w:tabs>
        <w:spacing w:before="158" w:line="259" w:lineRule="auto"/>
        <w:ind w:right="9632" w:firstLine="0"/>
      </w:pPr>
      <w:r>
        <w:rPr>
          <w:spacing w:val="-1"/>
        </w:rPr>
        <w:t>Share</w:t>
      </w:r>
      <w:r>
        <w:t xml:space="preserve"> </w:t>
      </w:r>
      <w:r>
        <w:rPr>
          <w:spacing w:val="-1"/>
        </w:rPr>
        <w:t>their</w:t>
      </w:r>
      <w:r>
        <w:rPr>
          <w:spacing w:val="-3"/>
        </w:rPr>
        <w:t xml:space="preserve"> </w:t>
      </w:r>
      <w:r>
        <w:rPr>
          <w:spacing w:val="-1"/>
        </w:rPr>
        <w:t>creations,</w:t>
      </w:r>
      <w:r>
        <w:rPr>
          <w:spacing w:val="-3"/>
        </w:rPr>
        <w:t xml:space="preserve"> </w:t>
      </w:r>
      <w:r>
        <w:rPr>
          <w:spacing w:val="-1"/>
        </w:rPr>
        <w:t>explaining the</w:t>
      </w:r>
      <w:r>
        <w:t xml:space="preserve"> </w:t>
      </w:r>
      <w:r>
        <w:rPr>
          <w:spacing w:val="-1"/>
        </w:rPr>
        <w:t>process</w:t>
      </w:r>
      <w:r>
        <w:rPr>
          <w:spacing w:val="35"/>
        </w:rPr>
        <w:t xml:space="preserve"> </w:t>
      </w:r>
      <w:r>
        <w:t xml:space="preserve">they </w:t>
      </w:r>
      <w:r>
        <w:rPr>
          <w:spacing w:val="-1"/>
        </w:rPr>
        <w:t>have</w:t>
      </w:r>
      <w:r>
        <w:rPr>
          <w:spacing w:val="2"/>
        </w:rPr>
        <w:t xml:space="preserve"> </w:t>
      </w:r>
      <w:r>
        <w:rPr>
          <w:spacing w:val="-1"/>
        </w:rPr>
        <w:t>used.</w:t>
      </w:r>
    </w:p>
    <w:p w14:paraId="5793986D" w14:textId="77777777" w:rsidR="00D10FEF" w:rsidRDefault="00475F5D">
      <w:pPr>
        <w:pStyle w:val="BodyText"/>
        <w:numPr>
          <w:ilvl w:val="0"/>
          <w:numId w:val="2"/>
        </w:numPr>
        <w:tabs>
          <w:tab w:val="left" w:pos="226"/>
        </w:tabs>
        <w:spacing w:before="161" w:line="258" w:lineRule="auto"/>
        <w:ind w:right="9713" w:firstLine="0"/>
      </w:pPr>
      <w:r>
        <w:rPr>
          <w:spacing w:val="-1"/>
        </w:rPr>
        <w:t>Make</w:t>
      </w:r>
      <w:r>
        <w:t xml:space="preserve"> </w:t>
      </w:r>
      <w:r>
        <w:rPr>
          <w:spacing w:val="-1"/>
        </w:rPr>
        <w:t>use</w:t>
      </w:r>
      <w:r>
        <w:rPr>
          <w:spacing w:val="-2"/>
        </w:rPr>
        <w:t xml:space="preserve"> </w:t>
      </w:r>
      <w:r>
        <w:t>of</w:t>
      </w:r>
      <w:r>
        <w:rPr>
          <w:spacing w:val="-3"/>
        </w:rPr>
        <w:t xml:space="preserve"> </w:t>
      </w:r>
      <w:r>
        <w:rPr>
          <w:spacing w:val="-1"/>
        </w:rPr>
        <w:t>props</w:t>
      </w:r>
      <w:r>
        <w:t xml:space="preserve"> and</w:t>
      </w:r>
      <w:r>
        <w:rPr>
          <w:spacing w:val="-4"/>
        </w:rPr>
        <w:t xml:space="preserve"> </w:t>
      </w:r>
      <w:r>
        <w:rPr>
          <w:spacing w:val="-1"/>
        </w:rPr>
        <w:t>materials</w:t>
      </w:r>
      <w:r>
        <w:rPr>
          <w:spacing w:val="-3"/>
        </w:rPr>
        <w:t xml:space="preserve"> </w:t>
      </w:r>
      <w:r>
        <w:t>when</w:t>
      </w:r>
      <w:r>
        <w:rPr>
          <w:spacing w:val="-1"/>
        </w:rPr>
        <w:t xml:space="preserve"> role</w:t>
      </w:r>
      <w:r>
        <w:rPr>
          <w:spacing w:val="27"/>
        </w:rPr>
        <w:t xml:space="preserve"> </w:t>
      </w:r>
      <w:r>
        <w:rPr>
          <w:spacing w:val="-1"/>
        </w:rPr>
        <w:t>playing characters</w:t>
      </w:r>
      <w:r>
        <w:t xml:space="preserve"> in</w:t>
      </w:r>
      <w:r>
        <w:rPr>
          <w:spacing w:val="-1"/>
        </w:rPr>
        <w:t xml:space="preserve"> narratives</w:t>
      </w:r>
      <w:r>
        <w:rPr>
          <w:spacing w:val="1"/>
        </w:rPr>
        <w:t xml:space="preserve"> </w:t>
      </w:r>
      <w:r>
        <w:rPr>
          <w:spacing w:val="-1"/>
        </w:rPr>
        <w:t>and</w:t>
      </w:r>
      <w:r>
        <w:rPr>
          <w:spacing w:val="-3"/>
        </w:rPr>
        <w:t xml:space="preserve"> </w:t>
      </w:r>
      <w:r>
        <w:rPr>
          <w:spacing w:val="-1"/>
        </w:rPr>
        <w:t>stories.</w:t>
      </w:r>
    </w:p>
    <w:p w14:paraId="544B7719" w14:textId="77777777" w:rsidR="00D10FEF" w:rsidRDefault="00475F5D">
      <w:pPr>
        <w:pStyle w:val="Heading3"/>
        <w:spacing w:before="162"/>
        <w:rPr>
          <w:b w:val="0"/>
          <w:bCs w:val="0"/>
        </w:rPr>
      </w:pPr>
      <w:r>
        <w:rPr>
          <w:color w:val="1F3863"/>
        </w:rPr>
        <w:t>ELG:</w:t>
      </w:r>
      <w:r>
        <w:rPr>
          <w:color w:val="1F3863"/>
          <w:spacing w:val="-5"/>
        </w:rPr>
        <w:t xml:space="preserve"> </w:t>
      </w:r>
      <w:r>
        <w:rPr>
          <w:color w:val="1F3863"/>
          <w:spacing w:val="-1"/>
        </w:rPr>
        <w:t>Being</w:t>
      </w:r>
      <w:r>
        <w:rPr>
          <w:color w:val="1F3863"/>
          <w:spacing w:val="-9"/>
        </w:rPr>
        <w:t xml:space="preserve"> </w:t>
      </w:r>
      <w:r>
        <w:rPr>
          <w:color w:val="1F3863"/>
          <w:spacing w:val="-1"/>
        </w:rPr>
        <w:t>Imaginative</w:t>
      </w:r>
      <w:r>
        <w:rPr>
          <w:color w:val="1F3863"/>
          <w:spacing w:val="-6"/>
        </w:rPr>
        <w:t xml:space="preserve"> </w:t>
      </w:r>
      <w:r>
        <w:rPr>
          <w:color w:val="1F3863"/>
          <w:spacing w:val="-1"/>
        </w:rPr>
        <w:t>and</w:t>
      </w:r>
      <w:r>
        <w:rPr>
          <w:color w:val="1F3863"/>
          <w:spacing w:val="-5"/>
        </w:rPr>
        <w:t xml:space="preserve"> </w:t>
      </w:r>
      <w:r>
        <w:rPr>
          <w:color w:val="1F3863"/>
          <w:spacing w:val="-1"/>
        </w:rPr>
        <w:t>Expressive</w:t>
      </w:r>
    </w:p>
    <w:p w14:paraId="6E24CA54" w14:textId="77777777" w:rsidR="00D10FEF" w:rsidRDefault="00475F5D">
      <w:pPr>
        <w:pStyle w:val="BodyText"/>
        <w:numPr>
          <w:ilvl w:val="0"/>
          <w:numId w:val="2"/>
        </w:numPr>
        <w:tabs>
          <w:tab w:val="left" w:pos="226"/>
        </w:tabs>
        <w:spacing w:before="182" w:line="259" w:lineRule="auto"/>
        <w:ind w:right="9872" w:firstLine="0"/>
      </w:pPr>
      <w:r>
        <w:rPr>
          <w:spacing w:val="-1"/>
        </w:rPr>
        <w:t>Invent,</w:t>
      </w:r>
      <w:r>
        <w:rPr>
          <w:spacing w:val="-2"/>
        </w:rPr>
        <w:t xml:space="preserve"> </w:t>
      </w:r>
      <w:r>
        <w:rPr>
          <w:spacing w:val="-1"/>
        </w:rPr>
        <w:t>adapt,</w:t>
      </w:r>
      <w:r>
        <w:rPr>
          <w:spacing w:val="1"/>
        </w:rPr>
        <w:t xml:space="preserve"> </w:t>
      </w:r>
      <w:r>
        <w:rPr>
          <w:spacing w:val="-1"/>
        </w:rPr>
        <w:t>and recount</w:t>
      </w:r>
      <w:r>
        <w:t xml:space="preserve"> </w:t>
      </w:r>
      <w:r>
        <w:rPr>
          <w:spacing w:val="-1"/>
        </w:rPr>
        <w:t>narratives</w:t>
      </w:r>
      <w:r>
        <w:t xml:space="preserve"> </w:t>
      </w:r>
      <w:r>
        <w:rPr>
          <w:spacing w:val="-1"/>
        </w:rPr>
        <w:t>and</w:t>
      </w:r>
      <w:r>
        <w:rPr>
          <w:spacing w:val="39"/>
        </w:rPr>
        <w:t xml:space="preserve"> </w:t>
      </w:r>
      <w:r>
        <w:rPr>
          <w:spacing w:val="-1"/>
        </w:rPr>
        <w:t>stories</w:t>
      </w:r>
      <w:r>
        <w:t xml:space="preserve"> </w:t>
      </w:r>
      <w:r>
        <w:rPr>
          <w:spacing w:val="-1"/>
        </w:rPr>
        <w:t>with</w:t>
      </w:r>
      <w:r>
        <w:t xml:space="preserve"> </w:t>
      </w:r>
      <w:r>
        <w:rPr>
          <w:spacing w:val="-1"/>
        </w:rPr>
        <w:t>peers</w:t>
      </w:r>
      <w:r>
        <w:t xml:space="preserve"> and</w:t>
      </w:r>
      <w:r>
        <w:rPr>
          <w:spacing w:val="-2"/>
        </w:rPr>
        <w:t xml:space="preserve"> </w:t>
      </w:r>
      <w:r>
        <w:rPr>
          <w:spacing w:val="-1"/>
        </w:rPr>
        <w:t>their teacher.</w:t>
      </w:r>
    </w:p>
    <w:p w14:paraId="17133B52" w14:textId="0E7510F7" w:rsidR="00D10FEF" w:rsidRDefault="00475F5D" w:rsidP="0098252D">
      <w:pPr>
        <w:pStyle w:val="BodyText"/>
        <w:numPr>
          <w:ilvl w:val="0"/>
          <w:numId w:val="2"/>
        </w:numPr>
        <w:tabs>
          <w:tab w:val="left" w:pos="226"/>
        </w:tabs>
        <w:spacing w:before="158" w:line="259" w:lineRule="auto"/>
        <w:ind w:right="9492" w:firstLine="0"/>
        <w:sectPr w:rsidR="00D10FEF">
          <w:pgSz w:w="16840" w:h="11910" w:orient="landscape"/>
          <w:pgMar w:top="540" w:right="2420" w:bottom="280" w:left="600" w:header="720" w:footer="720" w:gutter="0"/>
          <w:cols w:space="720"/>
        </w:sectPr>
      </w:pPr>
      <w:r>
        <w:rPr>
          <w:spacing w:val="-1"/>
        </w:rPr>
        <w:t xml:space="preserve">Sing </w:t>
      </w:r>
      <w:r>
        <w:t xml:space="preserve">a </w:t>
      </w:r>
      <w:r>
        <w:rPr>
          <w:spacing w:val="-1"/>
        </w:rPr>
        <w:t>range</w:t>
      </w:r>
      <w:r>
        <w:rPr>
          <w:spacing w:val="-2"/>
        </w:rPr>
        <w:t xml:space="preserve"> </w:t>
      </w:r>
      <w:r>
        <w:t xml:space="preserve">of </w:t>
      </w:r>
      <w:r>
        <w:rPr>
          <w:spacing w:val="-1"/>
        </w:rPr>
        <w:t>well-known nursery</w:t>
      </w:r>
      <w:r>
        <w:t xml:space="preserve"> </w:t>
      </w:r>
      <w:r>
        <w:rPr>
          <w:spacing w:val="-1"/>
        </w:rPr>
        <w:t>rhymes</w:t>
      </w:r>
      <w:r>
        <w:rPr>
          <w:spacing w:val="27"/>
        </w:rPr>
        <w:t xml:space="preserve"> </w:t>
      </w:r>
      <w:r>
        <w:rPr>
          <w:spacing w:val="-1"/>
        </w:rPr>
        <w:t>and songs; Perform</w:t>
      </w:r>
      <w:r>
        <w:rPr>
          <w:spacing w:val="1"/>
        </w:rPr>
        <w:t xml:space="preserve"> </w:t>
      </w:r>
      <w:r>
        <w:rPr>
          <w:spacing w:val="-1"/>
        </w:rPr>
        <w:t>songs,</w:t>
      </w:r>
      <w:r>
        <w:rPr>
          <w:spacing w:val="-2"/>
        </w:rPr>
        <w:t xml:space="preserve"> </w:t>
      </w:r>
      <w:r>
        <w:rPr>
          <w:spacing w:val="-1"/>
        </w:rPr>
        <w:t>rhymes,</w:t>
      </w:r>
      <w:r>
        <w:rPr>
          <w:spacing w:val="1"/>
        </w:rPr>
        <w:t xml:space="preserve"> </w:t>
      </w:r>
      <w:r>
        <w:rPr>
          <w:spacing w:val="-1"/>
        </w:rPr>
        <w:t>poems,</w:t>
      </w:r>
      <w:r>
        <w:rPr>
          <w:spacing w:val="1"/>
        </w:rPr>
        <w:t xml:space="preserve"> </w:t>
      </w:r>
      <w:r>
        <w:rPr>
          <w:spacing w:val="-1"/>
        </w:rPr>
        <w:t>and</w:t>
      </w:r>
      <w:r>
        <w:rPr>
          <w:spacing w:val="27"/>
        </w:rPr>
        <w:t xml:space="preserve"> </w:t>
      </w:r>
      <w:r>
        <w:rPr>
          <w:spacing w:val="-1"/>
        </w:rPr>
        <w:t>stories</w:t>
      </w:r>
      <w:r>
        <w:t xml:space="preserve"> </w:t>
      </w:r>
      <w:r>
        <w:rPr>
          <w:spacing w:val="-1"/>
        </w:rPr>
        <w:t>with</w:t>
      </w:r>
      <w:r>
        <w:t xml:space="preserve"> </w:t>
      </w:r>
      <w:r>
        <w:rPr>
          <w:spacing w:val="-1"/>
        </w:rPr>
        <w:t>others,</w:t>
      </w:r>
      <w:r>
        <w:rPr>
          <w:spacing w:val="-2"/>
        </w:rPr>
        <w:t xml:space="preserve"> </w:t>
      </w:r>
      <w:r>
        <w:rPr>
          <w:spacing w:val="-1"/>
        </w:rPr>
        <w:t>and</w:t>
      </w:r>
      <w:r>
        <w:t xml:space="preserve"> </w:t>
      </w:r>
      <w:r>
        <w:rPr>
          <w:rFonts w:cs="Calibri"/>
        </w:rPr>
        <w:t>–</w:t>
      </w:r>
      <w:r>
        <w:rPr>
          <w:rFonts w:cs="Calibri"/>
          <w:spacing w:val="-2"/>
        </w:rPr>
        <w:t xml:space="preserve"> </w:t>
      </w:r>
      <w:r>
        <w:t xml:space="preserve">when </w:t>
      </w:r>
      <w:r>
        <w:rPr>
          <w:spacing w:val="-1"/>
        </w:rPr>
        <w:t>appropriate</w:t>
      </w:r>
      <w:r>
        <w:rPr>
          <w:spacing w:val="1"/>
        </w:rPr>
        <w:t xml:space="preserve"> </w:t>
      </w:r>
      <w:r>
        <w:rPr>
          <w:rFonts w:cs="Calibri"/>
        </w:rPr>
        <w:t>–</w:t>
      </w:r>
      <w:r>
        <w:rPr>
          <w:rFonts w:cs="Calibri"/>
          <w:spacing w:val="35"/>
        </w:rPr>
        <w:t xml:space="preserve"> </w:t>
      </w:r>
      <w:r>
        <w:t>try</w:t>
      </w:r>
      <w:r>
        <w:rPr>
          <w:spacing w:val="1"/>
        </w:rPr>
        <w:t xml:space="preserve"> </w:t>
      </w:r>
      <w:r>
        <w:rPr>
          <w:spacing w:val="-1"/>
        </w:rPr>
        <w:t>to move</w:t>
      </w:r>
      <w:r>
        <w:t xml:space="preserve"> in</w:t>
      </w:r>
      <w:r>
        <w:rPr>
          <w:spacing w:val="-1"/>
        </w:rPr>
        <w:t xml:space="preserve"> time</w:t>
      </w:r>
      <w:r>
        <w:rPr>
          <w:spacing w:val="-2"/>
        </w:rPr>
        <w:t xml:space="preserve"> </w:t>
      </w:r>
      <w:r>
        <w:t>with</w:t>
      </w:r>
      <w:r>
        <w:rPr>
          <w:spacing w:val="-4"/>
        </w:rPr>
        <w:t xml:space="preserve"> </w:t>
      </w:r>
      <w:r>
        <w:rPr>
          <w:spacing w:val="-1"/>
        </w:rPr>
        <w:t>music.</w:t>
      </w:r>
    </w:p>
    <w:p w14:paraId="0D442E40" w14:textId="43825CDA" w:rsidR="00D10FEF" w:rsidRDefault="00D10FEF" w:rsidP="0098252D">
      <w:pPr>
        <w:pStyle w:val="BodyText"/>
        <w:spacing w:before="159"/>
        <w:ind w:left="0" w:right="4345"/>
      </w:pPr>
    </w:p>
    <w:sectPr w:rsidR="00D10FEF">
      <w:pgSz w:w="16840" w:h="11910" w:orient="landscape"/>
      <w:pgMar w:top="520" w:right="500" w:bottom="280" w:left="4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Schoolbook">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D4ACF"/>
    <w:multiLevelType w:val="hybridMultilevel"/>
    <w:tmpl w:val="4E628CE8"/>
    <w:lvl w:ilvl="0" w:tplc="10F03118">
      <w:start w:val="2"/>
      <w:numFmt w:val="decimal"/>
      <w:lvlText w:val="%1."/>
      <w:lvlJc w:val="left"/>
      <w:pPr>
        <w:ind w:left="5761" w:hanging="360"/>
        <w:jc w:val="right"/>
      </w:pPr>
      <w:rPr>
        <w:rFonts w:ascii="Century Schoolbook" w:eastAsia="Century Schoolbook" w:hAnsi="Century Schoolbook" w:hint="default"/>
        <w:b/>
        <w:bCs/>
        <w:color w:val="44536A"/>
        <w:spacing w:val="-1"/>
        <w:sz w:val="28"/>
        <w:szCs w:val="28"/>
      </w:rPr>
    </w:lvl>
    <w:lvl w:ilvl="1" w:tplc="CACEF222">
      <w:start w:val="1"/>
      <w:numFmt w:val="bullet"/>
      <w:lvlText w:val="•"/>
      <w:lvlJc w:val="left"/>
      <w:pPr>
        <w:ind w:left="6147" w:hanging="360"/>
      </w:pPr>
      <w:rPr>
        <w:rFonts w:hint="default"/>
      </w:rPr>
    </w:lvl>
    <w:lvl w:ilvl="2" w:tplc="81C4A1C0">
      <w:start w:val="1"/>
      <w:numFmt w:val="bullet"/>
      <w:lvlText w:val="•"/>
      <w:lvlJc w:val="left"/>
      <w:pPr>
        <w:ind w:left="6532" w:hanging="360"/>
      </w:pPr>
      <w:rPr>
        <w:rFonts w:hint="default"/>
      </w:rPr>
    </w:lvl>
    <w:lvl w:ilvl="3" w:tplc="B6AA079C">
      <w:start w:val="1"/>
      <w:numFmt w:val="bullet"/>
      <w:lvlText w:val="•"/>
      <w:lvlJc w:val="left"/>
      <w:pPr>
        <w:ind w:left="6918" w:hanging="360"/>
      </w:pPr>
      <w:rPr>
        <w:rFonts w:hint="default"/>
      </w:rPr>
    </w:lvl>
    <w:lvl w:ilvl="4" w:tplc="3DAEA64C">
      <w:start w:val="1"/>
      <w:numFmt w:val="bullet"/>
      <w:lvlText w:val="•"/>
      <w:lvlJc w:val="left"/>
      <w:pPr>
        <w:ind w:left="7303" w:hanging="360"/>
      </w:pPr>
      <w:rPr>
        <w:rFonts w:hint="default"/>
      </w:rPr>
    </w:lvl>
    <w:lvl w:ilvl="5" w:tplc="394468EE">
      <w:start w:val="1"/>
      <w:numFmt w:val="bullet"/>
      <w:lvlText w:val="•"/>
      <w:lvlJc w:val="left"/>
      <w:pPr>
        <w:ind w:left="7688" w:hanging="360"/>
      </w:pPr>
      <w:rPr>
        <w:rFonts w:hint="default"/>
      </w:rPr>
    </w:lvl>
    <w:lvl w:ilvl="6" w:tplc="E8D2877E">
      <w:start w:val="1"/>
      <w:numFmt w:val="bullet"/>
      <w:lvlText w:val="•"/>
      <w:lvlJc w:val="left"/>
      <w:pPr>
        <w:ind w:left="8074" w:hanging="360"/>
      </w:pPr>
      <w:rPr>
        <w:rFonts w:hint="default"/>
      </w:rPr>
    </w:lvl>
    <w:lvl w:ilvl="7" w:tplc="8F367B68">
      <w:start w:val="1"/>
      <w:numFmt w:val="bullet"/>
      <w:lvlText w:val="•"/>
      <w:lvlJc w:val="left"/>
      <w:pPr>
        <w:ind w:left="8459" w:hanging="360"/>
      </w:pPr>
      <w:rPr>
        <w:rFonts w:hint="default"/>
      </w:rPr>
    </w:lvl>
    <w:lvl w:ilvl="8" w:tplc="C11E1D42">
      <w:start w:val="1"/>
      <w:numFmt w:val="bullet"/>
      <w:lvlText w:val="•"/>
      <w:lvlJc w:val="left"/>
      <w:pPr>
        <w:ind w:left="8845" w:hanging="360"/>
      </w:pPr>
      <w:rPr>
        <w:rFonts w:hint="default"/>
      </w:rPr>
    </w:lvl>
  </w:abstractNum>
  <w:abstractNum w:abstractNumId="1" w15:restartNumberingAfterBreak="0">
    <w:nsid w:val="03823280"/>
    <w:multiLevelType w:val="hybridMultilevel"/>
    <w:tmpl w:val="06AC50B4"/>
    <w:lvl w:ilvl="0" w:tplc="8340ADCC">
      <w:start w:val="1"/>
      <w:numFmt w:val="bullet"/>
      <w:lvlText w:val="•"/>
      <w:lvlJc w:val="left"/>
      <w:pPr>
        <w:ind w:left="976" w:hanging="161"/>
      </w:pPr>
      <w:rPr>
        <w:rFonts w:ascii="Calibri" w:eastAsia="Calibri" w:hAnsi="Calibri" w:hint="default"/>
        <w:sz w:val="22"/>
        <w:szCs w:val="22"/>
      </w:rPr>
    </w:lvl>
    <w:lvl w:ilvl="1" w:tplc="F01625AA">
      <w:start w:val="1"/>
      <w:numFmt w:val="bullet"/>
      <w:lvlText w:val="•"/>
      <w:lvlJc w:val="left"/>
      <w:pPr>
        <w:ind w:left="1515" w:hanging="161"/>
      </w:pPr>
      <w:rPr>
        <w:rFonts w:hint="default"/>
      </w:rPr>
    </w:lvl>
    <w:lvl w:ilvl="2" w:tplc="5992C752">
      <w:start w:val="1"/>
      <w:numFmt w:val="bullet"/>
      <w:lvlText w:val="•"/>
      <w:lvlJc w:val="left"/>
      <w:pPr>
        <w:ind w:left="2053" w:hanging="161"/>
      </w:pPr>
      <w:rPr>
        <w:rFonts w:hint="default"/>
      </w:rPr>
    </w:lvl>
    <w:lvl w:ilvl="3" w:tplc="42B2FF64">
      <w:start w:val="1"/>
      <w:numFmt w:val="bullet"/>
      <w:lvlText w:val="•"/>
      <w:lvlJc w:val="left"/>
      <w:pPr>
        <w:ind w:left="2592" w:hanging="161"/>
      </w:pPr>
      <w:rPr>
        <w:rFonts w:hint="default"/>
      </w:rPr>
    </w:lvl>
    <w:lvl w:ilvl="4" w:tplc="445610FC">
      <w:start w:val="1"/>
      <w:numFmt w:val="bullet"/>
      <w:lvlText w:val="•"/>
      <w:lvlJc w:val="left"/>
      <w:pPr>
        <w:ind w:left="3131" w:hanging="161"/>
      </w:pPr>
      <w:rPr>
        <w:rFonts w:hint="default"/>
      </w:rPr>
    </w:lvl>
    <w:lvl w:ilvl="5" w:tplc="E56AAEEE">
      <w:start w:val="1"/>
      <w:numFmt w:val="bullet"/>
      <w:lvlText w:val="•"/>
      <w:lvlJc w:val="left"/>
      <w:pPr>
        <w:ind w:left="3669" w:hanging="161"/>
      </w:pPr>
      <w:rPr>
        <w:rFonts w:hint="default"/>
      </w:rPr>
    </w:lvl>
    <w:lvl w:ilvl="6" w:tplc="51BAB09E">
      <w:start w:val="1"/>
      <w:numFmt w:val="bullet"/>
      <w:lvlText w:val="•"/>
      <w:lvlJc w:val="left"/>
      <w:pPr>
        <w:ind w:left="4208" w:hanging="161"/>
      </w:pPr>
      <w:rPr>
        <w:rFonts w:hint="default"/>
      </w:rPr>
    </w:lvl>
    <w:lvl w:ilvl="7" w:tplc="15FE071A">
      <w:start w:val="1"/>
      <w:numFmt w:val="bullet"/>
      <w:lvlText w:val="•"/>
      <w:lvlJc w:val="left"/>
      <w:pPr>
        <w:ind w:left="4746" w:hanging="161"/>
      </w:pPr>
      <w:rPr>
        <w:rFonts w:hint="default"/>
      </w:rPr>
    </w:lvl>
    <w:lvl w:ilvl="8" w:tplc="EFA64F28">
      <w:start w:val="1"/>
      <w:numFmt w:val="bullet"/>
      <w:lvlText w:val="•"/>
      <w:lvlJc w:val="left"/>
      <w:pPr>
        <w:ind w:left="5285" w:hanging="161"/>
      </w:pPr>
      <w:rPr>
        <w:rFonts w:hint="default"/>
      </w:rPr>
    </w:lvl>
  </w:abstractNum>
  <w:abstractNum w:abstractNumId="2" w15:restartNumberingAfterBreak="0">
    <w:nsid w:val="0AC306AE"/>
    <w:multiLevelType w:val="hybridMultilevel"/>
    <w:tmpl w:val="EE049886"/>
    <w:lvl w:ilvl="0" w:tplc="F46C8E8A">
      <w:start w:val="1"/>
      <w:numFmt w:val="bullet"/>
      <w:lvlText w:val="•"/>
      <w:lvlJc w:val="left"/>
      <w:pPr>
        <w:ind w:left="308" w:hanging="161"/>
      </w:pPr>
      <w:rPr>
        <w:rFonts w:ascii="Calibri" w:eastAsia="Calibri" w:hAnsi="Calibri" w:hint="default"/>
        <w:sz w:val="22"/>
        <w:szCs w:val="22"/>
      </w:rPr>
    </w:lvl>
    <w:lvl w:ilvl="1" w:tplc="F0407914">
      <w:start w:val="1"/>
      <w:numFmt w:val="bullet"/>
      <w:lvlText w:val=""/>
      <w:lvlJc w:val="left"/>
      <w:pPr>
        <w:ind w:left="868" w:hanging="361"/>
      </w:pPr>
      <w:rPr>
        <w:rFonts w:ascii="Symbol" w:eastAsia="Symbol" w:hAnsi="Symbol" w:hint="default"/>
        <w:sz w:val="22"/>
        <w:szCs w:val="22"/>
      </w:rPr>
    </w:lvl>
    <w:lvl w:ilvl="2" w:tplc="72CECD44">
      <w:start w:val="1"/>
      <w:numFmt w:val="bullet"/>
      <w:lvlText w:val=""/>
      <w:lvlJc w:val="left"/>
      <w:pPr>
        <w:ind w:left="5621" w:hanging="360"/>
      </w:pPr>
      <w:rPr>
        <w:rFonts w:ascii="Symbol" w:eastAsia="Symbol" w:hAnsi="Symbol" w:hint="default"/>
        <w:w w:val="99"/>
        <w:sz w:val="20"/>
        <w:szCs w:val="20"/>
      </w:rPr>
    </w:lvl>
    <w:lvl w:ilvl="3" w:tplc="268E6406">
      <w:start w:val="1"/>
      <w:numFmt w:val="bullet"/>
      <w:lvlText w:val="•"/>
      <w:lvlJc w:val="left"/>
      <w:pPr>
        <w:ind w:left="4838" w:hanging="360"/>
      </w:pPr>
      <w:rPr>
        <w:rFonts w:hint="default"/>
      </w:rPr>
    </w:lvl>
    <w:lvl w:ilvl="4" w:tplc="A61E407A">
      <w:start w:val="1"/>
      <w:numFmt w:val="bullet"/>
      <w:lvlText w:val="•"/>
      <w:lvlJc w:val="left"/>
      <w:pPr>
        <w:ind w:left="4055" w:hanging="360"/>
      </w:pPr>
      <w:rPr>
        <w:rFonts w:hint="default"/>
      </w:rPr>
    </w:lvl>
    <w:lvl w:ilvl="5" w:tplc="DCCE8322">
      <w:start w:val="1"/>
      <w:numFmt w:val="bullet"/>
      <w:lvlText w:val="•"/>
      <w:lvlJc w:val="left"/>
      <w:pPr>
        <w:ind w:left="3271" w:hanging="360"/>
      </w:pPr>
      <w:rPr>
        <w:rFonts w:hint="default"/>
      </w:rPr>
    </w:lvl>
    <w:lvl w:ilvl="6" w:tplc="351A81B0">
      <w:start w:val="1"/>
      <w:numFmt w:val="bullet"/>
      <w:lvlText w:val="•"/>
      <w:lvlJc w:val="left"/>
      <w:pPr>
        <w:ind w:left="2488" w:hanging="360"/>
      </w:pPr>
      <w:rPr>
        <w:rFonts w:hint="default"/>
      </w:rPr>
    </w:lvl>
    <w:lvl w:ilvl="7" w:tplc="ACF6E040">
      <w:start w:val="1"/>
      <w:numFmt w:val="bullet"/>
      <w:lvlText w:val="•"/>
      <w:lvlJc w:val="left"/>
      <w:pPr>
        <w:ind w:left="1705" w:hanging="360"/>
      </w:pPr>
      <w:rPr>
        <w:rFonts w:hint="default"/>
      </w:rPr>
    </w:lvl>
    <w:lvl w:ilvl="8" w:tplc="A1ACCC66">
      <w:start w:val="1"/>
      <w:numFmt w:val="bullet"/>
      <w:lvlText w:val="•"/>
      <w:lvlJc w:val="left"/>
      <w:pPr>
        <w:ind w:left="921" w:hanging="360"/>
      </w:pPr>
      <w:rPr>
        <w:rFonts w:hint="default"/>
      </w:rPr>
    </w:lvl>
  </w:abstractNum>
  <w:abstractNum w:abstractNumId="3" w15:restartNumberingAfterBreak="0">
    <w:nsid w:val="0CA55AB5"/>
    <w:multiLevelType w:val="hybridMultilevel"/>
    <w:tmpl w:val="591AC43A"/>
    <w:lvl w:ilvl="0" w:tplc="6EA0543A">
      <w:start w:val="1"/>
      <w:numFmt w:val="decimal"/>
      <w:lvlText w:val="%1."/>
      <w:lvlJc w:val="left"/>
      <w:pPr>
        <w:ind w:left="668" w:hanging="360"/>
        <w:jc w:val="right"/>
      </w:pPr>
      <w:rPr>
        <w:rFonts w:ascii="Calibri" w:eastAsia="Calibri" w:hAnsi="Calibri" w:hint="default"/>
        <w:sz w:val="22"/>
        <w:szCs w:val="22"/>
      </w:rPr>
    </w:lvl>
    <w:lvl w:ilvl="1" w:tplc="C12C25FC">
      <w:start w:val="1"/>
      <w:numFmt w:val="decimal"/>
      <w:lvlText w:val="%2."/>
      <w:lvlJc w:val="left"/>
      <w:pPr>
        <w:ind w:left="642" w:hanging="361"/>
      </w:pPr>
      <w:rPr>
        <w:rFonts w:ascii="Calibri" w:eastAsia="Calibri" w:hAnsi="Calibri" w:hint="default"/>
        <w:sz w:val="22"/>
        <w:szCs w:val="22"/>
      </w:rPr>
    </w:lvl>
    <w:lvl w:ilvl="2" w:tplc="B02E6C3C">
      <w:start w:val="1"/>
      <w:numFmt w:val="bullet"/>
      <w:lvlText w:val="•"/>
      <w:lvlJc w:val="left"/>
      <w:pPr>
        <w:ind w:left="526" w:hanging="361"/>
      </w:pPr>
      <w:rPr>
        <w:rFonts w:hint="default"/>
      </w:rPr>
    </w:lvl>
    <w:lvl w:ilvl="3" w:tplc="CB0659F6">
      <w:start w:val="1"/>
      <w:numFmt w:val="bullet"/>
      <w:lvlText w:val="•"/>
      <w:lvlJc w:val="left"/>
      <w:pPr>
        <w:ind w:left="384" w:hanging="361"/>
      </w:pPr>
      <w:rPr>
        <w:rFonts w:hint="default"/>
      </w:rPr>
    </w:lvl>
    <w:lvl w:ilvl="4" w:tplc="98B28EE6">
      <w:start w:val="1"/>
      <w:numFmt w:val="bullet"/>
      <w:lvlText w:val="•"/>
      <w:lvlJc w:val="left"/>
      <w:pPr>
        <w:ind w:left="243" w:hanging="361"/>
      </w:pPr>
      <w:rPr>
        <w:rFonts w:hint="default"/>
      </w:rPr>
    </w:lvl>
    <w:lvl w:ilvl="5" w:tplc="94B08992">
      <w:start w:val="1"/>
      <w:numFmt w:val="bullet"/>
      <w:lvlText w:val="•"/>
      <w:lvlJc w:val="left"/>
      <w:pPr>
        <w:ind w:left="101" w:hanging="361"/>
      </w:pPr>
      <w:rPr>
        <w:rFonts w:hint="default"/>
      </w:rPr>
    </w:lvl>
    <w:lvl w:ilvl="6" w:tplc="20D030A6">
      <w:start w:val="1"/>
      <w:numFmt w:val="bullet"/>
      <w:lvlText w:val="•"/>
      <w:lvlJc w:val="left"/>
      <w:pPr>
        <w:ind w:left="-41" w:hanging="361"/>
      </w:pPr>
      <w:rPr>
        <w:rFonts w:hint="default"/>
      </w:rPr>
    </w:lvl>
    <w:lvl w:ilvl="7" w:tplc="E11473CE">
      <w:start w:val="1"/>
      <w:numFmt w:val="bullet"/>
      <w:lvlText w:val="•"/>
      <w:lvlJc w:val="left"/>
      <w:pPr>
        <w:ind w:left="-182" w:hanging="361"/>
      </w:pPr>
      <w:rPr>
        <w:rFonts w:hint="default"/>
      </w:rPr>
    </w:lvl>
    <w:lvl w:ilvl="8" w:tplc="0FAEC87C">
      <w:start w:val="1"/>
      <w:numFmt w:val="bullet"/>
      <w:lvlText w:val="•"/>
      <w:lvlJc w:val="left"/>
      <w:pPr>
        <w:ind w:left="-324" w:hanging="361"/>
      </w:pPr>
      <w:rPr>
        <w:rFonts w:hint="default"/>
      </w:rPr>
    </w:lvl>
  </w:abstractNum>
  <w:abstractNum w:abstractNumId="4" w15:restartNumberingAfterBreak="0">
    <w:nsid w:val="17B53C8C"/>
    <w:multiLevelType w:val="hybridMultilevel"/>
    <w:tmpl w:val="0AC46E90"/>
    <w:lvl w:ilvl="0" w:tplc="021C25BC">
      <w:start w:val="1"/>
      <w:numFmt w:val="decimal"/>
      <w:lvlText w:val="%1."/>
      <w:lvlJc w:val="left"/>
      <w:pPr>
        <w:ind w:left="826" w:hanging="360"/>
      </w:pPr>
      <w:rPr>
        <w:rFonts w:ascii="Century Schoolbook" w:eastAsia="Century Schoolbook" w:hAnsi="Century Schoolbook" w:hint="default"/>
        <w:b/>
        <w:bCs/>
        <w:color w:val="44536A"/>
        <w:spacing w:val="-1"/>
        <w:sz w:val="28"/>
        <w:szCs w:val="28"/>
      </w:rPr>
    </w:lvl>
    <w:lvl w:ilvl="1" w:tplc="0486E66C">
      <w:start w:val="1"/>
      <w:numFmt w:val="bullet"/>
      <w:lvlText w:val=""/>
      <w:lvlJc w:val="left"/>
      <w:pPr>
        <w:ind w:left="1060" w:hanging="360"/>
      </w:pPr>
      <w:rPr>
        <w:rFonts w:ascii="Symbol" w:eastAsia="Symbol" w:hAnsi="Symbol" w:hint="default"/>
        <w:sz w:val="22"/>
        <w:szCs w:val="22"/>
      </w:rPr>
    </w:lvl>
    <w:lvl w:ilvl="2" w:tplc="6324E568">
      <w:start w:val="1"/>
      <w:numFmt w:val="bullet"/>
      <w:lvlText w:val=""/>
      <w:lvlJc w:val="left"/>
      <w:pPr>
        <w:ind w:left="1202" w:hanging="360"/>
      </w:pPr>
      <w:rPr>
        <w:rFonts w:ascii="Symbol" w:eastAsia="Symbol" w:hAnsi="Symbol" w:hint="default"/>
        <w:sz w:val="22"/>
        <w:szCs w:val="22"/>
      </w:rPr>
    </w:lvl>
    <w:lvl w:ilvl="3" w:tplc="7D50D186">
      <w:start w:val="1"/>
      <w:numFmt w:val="bullet"/>
      <w:lvlText w:val="•"/>
      <w:lvlJc w:val="left"/>
      <w:pPr>
        <w:ind w:left="1006" w:hanging="360"/>
      </w:pPr>
      <w:rPr>
        <w:rFonts w:hint="default"/>
      </w:rPr>
    </w:lvl>
    <w:lvl w:ilvl="4" w:tplc="A342A912">
      <w:start w:val="1"/>
      <w:numFmt w:val="bullet"/>
      <w:lvlText w:val="•"/>
      <w:lvlJc w:val="left"/>
      <w:pPr>
        <w:ind w:left="809" w:hanging="360"/>
      </w:pPr>
      <w:rPr>
        <w:rFonts w:hint="default"/>
      </w:rPr>
    </w:lvl>
    <w:lvl w:ilvl="5" w:tplc="ACD4B744">
      <w:start w:val="1"/>
      <w:numFmt w:val="bullet"/>
      <w:lvlText w:val="•"/>
      <w:lvlJc w:val="left"/>
      <w:pPr>
        <w:ind w:left="613" w:hanging="360"/>
      </w:pPr>
      <w:rPr>
        <w:rFonts w:hint="default"/>
      </w:rPr>
    </w:lvl>
    <w:lvl w:ilvl="6" w:tplc="563EFF84">
      <w:start w:val="1"/>
      <w:numFmt w:val="bullet"/>
      <w:lvlText w:val="•"/>
      <w:lvlJc w:val="left"/>
      <w:pPr>
        <w:ind w:left="416" w:hanging="360"/>
      </w:pPr>
      <w:rPr>
        <w:rFonts w:hint="default"/>
      </w:rPr>
    </w:lvl>
    <w:lvl w:ilvl="7" w:tplc="177E9F7A">
      <w:start w:val="1"/>
      <w:numFmt w:val="bullet"/>
      <w:lvlText w:val="•"/>
      <w:lvlJc w:val="left"/>
      <w:pPr>
        <w:ind w:left="220" w:hanging="360"/>
      </w:pPr>
      <w:rPr>
        <w:rFonts w:hint="default"/>
      </w:rPr>
    </w:lvl>
    <w:lvl w:ilvl="8" w:tplc="861EA4FC">
      <w:start w:val="1"/>
      <w:numFmt w:val="bullet"/>
      <w:lvlText w:val="•"/>
      <w:lvlJc w:val="left"/>
      <w:pPr>
        <w:ind w:left="24" w:hanging="360"/>
      </w:pPr>
      <w:rPr>
        <w:rFonts w:hint="default"/>
      </w:rPr>
    </w:lvl>
  </w:abstractNum>
  <w:abstractNum w:abstractNumId="5" w15:restartNumberingAfterBreak="0">
    <w:nsid w:val="3E544BF9"/>
    <w:multiLevelType w:val="hybridMultilevel"/>
    <w:tmpl w:val="8D7AF06E"/>
    <w:lvl w:ilvl="0" w:tplc="3D24FBE2">
      <w:start w:val="1"/>
      <w:numFmt w:val="bullet"/>
      <w:lvlText w:val=""/>
      <w:lvlJc w:val="left"/>
      <w:pPr>
        <w:ind w:left="686" w:hanging="360"/>
      </w:pPr>
      <w:rPr>
        <w:rFonts w:ascii="Symbol" w:eastAsia="Symbol" w:hAnsi="Symbol" w:hint="default"/>
        <w:w w:val="99"/>
        <w:sz w:val="20"/>
        <w:szCs w:val="20"/>
      </w:rPr>
    </w:lvl>
    <w:lvl w:ilvl="1" w:tplc="9628F7AE">
      <w:start w:val="1"/>
      <w:numFmt w:val="bullet"/>
      <w:lvlText w:val=""/>
      <w:lvlJc w:val="left"/>
      <w:pPr>
        <w:ind w:left="968" w:hanging="360"/>
      </w:pPr>
      <w:rPr>
        <w:rFonts w:ascii="Symbol" w:eastAsia="Symbol" w:hAnsi="Symbol" w:hint="default"/>
        <w:sz w:val="22"/>
        <w:szCs w:val="22"/>
      </w:rPr>
    </w:lvl>
    <w:lvl w:ilvl="2" w:tplc="7C84352E">
      <w:start w:val="1"/>
      <w:numFmt w:val="bullet"/>
      <w:lvlText w:val="•"/>
      <w:lvlJc w:val="left"/>
      <w:pPr>
        <w:ind w:left="1314" w:hanging="360"/>
      </w:pPr>
      <w:rPr>
        <w:rFonts w:hint="default"/>
      </w:rPr>
    </w:lvl>
    <w:lvl w:ilvl="3" w:tplc="B088BE32">
      <w:start w:val="1"/>
      <w:numFmt w:val="bullet"/>
      <w:lvlText w:val="•"/>
      <w:lvlJc w:val="left"/>
      <w:pPr>
        <w:ind w:left="1661" w:hanging="360"/>
      </w:pPr>
      <w:rPr>
        <w:rFonts w:hint="default"/>
      </w:rPr>
    </w:lvl>
    <w:lvl w:ilvl="4" w:tplc="F8BCECB8">
      <w:start w:val="1"/>
      <w:numFmt w:val="bullet"/>
      <w:lvlText w:val="•"/>
      <w:lvlJc w:val="left"/>
      <w:pPr>
        <w:ind w:left="2008" w:hanging="360"/>
      </w:pPr>
      <w:rPr>
        <w:rFonts w:hint="default"/>
      </w:rPr>
    </w:lvl>
    <w:lvl w:ilvl="5" w:tplc="137278F0">
      <w:start w:val="1"/>
      <w:numFmt w:val="bullet"/>
      <w:lvlText w:val="•"/>
      <w:lvlJc w:val="left"/>
      <w:pPr>
        <w:ind w:left="2355" w:hanging="360"/>
      </w:pPr>
      <w:rPr>
        <w:rFonts w:hint="default"/>
      </w:rPr>
    </w:lvl>
    <w:lvl w:ilvl="6" w:tplc="2EB8D4D0">
      <w:start w:val="1"/>
      <w:numFmt w:val="bullet"/>
      <w:lvlText w:val="•"/>
      <w:lvlJc w:val="left"/>
      <w:pPr>
        <w:ind w:left="2702" w:hanging="360"/>
      </w:pPr>
      <w:rPr>
        <w:rFonts w:hint="default"/>
      </w:rPr>
    </w:lvl>
    <w:lvl w:ilvl="7" w:tplc="B254D47C">
      <w:start w:val="1"/>
      <w:numFmt w:val="bullet"/>
      <w:lvlText w:val="•"/>
      <w:lvlJc w:val="left"/>
      <w:pPr>
        <w:ind w:left="3049" w:hanging="360"/>
      </w:pPr>
      <w:rPr>
        <w:rFonts w:hint="default"/>
      </w:rPr>
    </w:lvl>
    <w:lvl w:ilvl="8" w:tplc="505ADF60">
      <w:start w:val="1"/>
      <w:numFmt w:val="bullet"/>
      <w:lvlText w:val="•"/>
      <w:lvlJc w:val="left"/>
      <w:pPr>
        <w:ind w:left="3396" w:hanging="360"/>
      </w:pPr>
      <w:rPr>
        <w:rFonts w:hint="default"/>
      </w:rPr>
    </w:lvl>
  </w:abstractNum>
  <w:abstractNum w:abstractNumId="6" w15:restartNumberingAfterBreak="0">
    <w:nsid w:val="5FDD7D5C"/>
    <w:multiLevelType w:val="hybridMultilevel"/>
    <w:tmpl w:val="EDBE1B26"/>
    <w:lvl w:ilvl="0" w:tplc="DEEEFE46">
      <w:start w:val="1"/>
      <w:numFmt w:val="bullet"/>
      <w:lvlText w:val="-"/>
      <w:lvlJc w:val="left"/>
      <w:pPr>
        <w:ind w:left="108" w:hanging="118"/>
      </w:pPr>
      <w:rPr>
        <w:rFonts w:ascii="Calibri" w:eastAsia="Calibri" w:hAnsi="Calibri" w:hint="default"/>
        <w:sz w:val="22"/>
        <w:szCs w:val="22"/>
      </w:rPr>
    </w:lvl>
    <w:lvl w:ilvl="1" w:tplc="51708576">
      <w:start w:val="1"/>
      <w:numFmt w:val="bullet"/>
      <w:lvlText w:val="•"/>
      <w:lvlJc w:val="left"/>
      <w:pPr>
        <w:ind w:left="558" w:hanging="118"/>
      </w:pPr>
      <w:rPr>
        <w:rFonts w:hint="default"/>
      </w:rPr>
    </w:lvl>
    <w:lvl w:ilvl="2" w:tplc="8D22FCEE">
      <w:start w:val="1"/>
      <w:numFmt w:val="bullet"/>
      <w:lvlText w:val="•"/>
      <w:lvlJc w:val="left"/>
      <w:pPr>
        <w:ind w:left="1009" w:hanging="118"/>
      </w:pPr>
      <w:rPr>
        <w:rFonts w:hint="default"/>
      </w:rPr>
    </w:lvl>
    <w:lvl w:ilvl="3" w:tplc="C5F6F5CC">
      <w:start w:val="1"/>
      <w:numFmt w:val="bullet"/>
      <w:lvlText w:val="•"/>
      <w:lvlJc w:val="left"/>
      <w:pPr>
        <w:ind w:left="1459" w:hanging="118"/>
      </w:pPr>
      <w:rPr>
        <w:rFonts w:hint="default"/>
      </w:rPr>
    </w:lvl>
    <w:lvl w:ilvl="4" w:tplc="1D20E02C">
      <w:start w:val="1"/>
      <w:numFmt w:val="bullet"/>
      <w:lvlText w:val="•"/>
      <w:lvlJc w:val="left"/>
      <w:pPr>
        <w:ind w:left="1910" w:hanging="118"/>
      </w:pPr>
      <w:rPr>
        <w:rFonts w:hint="default"/>
      </w:rPr>
    </w:lvl>
    <w:lvl w:ilvl="5" w:tplc="998651B6">
      <w:start w:val="1"/>
      <w:numFmt w:val="bullet"/>
      <w:lvlText w:val="•"/>
      <w:lvlJc w:val="left"/>
      <w:pPr>
        <w:ind w:left="2360" w:hanging="118"/>
      </w:pPr>
      <w:rPr>
        <w:rFonts w:hint="default"/>
      </w:rPr>
    </w:lvl>
    <w:lvl w:ilvl="6" w:tplc="4C04C7A8">
      <w:start w:val="1"/>
      <w:numFmt w:val="bullet"/>
      <w:lvlText w:val="•"/>
      <w:lvlJc w:val="left"/>
      <w:pPr>
        <w:ind w:left="2811" w:hanging="118"/>
      </w:pPr>
      <w:rPr>
        <w:rFonts w:hint="default"/>
      </w:rPr>
    </w:lvl>
    <w:lvl w:ilvl="7" w:tplc="0C6E331A">
      <w:start w:val="1"/>
      <w:numFmt w:val="bullet"/>
      <w:lvlText w:val="•"/>
      <w:lvlJc w:val="left"/>
      <w:pPr>
        <w:ind w:left="3261" w:hanging="118"/>
      </w:pPr>
      <w:rPr>
        <w:rFonts w:hint="default"/>
      </w:rPr>
    </w:lvl>
    <w:lvl w:ilvl="8" w:tplc="C08C6394">
      <w:start w:val="1"/>
      <w:numFmt w:val="bullet"/>
      <w:lvlText w:val="•"/>
      <w:lvlJc w:val="left"/>
      <w:pPr>
        <w:ind w:left="3712" w:hanging="118"/>
      </w:pPr>
      <w:rPr>
        <w:rFonts w:hint="default"/>
      </w:rPr>
    </w:lvl>
  </w:abstractNum>
  <w:abstractNum w:abstractNumId="7" w15:restartNumberingAfterBreak="0">
    <w:nsid w:val="60AD1FB5"/>
    <w:multiLevelType w:val="hybridMultilevel"/>
    <w:tmpl w:val="4B00B112"/>
    <w:lvl w:ilvl="0" w:tplc="AE6AA748">
      <w:start w:val="1"/>
      <w:numFmt w:val="bullet"/>
      <w:lvlText w:val=""/>
      <w:lvlJc w:val="left"/>
      <w:pPr>
        <w:ind w:left="468" w:hanging="360"/>
      </w:pPr>
      <w:rPr>
        <w:rFonts w:ascii="Symbol" w:eastAsia="Symbol" w:hAnsi="Symbol" w:hint="default"/>
        <w:sz w:val="22"/>
        <w:szCs w:val="22"/>
      </w:rPr>
    </w:lvl>
    <w:lvl w:ilvl="1" w:tplc="FE384FA8">
      <w:start w:val="1"/>
      <w:numFmt w:val="bullet"/>
      <w:lvlText w:val="•"/>
      <w:lvlJc w:val="left"/>
      <w:pPr>
        <w:ind w:left="1009" w:hanging="360"/>
      </w:pPr>
      <w:rPr>
        <w:rFonts w:hint="default"/>
      </w:rPr>
    </w:lvl>
    <w:lvl w:ilvl="2" w:tplc="6DBADCA4">
      <w:start w:val="1"/>
      <w:numFmt w:val="bullet"/>
      <w:lvlText w:val="•"/>
      <w:lvlJc w:val="left"/>
      <w:pPr>
        <w:ind w:left="1551" w:hanging="360"/>
      </w:pPr>
      <w:rPr>
        <w:rFonts w:hint="default"/>
      </w:rPr>
    </w:lvl>
    <w:lvl w:ilvl="3" w:tplc="3992F39A">
      <w:start w:val="1"/>
      <w:numFmt w:val="bullet"/>
      <w:lvlText w:val="•"/>
      <w:lvlJc w:val="left"/>
      <w:pPr>
        <w:ind w:left="2092" w:hanging="360"/>
      </w:pPr>
      <w:rPr>
        <w:rFonts w:hint="default"/>
      </w:rPr>
    </w:lvl>
    <w:lvl w:ilvl="4" w:tplc="EED2AAB6">
      <w:start w:val="1"/>
      <w:numFmt w:val="bullet"/>
      <w:lvlText w:val="•"/>
      <w:lvlJc w:val="left"/>
      <w:pPr>
        <w:ind w:left="2634" w:hanging="360"/>
      </w:pPr>
      <w:rPr>
        <w:rFonts w:hint="default"/>
      </w:rPr>
    </w:lvl>
    <w:lvl w:ilvl="5" w:tplc="A55A0420">
      <w:start w:val="1"/>
      <w:numFmt w:val="bullet"/>
      <w:lvlText w:val="•"/>
      <w:lvlJc w:val="left"/>
      <w:pPr>
        <w:ind w:left="3175" w:hanging="360"/>
      </w:pPr>
      <w:rPr>
        <w:rFonts w:hint="default"/>
      </w:rPr>
    </w:lvl>
    <w:lvl w:ilvl="6" w:tplc="7BFE47D0">
      <w:start w:val="1"/>
      <w:numFmt w:val="bullet"/>
      <w:lvlText w:val="•"/>
      <w:lvlJc w:val="left"/>
      <w:pPr>
        <w:ind w:left="3717" w:hanging="360"/>
      </w:pPr>
      <w:rPr>
        <w:rFonts w:hint="default"/>
      </w:rPr>
    </w:lvl>
    <w:lvl w:ilvl="7" w:tplc="66FAE622">
      <w:start w:val="1"/>
      <w:numFmt w:val="bullet"/>
      <w:lvlText w:val="•"/>
      <w:lvlJc w:val="left"/>
      <w:pPr>
        <w:ind w:left="4258" w:hanging="360"/>
      </w:pPr>
      <w:rPr>
        <w:rFonts w:hint="default"/>
      </w:rPr>
    </w:lvl>
    <w:lvl w:ilvl="8" w:tplc="4AACFD84">
      <w:start w:val="1"/>
      <w:numFmt w:val="bullet"/>
      <w:lvlText w:val="•"/>
      <w:lvlJc w:val="left"/>
      <w:pPr>
        <w:ind w:left="4800" w:hanging="360"/>
      </w:pPr>
      <w:rPr>
        <w:rFonts w:hint="default"/>
      </w:rPr>
    </w:lvl>
  </w:abstractNum>
  <w:abstractNum w:abstractNumId="8" w15:restartNumberingAfterBreak="0">
    <w:nsid w:val="60BB39A9"/>
    <w:multiLevelType w:val="hybridMultilevel"/>
    <w:tmpl w:val="A072C25E"/>
    <w:lvl w:ilvl="0" w:tplc="224AC5DA">
      <w:start w:val="1"/>
      <w:numFmt w:val="bullet"/>
      <w:lvlText w:val="-"/>
      <w:lvlJc w:val="left"/>
      <w:pPr>
        <w:ind w:left="108" w:hanging="118"/>
      </w:pPr>
      <w:rPr>
        <w:rFonts w:ascii="Calibri" w:eastAsia="Calibri" w:hAnsi="Calibri" w:hint="default"/>
        <w:sz w:val="22"/>
        <w:szCs w:val="22"/>
      </w:rPr>
    </w:lvl>
    <w:lvl w:ilvl="1" w:tplc="D94A8C7E">
      <w:start w:val="1"/>
      <w:numFmt w:val="bullet"/>
      <w:lvlText w:val="•"/>
      <w:lvlJc w:val="left"/>
      <w:pPr>
        <w:ind w:left="529" w:hanging="118"/>
      </w:pPr>
      <w:rPr>
        <w:rFonts w:hint="default"/>
      </w:rPr>
    </w:lvl>
    <w:lvl w:ilvl="2" w:tplc="6A720358">
      <w:start w:val="1"/>
      <w:numFmt w:val="bullet"/>
      <w:lvlText w:val="•"/>
      <w:lvlJc w:val="left"/>
      <w:pPr>
        <w:ind w:left="950" w:hanging="118"/>
      </w:pPr>
      <w:rPr>
        <w:rFonts w:hint="default"/>
      </w:rPr>
    </w:lvl>
    <w:lvl w:ilvl="3" w:tplc="B4607A7A">
      <w:start w:val="1"/>
      <w:numFmt w:val="bullet"/>
      <w:lvlText w:val="•"/>
      <w:lvlJc w:val="left"/>
      <w:pPr>
        <w:ind w:left="1371" w:hanging="118"/>
      </w:pPr>
      <w:rPr>
        <w:rFonts w:hint="default"/>
      </w:rPr>
    </w:lvl>
    <w:lvl w:ilvl="4" w:tplc="1ABE5BF8">
      <w:start w:val="1"/>
      <w:numFmt w:val="bullet"/>
      <w:lvlText w:val="•"/>
      <w:lvlJc w:val="left"/>
      <w:pPr>
        <w:ind w:left="1792" w:hanging="118"/>
      </w:pPr>
      <w:rPr>
        <w:rFonts w:hint="default"/>
      </w:rPr>
    </w:lvl>
    <w:lvl w:ilvl="5" w:tplc="AA50487E">
      <w:start w:val="1"/>
      <w:numFmt w:val="bullet"/>
      <w:lvlText w:val="•"/>
      <w:lvlJc w:val="left"/>
      <w:pPr>
        <w:ind w:left="2213" w:hanging="118"/>
      </w:pPr>
      <w:rPr>
        <w:rFonts w:hint="default"/>
      </w:rPr>
    </w:lvl>
    <w:lvl w:ilvl="6" w:tplc="79EE02E4">
      <w:start w:val="1"/>
      <w:numFmt w:val="bullet"/>
      <w:lvlText w:val="•"/>
      <w:lvlJc w:val="left"/>
      <w:pPr>
        <w:ind w:left="2634" w:hanging="118"/>
      </w:pPr>
      <w:rPr>
        <w:rFonts w:hint="default"/>
      </w:rPr>
    </w:lvl>
    <w:lvl w:ilvl="7" w:tplc="225EDD88">
      <w:start w:val="1"/>
      <w:numFmt w:val="bullet"/>
      <w:lvlText w:val="•"/>
      <w:lvlJc w:val="left"/>
      <w:pPr>
        <w:ind w:left="3055" w:hanging="118"/>
      </w:pPr>
      <w:rPr>
        <w:rFonts w:hint="default"/>
      </w:rPr>
    </w:lvl>
    <w:lvl w:ilvl="8" w:tplc="47D29B34">
      <w:start w:val="1"/>
      <w:numFmt w:val="bullet"/>
      <w:lvlText w:val="•"/>
      <w:lvlJc w:val="left"/>
      <w:pPr>
        <w:ind w:left="3476" w:hanging="118"/>
      </w:pPr>
      <w:rPr>
        <w:rFonts w:hint="default"/>
      </w:rPr>
    </w:lvl>
  </w:abstractNum>
  <w:abstractNum w:abstractNumId="9" w15:restartNumberingAfterBreak="0">
    <w:nsid w:val="75DF2A84"/>
    <w:multiLevelType w:val="hybridMultilevel"/>
    <w:tmpl w:val="87B0EB34"/>
    <w:lvl w:ilvl="0" w:tplc="BCEC418E">
      <w:start w:val="1"/>
      <w:numFmt w:val="bullet"/>
      <w:lvlText w:val="-"/>
      <w:lvlJc w:val="left"/>
      <w:pPr>
        <w:ind w:left="108" w:hanging="118"/>
      </w:pPr>
      <w:rPr>
        <w:rFonts w:ascii="Calibri" w:eastAsia="Calibri" w:hAnsi="Calibri" w:hint="default"/>
        <w:sz w:val="22"/>
        <w:szCs w:val="22"/>
      </w:rPr>
    </w:lvl>
    <w:lvl w:ilvl="1" w:tplc="3D425CD6">
      <w:start w:val="1"/>
      <w:numFmt w:val="bullet"/>
      <w:lvlText w:val="•"/>
      <w:lvlJc w:val="left"/>
      <w:pPr>
        <w:ind w:left="667" w:hanging="118"/>
      </w:pPr>
      <w:rPr>
        <w:rFonts w:hint="default"/>
      </w:rPr>
    </w:lvl>
    <w:lvl w:ilvl="2" w:tplc="D0EC8B90">
      <w:start w:val="1"/>
      <w:numFmt w:val="bullet"/>
      <w:lvlText w:val="•"/>
      <w:lvlJc w:val="left"/>
      <w:pPr>
        <w:ind w:left="1227" w:hanging="118"/>
      </w:pPr>
      <w:rPr>
        <w:rFonts w:hint="default"/>
      </w:rPr>
    </w:lvl>
    <w:lvl w:ilvl="3" w:tplc="82F0B638">
      <w:start w:val="1"/>
      <w:numFmt w:val="bullet"/>
      <w:lvlText w:val="•"/>
      <w:lvlJc w:val="left"/>
      <w:pPr>
        <w:ind w:left="1787" w:hanging="118"/>
      </w:pPr>
      <w:rPr>
        <w:rFonts w:hint="default"/>
      </w:rPr>
    </w:lvl>
    <w:lvl w:ilvl="4" w:tplc="3B8827C0">
      <w:start w:val="1"/>
      <w:numFmt w:val="bullet"/>
      <w:lvlText w:val="•"/>
      <w:lvlJc w:val="left"/>
      <w:pPr>
        <w:ind w:left="2346" w:hanging="118"/>
      </w:pPr>
      <w:rPr>
        <w:rFonts w:hint="default"/>
      </w:rPr>
    </w:lvl>
    <w:lvl w:ilvl="5" w:tplc="4E5464F4">
      <w:start w:val="1"/>
      <w:numFmt w:val="bullet"/>
      <w:lvlText w:val="•"/>
      <w:lvlJc w:val="left"/>
      <w:pPr>
        <w:ind w:left="2906" w:hanging="118"/>
      </w:pPr>
      <w:rPr>
        <w:rFonts w:hint="default"/>
      </w:rPr>
    </w:lvl>
    <w:lvl w:ilvl="6" w:tplc="44422E2C">
      <w:start w:val="1"/>
      <w:numFmt w:val="bullet"/>
      <w:lvlText w:val="•"/>
      <w:lvlJc w:val="left"/>
      <w:pPr>
        <w:ind w:left="3466" w:hanging="118"/>
      </w:pPr>
      <w:rPr>
        <w:rFonts w:hint="default"/>
      </w:rPr>
    </w:lvl>
    <w:lvl w:ilvl="7" w:tplc="DB4EF4A8">
      <w:start w:val="1"/>
      <w:numFmt w:val="bullet"/>
      <w:lvlText w:val="•"/>
      <w:lvlJc w:val="left"/>
      <w:pPr>
        <w:ind w:left="4025" w:hanging="118"/>
      </w:pPr>
      <w:rPr>
        <w:rFonts w:hint="default"/>
      </w:rPr>
    </w:lvl>
    <w:lvl w:ilvl="8" w:tplc="5C9C55D2">
      <w:start w:val="1"/>
      <w:numFmt w:val="bullet"/>
      <w:lvlText w:val="•"/>
      <w:lvlJc w:val="left"/>
      <w:pPr>
        <w:ind w:left="4585" w:hanging="118"/>
      </w:pPr>
      <w:rPr>
        <w:rFonts w:hint="default"/>
      </w:rPr>
    </w:lvl>
  </w:abstractNum>
  <w:num w:numId="1">
    <w:abstractNumId w:val="3"/>
  </w:num>
  <w:num w:numId="2">
    <w:abstractNumId w:val="9"/>
  </w:num>
  <w:num w:numId="3">
    <w:abstractNumId w:val="6"/>
  </w:num>
  <w:num w:numId="4">
    <w:abstractNumId w:val="8"/>
  </w:num>
  <w:num w:numId="5">
    <w:abstractNumId w:val="7"/>
  </w:num>
  <w:num w:numId="6">
    <w:abstractNumId w:val="5"/>
  </w:num>
  <w:num w:numId="7">
    <w:abstractNumId w:val="2"/>
  </w:num>
  <w:num w:numId="8">
    <w:abstractNumId w:val="1"/>
  </w:num>
  <w:num w:numId="9">
    <w:abstractNumId w:val="4"/>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2"/>
    <w:compatSetting w:name="useWord2013TrackBottomHyphenation" w:uri="http://schemas.microsoft.com/office/word" w:val="1"/>
  </w:compat>
  <w:rsids>
    <w:rsidRoot w:val="00D10FEF"/>
    <w:rsid w:val="00044C64"/>
    <w:rsid w:val="000848AF"/>
    <w:rsid w:val="00205C72"/>
    <w:rsid w:val="00332B57"/>
    <w:rsid w:val="00341703"/>
    <w:rsid w:val="00400091"/>
    <w:rsid w:val="00471481"/>
    <w:rsid w:val="00475F5D"/>
    <w:rsid w:val="00510BC4"/>
    <w:rsid w:val="00561C65"/>
    <w:rsid w:val="00656DD2"/>
    <w:rsid w:val="006703FB"/>
    <w:rsid w:val="006B4CCF"/>
    <w:rsid w:val="006C7B40"/>
    <w:rsid w:val="00756820"/>
    <w:rsid w:val="007B6D3B"/>
    <w:rsid w:val="0098252D"/>
    <w:rsid w:val="00BD570F"/>
    <w:rsid w:val="00C80064"/>
    <w:rsid w:val="00D10FEF"/>
    <w:rsid w:val="00D25B5F"/>
    <w:rsid w:val="00D6247D"/>
    <w:rsid w:val="00E2565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297">
      <o:colormenu v:ext="edit" strokecolor="none [3212]"/>
    </o:shapedefaults>
    <o:shapelayout v:ext="edit">
      <o:idmap v:ext="edit" data="1"/>
    </o:shapelayout>
  </w:shapeDefaults>
  <w:decimalSymbol w:val="."/>
  <w:listSeparator w:val=","/>
  <w14:docId w14:val="074E4682"/>
  <w15:docId w15:val="{F07EFC3B-1D8D-49BC-AC86-2B65310625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uiPriority w:val="9"/>
    <w:qFormat/>
    <w:pPr>
      <w:ind w:left="107"/>
      <w:outlineLvl w:val="0"/>
    </w:pPr>
    <w:rPr>
      <w:rFonts w:ascii="Century Schoolbook" w:eastAsia="Century Schoolbook" w:hAnsi="Century Schoolbook"/>
      <w:b/>
      <w:bCs/>
      <w:sz w:val="28"/>
      <w:szCs w:val="28"/>
    </w:rPr>
  </w:style>
  <w:style w:type="paragraph" w:styleId="Heading2">
    <w:name w:val="heading 2"/>
    <w:basedOn w:val="Normal"/>
    <w:uiPriority w:val="9"/>
    <w:unhideWhenUsed/>
    <w:qFormat/>
    <w:pPr>
      <w:spacing w:before="22"/>
      <w:ind w:left="107"/>
      <w:outlineLvl w:val="1"/>
    </w:pPr>
    <w:rPr>
      <w:rFonts w:ascii="Calibri" w:eastAsia="Calibri" w:hAnsi="Calibri"/>
      <w:sz w:val="28"/>
      <w:szCs w:val="28"/>
    </w:rPr>
  </w:style>
  <w:style w:type="paragraph" w:styleId="Heading3">
    <w:name w:val="heading 3"/>
    <w:basedOn w:val="Normal"/>
    <w:uiPriority w:val="9"/>
    <w:unhideWhenUsed/>
    <w:qFormat/>
    <w:pPr>
      <w:spacing w:before="181"/>
      <w:ind w:left="107"/>
      <w:outlineLvl w:val="2"/>
    </w:pPr>
    <w:rPr>
      <w:rFonts w:ascii="Calibri" w:eastAsia="Calibri" w:hAnsi="Calibri"/>
      <w:b/>
      <w:bCs/>
      <w:sz w:val="24"/>
      <w:szCs w:val="24"/>
    </w:rPr>
  </w:style>
  <w:style w:type="paragraph" w:styleId="Heading4">
    <w:name w:val="heading 4"/>
    <w:basedOn w:val="Normal"/>
    <w:uiPriority w:val="9"/>
    <w:unhideWhenUsed/>
    <w:qFormat/>
    <w:pPr>
      <w:spacing w:before="41"/>
      <w:ind w:left="107"/>
      <w:outlineLvl w:val="3"/>
    </w:pPr>
    <w:rPr>
      <w:rFonts w:ascii="Century Schoolbook" w:eastAsia="Century Schoolbook" w:hAnsi="Century Schoolbook"/>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08"/>
    </w:pPr>
    <w:rPr>
      <w:rFonts w:ascii="Calibri" w:eastAsia="Calibri" w:hAnsi="Calibri"/>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table" w:styleId="TableGrid">
    <w:name w:val="Table Grid"/>
    <w:basedOn w:val="TableNormal"/>
    <w:uiPriority w:val="39"/>
    <w:rsid w:val="00205C72"/>
    <w:pPr>
      <w:widowControl/>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05C7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05C7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hyperlink" Target="http://www.theschoolrun.com/alliteration-assonance-consonance" TargetMode="External"/><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2.wmf"/><Relationship Id="rId20" Type="http://schemas.openxmlformats.org/officeDocument/2006/relationships/image" Target="media/image14.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18.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6.jpeg"/><Relationship Id="rId19" Type="http://schemas.openxmlformats.org/officeDocument/2006/relationships/hyperlink" Target="http://www.theschoolrun.com/what-is-blending" TargetMode="Externa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6.jpeg"/><Relationship Id="rId27" Type="http://schemas.openxmlformats.org/officeDocument/2006/relationships/image" Target="media/image21.wm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146</TotalTime>
  <Pages>15</Pages>
  <Words>4594</Words>
  <Characters>26187</Characters>
  <Application>Microsoft Office Word</Application>
  <DocSecurity>0</DocSecurity>
  <Lines>218</Lines>
  <Paragraphs>61</Paragraphs>
  <ScaleCrop>false</ScaleCrop>
  <HeadingPairs>
    <vt:vector size="2" baseType="variant">
      <vt:variant>
        <vt:lpstr>Title</vt:lpstr>
      </vt:variant>
      <vt:variant>
        <vt:i4>1</vt:i4>
      </vt:variant>
    </vt:vector>
  </HeadingPairs>
  <TitlesOfParts>
    <vt:vector size="1" baseType="lpstr">
      <vt:lpstr/>
    </vt:vector>
  </TitlesOfParts>
  <Company>Authorised Organisation</Company>
  <LinksUpToDate>false</LinksUpToDate>
  <CharactersWithSpaces>30720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CORRIE LEACH</dc:creator>
  <cp:lastModifiedBy>Chloe L. Smith</cp:lastModifiedBy>
  <cp:revision>10</cp:revision>
  <cp:lastPrinted>2022-05-17T12:43:00Z</cp:lastPrinted>
  <dcterms:created xsi:type="dcterms:W3CDTF">2021-07-10T19:59:00Z</dcterms:created>
  <dcterms:modified xsi:type="dcterms:W3CDTF">2022-05-24T09:26:00Z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2020-11-17T00:00:00Z</vt:filetime>
  </property>
  <property fmtid="{D5CDD505-2E9C-101B-9397-08002B2CF9AE}" pid="3" name="LastSaved">
    <vt:filetime>2021-07-09T00:00:00Z</vt:filetime>
  </property>
</Properties>
</file>